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63A" w:rsidRPr="00F65885" w:rsidRDefault="004853CA" w:rsidP="00CA2F11">
      <w:pPr>
        <w:ind w:firstLine="851"/>
        <w:jc w:val="center"/>
        <w:rPr>
          <w:b/>
          <w:sz w:val="32"/>
          <w:szCs w:val="32"/>
        </w:rPr>
      </w:pPr>
      <w:r>
        <w:rPr>
          <w:b/>
          <w:sz w:val="28"/>
          <w:szCs w:val="28"/>
        </w:rPr>
        <w:t xml:space="preserve">Анализ </w:t>
      </w:r>
      <w:r w:rsidR="00F6063A" w:rsidRPr="00F65885">
        <w:rPr>
          <w:b/>
          <w:sz w:val="28"/>
          <w:szCs w:val="28"/>
        </w:rPr>
        <w:t>работы упр</w:t>
      </w:r>
      <w:r>
        <w:rPr>
          <w:b/>
          <w:sz w:val="28"/>
          <w:szCs w:val="28"/>
        </w:rPr>
        <w:t xml:space="preserve">авления образованием за </w:t>
      </w:r>
      <w:r w:rsidR="00DE48B0" w:rsidRPr="00F65885">
        <w:rPr>
          <w:b/>
          <w:sz w:val="28"/>
          <w:szCs w:val="28"/>
        </w:rPr>
        <w:t>20</w:t>
      </w:r>
      <w:r w:rsidR="00F65885" w:rsidRPr="00F65885">
        <w:rPr>
          <w:b/>
          <w:sz w:val="28"/>
          <w:szCs w:val="28"/>
        </w:rPr>
        <w:t>20</w:t>
      </w:r>
      <w:r w:rsidR="00F6063A" w:rsidRPr="00F65885">
        <w:rPr>
          <w:b/>
          <w:sz w:val="28"/>
          <w:szCs w:val="28"/>
        </w:rPr>
        <w:t xml:space="preserve"> год</w:t>
      </w:r>
    </w:p>
    <w:p w:rsidR="00F6063A" w:rsidRPr="00F65885" w:rsidRDefault="00F6063A" w:rsidP="00CA2F11">
      <w:pPr>
        <w:ind w:firstLine="851"/>
        <w:jc w:val="both"/>
        <w:rPr>
          <w:b/>
          <w:color w:val="FF0000"/>
          <w:sz w:val="32"/>
          <w:szCs w:val="32"/>
        </w:rPr>
      </w:pPr>
    </w:p>
    <w:p w:rsidR="00F6063A" w:rsidRPr="00903559" w:rsidRDefault="00903559" w:rsidP="00FC6A83">
      <w:pPr>
        <w:ind w:firstLine="851"/>
        <w:jc w:val="both"/>
        <w:rPr>
          <w:sz w:val="28"/>
          <w:szCs w:val="28"/>
        </w:rPr>
      </w:pPr>
      <w:r w:rsidRPr="00903559">
        <w:rPr>
          <w:sz w:val="28"/>
          <w:szCs w:val="28"/>
        </w:rPr>
        <w:t>В 2020</w:t>
      </w:r>
      <w:r w:rsidR="00F6063A" w:rsidRPr="00903559">
        <w:rPr>
          <w:sz w:val="28"/>
          <w:szCs w:val="28"/>
        </w:rPr>
        <w:t xml:space="preserve"> году управление образованием сосредото</w:t>
      </w:r>
      <w:r w:rsidR="0041661C" w:rsidRPr="00903559">
        <w:rPr>
          <w:sz w:val="28"/>
          <w:szCs w:val="28"/>
        </w:rPr>
        <w:t xml:space="preserve">чило свои усилия на реализацию </w:t>
      </w:r>
      <w:r w:rsidR="00F6063A" w:rsidRPr="00903559">
        <w:rPr>
          <w:sz w:val="28"/>
          <w:szCs w:val="28"/>
        </w:rPr>
        <w:t xml:space="preserve">мероприятий «дорожной карты», направленных на повышение эффективности  и качества услуг в сфере образования. Деятельность  </w:t>
      </w:r>
      <w:r w:rsidRPr="00903559">
        <w:rPr>
          <w:sz w:val="28"/>
          <w:szCs w:val="28"/>
        </w:rPr>
        <w:t>управления образованием в  2020</w:t>
      </w:r>
      <w:r w:rsidR="00F6063A" w:rsidRPr="00903559">
        <w:rPr>
          <w:sz w:val="28"/>
          <w:szCs w:val="28"/>
        </w:rPr>
        <w:t xml:space="preserve"> году осуществлялась в соответствии с приоритетными направлениями, определенными Законом Российской Федерации «Об образовании в Р</w:t>
      </w:r>
      <w:r w:rsidR="00011404" w:rsidRPr="00903559">
        <w:rPr>
          <w:sz w:val="28"/>
          <w:szCs w:val="28"/>
        </w:rPr>
        <w:t xml:space="preserve">оссийской </w:t>
      </w:r>
      <w:r w:rsidR="00F6063A" w:rsidRPr="00903559">
        <w:rPr>
          <w:sz w:val="28"/>
          <w:szCs w:val="28"/>
        </w:rPr>
        <w:t>Ф</w:t>
      </w:r>
      <w:r w:rsidR="00011404" w:rsidRPr="00903559">
        <w:rPr>
          <w:sz w:val="28"/>
          <w:szCs w:val="28"/>
        </w:rPr>
        <w:t>едерации</w:t>
      </w:r>
      <w:r w:rsidR="00F6063A" w:rsidRPr="00903559">
        <w:rPr>
          <w:sz w:val="28"/>
          <w:szCs w:val="28"/>
        </w:rPr>
        <w:t>», законодательными актами,  регламентирующими деятельность управления образованием, планом работы</w:t>
      </w:r>
      <w:r w:rsidRPr="00903559">
        <w:rPr>
          <w:sz w:val="28"/>
          <w:szCs w:val="28"/>
        </w:rPr>
        <w:t xml:space="preserve"> управления образованием на 2020</w:t>
      </w:r>
      <w:r w:rsidR="00F6063A" w:rsidRPr="00903559">
        <w:rPr>
          <w:sz w:val="28"/>
          <w:szCs w:val="28"/>
        </w:rPr>
        <w:t xml:space="preserve"> год. </w:t>
      </w:r>
    </w:p>
    <w:p w:rsidR="00F6063A" w:rsidRPr="00903559" w:rsidRDefault="00F6063A" w:rsidP="00FC6A83">
      <w:pPr>
        <w:ind w:firstLine="851"/>
        <w:jc w:val="both"/>
        <w:rPr>
          <w:sz w:val="28"/>
          <w:szCs w:val="28"/>
        </w:rPr>
      </w:pPr>
      <w:r w:rsidRPr="00903559">
        <w:rPr>
          <w:sz w:val="28"/>
          <w:szCs w:val="28"/>
        </w:rPr>
        <w:t xml:space="preserve"> Продолжилась работа по реализации  долгосрочной целевой программы «Развитие образования в Кущёвском районе на 2015-2020 годы». </w:t>
      </w:r>
    </w:p>
    <w:p w:rsidR="00F6063A" w:rsidRPr="00903559" w:rsidRDefault="00F6063A" w:rsidP="00FC6A83">
      <w:pPr>
        <w:ind w:firstLine="851"/>
        <w:jc w:val="both"/>
        <w:rPr>
          <w:sz w:val="28"/>
          <w:szCs w:val="28"/>
        </w:rPr>
      </w:pPr>
      <w:r w:rsidRPr="00903559">
        <w:rPr>
          <w:sz w:val="28"/>
          <w:szCs w:val="28"/>
        </w:rPr>
        <w:t>Проведено  совещание педагогической общественности Кущевского района с участием главы администрации МО Кущевский район И.А.</w:t>
      </w:r>
      <w:r w:rsidR="00903559" w:rsidRPr="00903559">
        <w:rPr>
          <w:sz w:val="28"/>
          <w:szCs w:val="28"/>
        </w:rPr>
        <w:t xml:space="preserve">Гузева и первого зам. главы Е.И.Поступаевой </w:t>
      </w:r>
      <w:r w:rsidR="00011404" w:rsidRPr="00903559">
        <w:rPr>
          <w:sz w:val="28"/>
          <w:szCs w:val="28"/>
        </w:rPr>
        <w:t xml:space="preserve"> в канун нового учебного года</w:t>
      </w:r>
      <w:r w:rsidRPr="00903559">
        <w:rPr>
          <w:sz w:val="28"/>
          <w:szCs w:val="28"/>
        </w:rPr>
        <w:t xml:space="preserve">. </w:t>
      </w:r>
    </w:p>
    <w:p w:rsidR="00277BD8" w:rsidRPr="000243F9" w:rsidRDefault="00277BD8" w:rsidP="00FC6A83">
      <w:pPr>
        <w:ind w:firstLine="851"/>
        <w:jc w:val="both"/>
        <w:rPr>
          <w:sz w:val="28"/>
          <w:szCs w:val="28"/>
        </w:rPr>
      </w:pPr>
      <w:r w:rsidRPr="000243F9">
        <w:rPr>
          <w:sz w:val="28"/>
          <w:szCs w:val="28"/>
        </w:rPr>
        <w:t xml:space="preserve">В 2020 году по плану запланировано 8, проведено </w:t>
      </w:r>
      <w:r w:rsidR="00903559">
        <w:rPr>
          <w:sz w:val="28"/>
          <w:szCs w:val="28"/>
        </w:rPr>
        <w:t>???</w:t>
      </w:r>
      <w:r w:rsidRPr="000243F9">
        <w:rPr>
          <w:sz w:val="28"/>
          <w:szCs w:val="28"/>
        </w:rPr>
        <w:t xml:space="preserve"> заседаний Совета управления образованием, ежемесячно проходили семинары – совещания руководителей ОУ и ДОУ,  семинары – совещания с заместителями директоров по УВР и ВР. На заседаниях Совета управления образованием по результатам тематических проверок рассматривались вопросы: итоги результатов государственной  итоговой аттестации выпускников 11 и 9 классов, результаты тематических проверок, вопросы инновационной, проектной и исследовательской деятельности школ и детских садов и др.</w:t>
      </w:r>
    </w:p>
    <w:p w:rsidR="00277BD8" w:rsidRPr="000243F9" w:rsidRDefault="00277BD8" w:rsidP="00FC6A83">
      <w:pPr>
        <w:ind w:firstLine="851"/>
        <w:jc w:val="both"/>
        <w:rPr>
          <w:sz w:val="28"/>
          <w:szCs w:val="28"/>
        </w:rPr>
      </w:pPr>
      <w:r w:rsidRPr="000243F9">
        <w:rPr>
          <w:sz w:val="28"/>
          <w:szCs w:val="28"/>
        </w:rPr>
        <w:t xml:space="preserve">По вопросам, рассмотренным на Советах УО, в школы и ДОУ направлены решения Советов УО, справки по итогам проверок, решения комиссии по стимулированию директоров. </w:t>
      </w:r>
    </w:p>
    <w:p w:rsidR="00F6063A" w:rsidRPr="00903559" w:rsidRDefault="00F6063A" w:rsidP="00FC6A83">
      <w:pPr>
        <w:shd w:val="clear" w:color="auto" w:fill="FFFFFF" w:themeFill="background1"/>
        <w:ind w:firstLine="851"/>
        <w:jc w:val="both"/>
        <w:rPr>
          <w:sz w:val="28"/>
          <w:szCs w:val="28"/>
        </w:rPr>
      </w:pPr>
      <w:r w:rsidRPr="00903559">
        <w:rPr>
          <w:sz w:val="28"/>
          <w:szCs w:val="28"/>
        </w:rPr>
        <w:t>На семинарах - совещаниях директоров школ заслушивались итоги тематических проверок, изучались новые нормативные документы, регламентировалась и координировалась работа ОУ по различным вопросам:</w:t>
      </w:r>
      <w:r w:rsidR="00A04075" w:rsidRPr="00903559">
        <w:rPr>
          <w:sz w:val="28"/>
          <w:szCs w:val="28"/>
        </w:rPr>
        <w:t xml:space="preserve"> организация обучения на дому, </w:t>
      </w:r>
      <w:r w:rsidR="004853CA" w:rsidRPr="00903559">
        <w:rPr>
          <w:sz w:val="28"/>
          <w:szCs w:val="28"/>
        </w:rPr>
        <w:t xml:space="preserve">проведение мероприятий, </w:t>
      </w:r>
      <w:r w:rsidRPr="00903559">
        <w:rPr>
          <w:sz w:val="28"/>
          <w:szCs w:val="28"/>
        </w:rPr>
        <w:t>связанных с выдачей документов об образовании,</w:t>
      </w:r>
      <w:r w:rsidR="00903559" w:rsidRPr="00903559">
        <w:rPr>
          <w:sz w:val="28"/>
          <w:szCs w:val="28"/>
        </w:rPr>
        <w:t xml:space="preserve"> организации</w:t>
      </w:r>
      <w:r w:rsidR="00693CB7" w:rsidRPr="00903559">
        <w:rPr>
          <w:sz w:val="28"/>
          <w:szCs w:val="28"/>
        </w:rPr>
        <w:t xml:space="preserve"> внутришкольного</w:t>
      </w:r>
      <w:r w:rsidR="00EC38F8" w:rsidRPr="00903559">
        <w:rPr>
          <w:sz w:val="28"/>
          <w:szCs w:val="28"/>
        </w:rPr>
        <w:t xml:space="preserve"> </w:t>
      </w:r>
      <w:r w:rsidR="00693CB7" w:rsidRPr="00903559">
        <w:rPr>
          <w:sz w:val="28"/>
          <w:szCs w:val="28"/>
        </w:rPr>
        <w:t>контроля,</w:t>
      </w:r>
      <w:r w:rsidR="00EC38F8" w:rsidRPr="00903559">
        <w:rPr>
          <w:sz w:val="28"/>
          <w:szCs w:val="28"/>
        </w:rPr>
        <w:t xml:space="preserve"> </w:t>
      </w:r>
      <w:r w:rsidR="00693CB7" w:rsidRPr="00903559">
        <w:rPr>
          <w:sz w:val="28"/>
          <w:szCs w:val="28"/>
        </w:rPr>
        <w:t>предупреждение нарушений законодательства при организации приёма, перевода и выбытия из ОУ,</w:t>
      </w:r>
      <w:r w:rsidR="00EC38F8" w:rsidRPr="00903559">
        <w:rPr>
          <w:sz w:val="28"/>
          <w:szCs w:val="28"/>
        </w:rPr>
        <w:t xml:space="preserve"> </w:t>
      </w:r>
      <w:r w:rsidRPr="00903559">
        <w:rPr>
          <w:sz w:val="28"/>
          <w:szCs w:val="28"/>
        </w:rPr>
        <w:t xml:space="preserve">о профилактической работе с </w:t>
      </w:r>
      <w:r w:rsidR="008A2AF4" w:rsidRPr="00903559">
        <w:rPr>
          <w:sz w:val="28"/>
          <w:szCs w:val="28"/>
        </w:rPr>
        <w:t>обучающимися</w:t>
      </w:r>
      <w:r w:rsidRPr="00903559">
        <w:rPr>
          <w:sz w:val="28"/>
          <w:szCs w:val="28"/>
        </w:rPr>
        <w:t>,  работа с несовершеннолетними, стоящими на учете, работа с детьми девиантного поведения, о безопасности ОУ в период каникул, во время учебного процесса</w:t>
      </w:r>
      <w:r w:rsidR="00A04075" w:rsidRPr="00903559">
        <w:rPr>
          <w:sz w:val="28"/>
          <w:szCs w:val="28"/>
        </w:rPr>
        <w:t xml:space="preserve">, реализация национальных проектов образования </w:t>
      </w:r>
      <w:r w:rsidRPr="00903559">
        <w:rPr>
          <w:sz w:val="28"/>
          <w:szCs w:val="28"/>
        </w:rPr>
        <w:t xml:space="preserve"> и другие. Каждый из рассматриваемых вопросов готовился специалистами управления образованием и методистами центра развития</w:t>
      </w:r>
      <w:r w:rsidR="00990CDD" w:rsidRPr="00903559">
        <w:rPr>
          <w:sz w:val="28"/>
          <w:szCs w:val="28"/>
        </w:rPr>
        <w:t xml:space="preserve"> </w:t>
      </w:r>
      <w:r w:rsidRPr="00903559">
        <w:rPr>
          <w:sz w:val="28"/>
          <w:szCs w:val="28"/>
        </w:rPr>
        <w:t>образования.</w:t>
      </w:r>
    </w:p>
    <w:p w:rsidR="00F60C8C" w:rsidRPr="00903559" w:rsidRDefault="00F60C8C" w:rsidP="00FC6A83">
      <w:pPr>
        <w:ind w:firstLine="851"/>
        <w:jc w:val="both"/>
        <w:rPr>
          <w:sz w:val="28"/>
          <w:szCs w:val="28"/>
        </w:rPr>
      </w:pPr>
      <w:bookmarkStart w:id="0" w:name="_GoBack"/>
      <w:bookmarkEnd w:id="0"/>
      <w:r w:rsidRPr="00903559">
        <w:rPr>
          <w:sz w:val="28"/>
          <w:szCs w:val="28"/>
        </w:rPr>
        <w:t>Нарушения по структуре, содержанию и формату представления информации на официальном сайте ОО в информационно-телекоммуникационной се</w:t>
      </w:r>
      <w:r w:rsidR="00903559">
        <w:rPr>
          <w:sz w:val="28"/>
          <w:szCs w:val="28"/>
        </w:rPr>
        <w:t>ти «Интернет» выявлены практически во всех ОО.</w:t>
      </w:r>
    </w:p>
    <w:p w:rsidR="00C2318A" w:rsidRPr="00903559" w:rsidRDefault="00F541EB" w:rsidP="00FC6A83">
      <w:pPr>
        <w:ind w:firstLine="851"/>
        <w:jc w:val="both"/>
        <w:rPr>
          <w:b/>
          <w:i/>
          <w:sz w:val="28"/>
          <w:szCs w:val="28"/>
        </w:rPr>
      </w:pPr>
      <w:r>
        <w:rPr>
          <w:b/>
          <w:i/>
          <w:sz w:val="28"/>
          <w:szCs w:val="28"/>
        </w:rPr>
        <w:t>Задача</w:t>
      </w:r>
      <w:r w:rsidR="00903559" w:rsidRPr="00903559">
        <w:rPr>
          <w:b/>
          <w:i/>
          <w:sz w:val="28"/>
          <w:szCs w:val="28"/>
        </w:rPr>
        <w:t xml:space="preserve">  на 2021</w:t>
      </w:r>
      <w:r w:rsidR="00C2318A" w:rsidRPr="00903559">
        <w:rPr>
          <w:b/>
          <w:i/>
          <w:sz w:val="28"/>
          <w:szCs w:val="28"/>
        </w:rPr>
        <w:t xml:space="preserve"> год:</w:t>
      </w:r>
    </w:p>
    <w:p w:rsidR="00903559" w:rsidRDefault="00F541EB" w:rsidP="00FC6A83">
      <w:pPr>
        <w:ind w:firstLine="851"/>
        <w:jc w:val="both"/>
        <w:rPr>
          <w:b/>
          <w:i/>
          <w:sz w:val="28"/>
          <w:szCs w:val="28"/>
        </w:rPr>
      </w:pPr>
      <w:r>
        <w:rPr>
          <w:b/>
          <w:i/>
          <w:sz w:val="28"/>
          <w:szCs w:val="28"/>
        </w:rPr>
        <w:t>- приведение</w:t>
      </w:r>
      <w:r w:rsidR="00C2318A" w:rsidRPr="00903559">
        <w:rPr>
          <w:b/>
          <w:i/>
          <w:sz w:val="28"/>
          <w:szCs w:val="28"/>
        </w:rPr>
        <w:t xml:space="preserve"> в соответствие с нормативно правовыми актами не только структуру сайта, но и</w:t>
      </w:r>
      <w:r w:rsidR="00903559" w:rsidRPr="00903559">
        <w:rPr>
          <w:b/>
          <w:i/>
          <w:sz w:val="28"/>
          <w:szCs w:val="28"/>
        </w:rPr>
        <w:t xml:space="preserve"> своевременность  наполняемости</w:t>
      </w:r>
      <w:r w:rsidR="00C2318A" w:rsidRPr="00903559">
        <w:rPr>
          <w:b/>
          <w:i/>
          <w:sz w:val="28"/>
          <w:szCs w:val="28"/>
        </w:rPr>
        <w:t>, содержание всех разделов сайта</w:t>
      </w:r>
      <w:r w:rsidR="00903559">
        <w:rPr>
          <w:b/>
          <w:i/>
          <w:sz w:val="28"/>
          <w:szCs w:val="28"/>
        </w:rPr>
        <w:t>.</w:t>
      </w:r>
    </w:p>
    <w:p w:rsidR="003A0F45" w:rsidRPr="00903559" w:rsidRDefault="003A0F45" w:rsidP="00FC6A83">
      <w:pPr>
        <w:ind w:firstLine="851"/>
        <w:jc w:val="both"/>
        <w:rPr>
          <w:b/>
          <w:i/>
          <w:sz w:val="28"/>
          <w:szCs w:val="28"/>
        </w:rPr>
      </w:pPr>
      <w:r w:rsidRPr="00391318">
        <w:rPr>
          <w:sz w:val="28"/>
          <w:szCs w:val="28"/>
        </w:rPr>
        <w:t xml:space="preserve">На основании статьи 95.2 федерального закона Российской Федерации «О внесении изменений в отдельные законодательные акты Российской Федерации по </w:t>
      </w:r>
      <w:r w:rsidRPr="00391318">
        <w:rPr>
          <w:sz w:val="28"/>
          <w:szCs w:val="28"/>
        </w:rPr>
        <w:lastRenderedPageBreak/>
        <w:t>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w:t>
      </w:r>
      <w:r w:rsidR="004853CA">
        <w:rPr>
          <w:sz w:val="28"/>
          <w:szCs w:val="28"/>
        </w:rPr>
        <w:t>тизы» от 5 декабря  2017 года</w:t>
      </w:r>
      <w:r w:rsidRPr="00391318">
        <w:rPr>
          <w:sz w:val="28"/>
          <w:szCs w:val="28"/>
        </w:rPr>
        <w:t xml:space="preserve"> № 392-ФЗ  при управлении образованием администрации муниципального образования Кущевский район создан  общественный сове</w:t>
      </w:r>
      <w:r w:rsidR="004853CA">
        <w:rPr>
          <w:sz w:val="28"/>
          <w:szCs w:val="28"/>
        </w:rPr>
        <w:t>т  по  проведению  независимой</w:t>
      </w:r>
      <w:r w:rsidR="00903559">
        <w:rPr>
          <w:sz w:val="28"/>
          <w:szCs w:val="28"/>
        </w:rPr>
        <w:t xml:space="preserve"> </w:t>
      </w:r>
      <w:r w:rsidRPr="00391318">
        <w:rPr>
          <w:sz w:val="28"/>
          <w:szCs w:val="28"/>
        </w:rPr>
        <w:t>оценки  качества условий осуществления образовательной деятельности, осуществляемой образовательными организациями муниципального образования Кущевский район по критериям, определённым в статье 95.2  п.4:</w:t>
      </w:r>
    </w:p>
    <w:p w:rsidR="003A0F45" w:rsidRPr="00391318" w:rsidRDefault="003A0F45" w:rsidP="00FC6A83">
      <w:pPr>
        <w:tabs>
          <w:tab w:val="left" w:pos="1410"/>
        </w:tabs>
        <w:ind w:firstLine="851"/>
        <w:jc w:val="both"/>
        <w:rPr>
          <w:sz w:val="28"/>
          <w:szCs w:val="28"/>
        </w:rPr>
      </w:pPr>
      <w:r w:rsidRPr="00391318">
        <w:rPr>
          <w:sz w:val="28"/>
          <w:szCs w:val="28"/>
        </w:rPr>
        <w:t>- открытость и доступность информации об организациях, осуществляющих образовательную деятельность;</w:t>
      </w:r>
    </w:p>
    <w:p w:rsidR="003A0F45" w:rsidRPr="00391318" w:rsidRDefault="003A0F45" w:rsidP="00FC6A83">
      <w:pPr>
        <w:tabs>
          <w:tab w:val="left" w:pos="1410"/>
        </w:tabs>
        <w:ind w:firstLine="851"/>
        <w:jc w:val="both"/>
        <w:rPr>
          <w:sz w:val="28"/>
          <w:szCs w:val="28"/>
        </w:rPr>
      </w:pPr>
      <w:r w:rsidRPr="00391318">
        <w:rPr>
          <w:sz w:val="28"/>
          <w:szCs w:val="28"/>
        </w:rPr>
        <w:t>- комфортность условий, в которых  осуществляется образовательная деятельность;</w:t>
      </w:r>
    </w:p>
    <w:p w:rsidR="003A0F45" w:rsidRPr="00391318" w:rsidRDefault="003A0F45" w:rsidP="00FC6A83">
      <w:pPr>
        <w:tabs>
          <w:tab w:val="left" w:pos="1410"/>
        </w:tabs>
        <w:ind w:firstLine="851"/>
        <w:jc w:val="both"/>
        <w:rPr>
          <w:sz w:val="28"/>
          <w:szCs w:val="28"/>
        </w:rPr>
      </w:pPr>
      <w:r w:rsidRPr="00391318">
        <w:rPr>
          <w:sz w:val="28"/>
          <w:szCs w:val="28"/>
        </w:rPr>
        <w:t xml:space="preserve"> - доброжелательность, вежливость работников;</w:t>
      </w:r>
    </w:p>
    <w:p w:rsidR="003A0F45" w:rsidRPr="00391318" w:rsidRDefault="00903559" w:rsidP="00FC6A83">
      <w:pPr>
        <w:tabs>
          <w:tab w:val="left" w:pos="1410"/>
        </w:tabs>
        <w:ind w:firstLine="851"/>
        <w:jc w:val="both"/>
        <w:rPr>
          <w:sz w:val="28"/>
          <w:szCs w:val="28"/>
        </w:rPr>
      </w:pPr>
      <w:r>
        <w:rPr>
          <w:sz w:val="28"/>
          <w:szCs w:val="28"/>
        </w:rPr>
        <w:t xml:space="preserve"> </w:t>
      </w:r>
      <w:r w:rsidR="003A0F45" w:rsidRPr="00391318">
        <w:rPr>
          <w:sz w:val="28"/>
          <w:szCs w:val="28"/>
        </w:rPr>
        <w:t>- удовлетворенность условиями ведения образовательной деятельности организаций;</w:t>
      </w:r>
    </w:p>
    <w:p w:rsidR="003A0F45" w:rsidRPr="00391318" w:rsidRDefault="00903559" w:rsidP="00FC6A83">
      <w:pPr>
        <w:tabs>
          <w:tab w:val="left" w:pos="1410"/>
        </w:tabs>
        <w:ind w:firstLine="851"/>
        <w:jc w:val="both"/>
        <w:rPr>
          <w:sz w:val="28"/>
          <w:szCs w:val="28"/>
        </w:rPr>
      </w:pPr>
      <w:r>
        <w:rPr>
          <w:sz w:val="28"/>
          <w:szCs w:val="28"/>
        </w:rPr>
        <w:t xml:space="preserve"> </w:t>
      </w:r>
      <w:r w:rsidR="003A0F45" w:rsidRPr="00391318">
        <w:rPr>
          <w:sz w:val="28"/>
          <w:szCs w:val="28"/>
        </w:rPr>
        <w:t>- доступность услуг для инвалидов.</w:t>
      </w:r>
    </w:p>
    <w:p w:rsidR="003A0F45" w:rsidRPr="00391318" w:rsidRDefault="00F541EB" w:rsidP="00FC6A83">
      <w:pPr>
        <w:ind w:firstLine="851"/>
        <w:jc w:val="both"/>
        <w:rPr>
          <w:sz w:val="28"/>
          <w:szCs w:val="28"/>
        </w:rPr>
      </w:pPr>
      <w:r>
        <w:rPr>
          <w:sz w:val="28"/>
          <w:szCs w:val="28"/>
        </w:rPr>
        <w:t>В 2019</w:t>
      </w:r>
      <w:r w:rsidR="00903559">
        <w:rPr>
          <w:sz w:val="28"/>
          <w:szCs w:val="28"/>
        </w:rPr>
        <w:t xml:space="preserve"> году</w:t>
      </w:r>
      <w:r w:rsidR="003A0F45" w:rsidRPr="00391318">
        <w:rPr>
          <w:sz w:val="28"/>
          <w:szCs w:val="28"/>
        </w:rPr>
        <w:t xml:space="preserve"> проводилась независимая оценка качества образования </w:t>
      </w:r>
      <w:r w:rsidR="006A708E" w:rsidRPr="00391318">
        <w:rPr>
          <w:sz w:val="28"/>
          <w:szCs w:val="28"/>
        </w:rPr>
        <w:t xml:space="preserve">23дошкольных </w:t>
      </w:r>
      <w:r w:rsidR="003A0F45" w:rsidRPr="00391318">
        <w:rPr>
          <w:sz w:val="28"/>
          <w:szCs w:val="28"/>
        </w:rPr>
        <w:t>образовательных организаций</w:t>
      </w:r>
      <w:r>
        <w:rPr>
          <w:sz w:val="28"/>
          <w:szCs w:val="28"/>
        </w:rPr>
        <w:t xml:space="preserve"> </w:t>
      </w:r>
      <w:r w:rsidR="003A0F45" w:rsidRPr="00391318">
        <w:rPr>
          <w:sz w:val="28"/>
          <w:szCs w:val="28"/>
        </w:rPr>
        <w:t>Кущевского района.</w:t>
      </w:r>
      <w:r>
        <w:rPr>
          <w:sz w:val="28"/>
          <w:szCs w:val="28"/>
        </w:rPr>
        <w:t xml:space="preserve"> Велась в 2020 году работа по устранению недостатков, выявленных в ходе НОКО.</w:t>
      </w:r>
    </w:p>
    <w:p w:rsidR="003A0F45" w:rsidRPr="00F65885" w:rsidRDefault="00391318" w:rsidP="00FC6A83">
      <w:pPr>
        <w:jc w:val="both"/>
        <w:rPr>
          <w:color w:val="FF0000"/>
          <w:sz w:val="28"/>
          <w:szCs w:val="28"/>
          <w:lang w:eastAsia="ar-SA"/>
        </w:rPr>
      </w:pPr>
      <w:r w:rsidRPr="00391318">
        <w:rPr>
          <w:sz w:val="28"/>
          <w:szCs w:val="28"/>
        </w:rPr>
        <w:t>Независимая оценка</w:t>
      </w:r>
      <w:r w:rsidR="00F541EB">
        <w:rPr>
          <w:sz w:val="28"/>
          <w:szCs w:val="28"/>
        </w:rPr>
        <w:t xml:space="preserve"> в 2020 году </w:t>
      </w:r>
      <w:r w:rsidRPr="00391318">
        <w:rPr>
          <w:sz w:val="28"/>
          <w:szCs w:val="28"/>
        </w:rPr>
        <w:t xml:space="preserve"> проводилась в отношении одной организации</w:t>
      </w:r>
      <w:r w:rsidR="00F541EB">
        <w:rPr>
          <w:sz w:val="28"/>
          <w:szCs w:val="28"/>
        </w:rPr>
        <w:t>-</w:t>
      </w:r>
      <w:r w:rsidRPr="00391318">
        <w:rPr>
          <w:sz w:val="28"/>
          <w:szCs w:val="28"/>
        </w:rPr>
        <w:t xml:space="preserve"> </w:t>
      </w:r>
      <w:r>
        <w:rPr>
          <w:sz w:val="28"/>
          <w:szCs w:val="28"/>
        </w:rPr>
        <w:t>м</w:t>
      </w:r>
      <w:r w:rsidRPr="00391318">
        <w:rPr>
          <w:sz w:val="28"/>
          <w:szCs w:val="28"/>
        </w:rPr>
        <w:t>униципально</w:t>
      </w:r>
      <w:r>
        <w:rPr>
          <w:sz w:val="28"/>
          <w:szCs w:val="28"/>
        </w:rPr>
        <w:t>го</w:t>
      </w:r>
      <w:r w:rsidR="00F541EB">
        <w:rPr>
          <w:sz w:val="28"/>
          <w:szCs w:val="28"/>
        </w:rPr>
        <w:t xml:space="preserve"> бюджетного</w:t>
      </w:r>
      <w:r w:rsidRPr="00391318">
        <w:rPr>
          <w:sz w:val="28"/>
          <w:szCs w:val="28"/>
        </w:rPr>
        <w:t xml:space="preserve"> учреждени</w:t>
      </w:r>
      <w:r>
        <w:rPr>
          <w:sz w:val="28"/>
          <w:szCs w:val="28"/>
        </w:rPr>
        <w:t>я</w:t>
      </w:r>
      <w:r w:rsidRPr="00391318">
        <w:rPr>
          <w:sz w:val="28"/>
          <w:szCs w:val="28"/>
        </w:rPr>
        <w:t xml:space="preserve"> дополнительного образования детск</w:t>
      </w:r>
      <w:r>
        <w:rPr>
          <w:sz w:val="28"/>
          <w:szCs w:val="28"/>
        </w:rPr>
        <w:t>ой</w:t>
      </w:r>
      <w:r w:rsidRPr="00391318">
        <w:rPr>
          <w:sz w:val="28"/>
          <w:szCs w:val="28"/>
        </w:rPr>
        <w:t xml:space="preserve"> школ</w:t>
      </w:r>
      <w:r>
        <w:rPr>
          <w:sz w:val="28"/>
          <w:szCs w:val="28"/>
        </w:rPr>
        <w:t>ы</w:t>
      </w:r>
      <w:r w:rsidRPr="00391318">
        <w:rPr>
          <w:sz w:val="28"/>
          <w:szCs w:val="28"/>
        </w:rPr>
        <w:t xml:space="preserve"> искусств</w:t>
      </w:r>
      <w:r>
        <w:rPr>
          <w:sz w:val="28"/>
          <w:szCs w:val="28"/>
        </w:rPr>
        <w:t>.</w:t>
      </w:r>
    </w:p>
    <w:p w:rsidR="007F3E1F" w:rsidRPr="00391318" w:rsidRDefault="007F3E1F" w:rsidP="00FC6A83">
      <w:pPr>
        <w:ind w:firstLine="709"/>
        <w:jc w:val="both"/>
        <w:rPr>
          <w:sz w:val="28"/>
          <w:szCs w:val="28"/>
        </w:rPr>
      </w:pPr>
      <w:r w:rsidRPr="00391318">
        <w:rPr>
          <w:sz w:val="28"/>
          <w:szCs w:val="28"/>
        </w:rPr>
        <w:t xml:space="preserve">Проведенная независимая оценка качества образовательной деятельности образовательных организаций </w:t>
      </w:r>
      <w:r w:rsidRPr="00391318">
        <w:rPr>
          <w:bCs/>
          <w:sz w:val="28"/>
          <w:szCs w:val="28"/>
        </w:rPr>
        <w:t xml:space="preserve">Кущевского района </w:t>
      </w:r>
      <w:r w:rsidRPr="00391318">
        <w:rPr>
          <w:sz w:val="28"/>
          <w:szCs w:val="28"/>
        </w:rPr>
        <w:t xml:space="preserve">показала, что среди основных проблем деятельности образовательных организаций следует отметить следующие: </w:t>
      </w:r>
    </w:p>
    <w:p w:rsidR="007F3E1F" w:rsidRPr="00391318" w:rsidRDefault="007F3E1F" w:rsidP="00FC6A83">
      <w:pPr>
        <w:ind w:firstLine="709"/>
        <w:jc w:val="both"/>
        <w:rPr>
          <w:sz w:val="28"/>
          <w:szCs w:val="28"/>
        </w:rPr>
      </w:pPr>
      <w:r w:rsidRPr="00391318">
        <w:rPr>
          <w:sz w:val="28"/>
          <w:szCs w:val="28"/>
        </w:rPr>
        <w:t>1. Оформление информации о деятельности организации, размещенной на официальном сайте организации в сети «Интернет», не в соответствии с порядком размещения информации на официальном сайте поставщика образовательных услуг в сети «Интернет», утверждаемому уполномоченным федеральным органом исполнительной власти согласно части 3 статьи 13 Федерального закона от 29.12.2012 № 273-ФЗ «Об образовании в Российской</w:t>
      </w:r>
      <w:r w:rsidR="00F541EB">
        <w:rPr>
          <w:sz w:val="28"/>
          <w:szCs w:val="28"/>
        </w:rPr>
        <w:t xml:space="preserve"> </w:t>
      </w:r>
      <w:r w:rsidRPr="00391318">
        <w:rPr>
          <w:sz w:val="28"/>
          <w:szCs w:val="28"/>
        </w:rPr>
        <w:t>Федерации».</w:t>
      </w:r>
    </w:p>
    <w:p w:rsidR="007F3E1F" w:rsidRPr="00391318" w:rsidRDefault="007F3E1F" w:rsidP="00FC6A83">
      <w:pPr>
        <w:ind w:firstLine="709"/>
        <w:jc w:val="both"/>
        <w:rPr>
          <w:sz w:val="28"/>
          <w:szCs w:val="28"/>
        </w:rPr>
      </w:pPr>
      <w:r w:rsidRPr="00391318">
        <w:rPr>
          <w:sz w:val="28"/>
          <w:szCs w:val="28"/>
        </w:rPr>
        <w:t>2. Недостаточность условий</w:t>
      </w:r>
      <w:r w:rsidR="00F541EB">
        <w:rPr>
          <w:sz w:val="28"/>
          <w:szCs w:val="28"/>
        </w:rPr>
        <w:t xml:space="preserve"> </w:t>
      </w:r>
      <w:r w:rsidRPr="00391318">
        <w:rPr>
          <w:sz w:val="28"/>
          <w:szCs w:val="28"/>
        </w:rPr>
        <w:t>для организации обучения и воспитания обучающихся с ОВЗ и инвалидов.</w:t>
      </w:r>
    </w:p>
    <w:p w:rsidR="003A0F45" w:rsidRPr="00391318" w:rsidRDefault="003A0F45" w:rsidP="00FC6A83">
      <w:pPr>
        <w:ind w:firstLine="709"/>
        <w:jc w:val="both"/>
        <w:rPr>
          <w:sz w:val="28"/>
          <w:szCs w:val="28"/>
        </w:rPr>
      </w:pPr>
      <w:r w:rsidRPr="00391318">
        <w:rPr>
          <w:sz w:val="28"/>
          <w:szCs w:val="28"/>
        </w:rPr>
        <w:t xml:space="preserve">Контракт возмездного оказания услуг по независимой оценке качества условий осуществления образовательной деятельности организациями, осуществляющими образовательную деятельность в муниципальном образовании Кущевский район, был заключен с ООО </w:t>
      </w:r>
      <w:r w:rsidR="00F5763F" w:rsidRPr="00391318">
        <w:rPr>
          <w:sz w:val="28"/>
          <w:szCs w:val="28"/>
        </w:rPr>
        <w:t>И</w:t>
      </w:r>
      <w:r w:rsidR="00F5763F" w:rsidRPr="00391318">
        <w:rPr>
          <w:sz w:val="28"/>
          <w:szCs w:val="28"/>
          <w:u w:val="words"/>
        </w:rPr>
        <w:t xml:space="preserve">Ц </w:t>
      </w:r>
      <w:r w:rsidRPr="00391318">
        <w:rPr>
          <w:sz w:val="28"/>
          <w:szCs w:val="28"/>
        </w:rPr>
        <w:t>«</w:t>
      </w:r>
      <w:r w:rsidR="00F5763F" w:rsidRPr="00391318">
        <w:rPr>
          <w:sz w:val="28"/>
          <w:szCs w:val="28"/>
        </w:rPr>
        <w:t>НОВИ</w:t>
      </w:r>
      <w:r w:rsidRPr="00391318">
        <w:rPr>
          <w:sz w:val="28"/>
          <w:szCs w:val="28"/>
        </w:rPr>
        <w:t xml:space="preserve">» (г. </w:t>
      </w:r>
      <w:r w:rsidR="00F5763F" w:rsidRPr="00391318">
        <w:rPr>
          <w:sz w:val="28"/>
          <w:szCs w:val="28"/>
        </w:rPr>
        <w:t>Орел</w:t>
      </w:r>
      <w:r w:rsidRPr="00391318">
        <w:rPr>
          <w:sz w:val="28"/>
          <w:szCs w:val="28"/>
        </w:rPr>
        <w:t xml:space="preserve">). Условия контракта выполнены полностью. </w:t>
      </w:r>
      <w:r w:rsidR="00F5763F" w:rsidRPr="00391318">
        <w:rPr>
          <w:sz w:val="28"/>
          <w:szCs w:val="28"/>
        </w:rPr>
        <w:t>ООО И</w:t>
      </w:r>
      <w:r w:rsidR="00F5763F" w:rsidRPr="00391318">
        <w:rPr>
          <w:sz w:val="28"/>
          <w:szCs w:val="28"/>
          <w:u w:val="words"/>
        </w:rPr>
        <w:t xml:space="preserve">Ц </w:t>
      </w:r>
      <w:r w:rsidR="00F5763F" w:rsidRPr="00391318">
        <w:rPr>
          <w:sz w:val="28"/>
          <w:szCs w:val="28"/>
        </w:rPr>
        <w:t xml:space="preserve">«НОВИ» </w:t>
      </w:r>
      <w:r w:rsidRPr="00391318">
        <w:rPr>
          <w:sz w:val="28"/>
          <w:szCs w:val="28"/>
        </w:rPr>
        <w:t>предоставили в установленный срок Отчёт по результатам проведения независимой оценки качества условий осуществления образовательной деятельности образовательными организациями муниципального образ</w:t>
      </w:r>
      <w:r w:rsidR="00B04637" w:rsidRPr="00391318">
        <w:rPr>
          <w:sz w:val="28"/>
          <w:szCs w:val="28"/>
        </w:rPr>
        <w:t xml:space="preserve">ования </w:t>
      </w:r>
      <w:r w:rsidRPr="00391318">
        <w:rPr>
          <w:sz w:val="28"/>
          <w:szCs w:val="28"/>
        </w:rPr>
        <w:t>Кущевский район Краснодарского края</w:t>
      </w:r>
      <w:r w:rsidR="00F541EB">
        <w:rPr>
          <w:sz w:val="28"/>
          <w:szCs w:val="28"/>
        </w:rPr>
        <w:t xml:space="preserve"> рассмотрен на заседании общественного совета и принят в работу</w:t>
      </w:r>
      <w:r w:rsidRPr="00391318">
        <w:rPr>
          <w:sz w:val="28"/>
          <w:szCs w:val="28"/>
        </w:rPr>
        <w:t>.</w:t>
      </w:r>
    </w:p>
    <w:p w:rsidR="00EF73DF" w:rsidRPr="00391318" w:rsidRDefault="000E5FAA" w:rsidP="00FC6A83">
      <w:pPr>
        <w:ind w:firstLine="851"/>
        <w:jc w:val="both"/>
        <w:rPr>
          <w:sz w:val="28"/>
          <w:szCs w:val="28"/>
        </w:rPr>
      </w:pPr>
      <w:r w:rsidRPr="00391318">
        <w:rPr>
          <w:sz w:val="28"/>
          <w:szCs w:val="28"/>
        </w:rPr>
        <w:t>В</w:t>
      </w:r>
      <w:r w:rsidR="003A0F45" w:rsidRPr="00391318">
        <w:rPr>
          <w:sz w:val="28"/>
          <w:szCs w:val="28"/>
        </w:rPr>
        <w:t xml:space="preserve"> сети Интернет размещены сведения об общественном совете по проведению независимой оценки качества условий осуществления образовательной деятельности, сведения об организации, осуществлявшей сбор, обобщение и анализ информации о качестве условий оказания услуг и перечень </w:t>
      </w:r>
      <w:r w:rsidR="003A0F45" w:rsidRPr="00391318">
        <w:rPr>
          <w:sz w:val="28"/>
          <w:szCs w:val="28"/>
        </w:rPr>
        <w:lastRenderedPageBreak/>
        <w:t>организаций, в отношении которых проводилась независимая оценка  качества условий оказания услуг.</w:t>
      </w:r>
    </w:p>
    <w:p w:rsidR="00F541EB" w:rsidRDefault="00EF73DF" w:rsidP="00FC6A83">
      <w:pPr>
        <w:ind w:firstLine="851"/>
        <w:jc w:val="both"/>
        <w:rPr>
          <w:b/>
          <w:i/>
          <w:sz w:val="28"/>
          <w:szCs w:val="28"/>
        </w:rPr>
      </w:pPr>
      <w:r w:rsidRPr="00F541EB">
        <w:rPr>
          <w:b/>
          <w:i/>
          <w:sz w:val="28"/>
          <w:szCs w:val="28"/>
        </w:rPr>
        <w:t>Зад</w:t>
      </w:r>
      <w:r w:rsidR="00F541EB">
        <w:rPr>
          <w:b/>
          <w:i/>
          <w:sz w:val="28"/>
          <w:szCs w:val="28"/>
        </w:rPr>
        <w:t>ача</w:t>
      </w:r>
      <w:r w:rsidRPr="00F541EB">
        <w:rPr>
          <w:b/>
          <w:i/>
          <w:sz w:val="28"/>
          <w:szCs w:val="28"/>
        </w:rPr>
        <w:t xml:space="preserve"> на 20</w:t>
      </w:r>
      <w:r w:rsidR="000E5FAA" w:rsidRPr="00F541EB">
        <w:rPr>
          <w:b/>
          <w:i/>
          <w:sz w:val="28"/>
          <w:szCs w:val="28"/>
        </w:rPr>
        <w:t>2</w:t>
      </w:r>
      <w:r w:rsidR="00391318" w:rsidRPr="00F541EB">
        <w:rPr>
          <w:b/>
          <w:i/>
          <w:sz w:val="28"/>
          <w:szCs w:val="28"/>
        </w:rPr>
        <w:t>1</w:t>
      </w:r>
      <w:r w:rsidR="00F541EB">
        <w:rPr>
          <w:b/>
          <w:i/>
          <w:sz w:val="28"/>
          <w:szCs w:val="28"/>
        </w:rPr>
        <w:t xml:space="preserve"> год :</w:t>
      </w:r>
    </w:p>
    <w:p w:rsidR="003A0F45" w:rsidRPr="00391318" w:rsidRDefault="00F541EB" w:rsidP="00FC6A83">
      <w:pPr>
        <w:ind w:firstLine="851"/>
        <w:jc w:val="both"/>
        <w:rPr>
          <w:sz w:val="28"/>
          <w:szCs w:val="28"/>
        </w:rPr>
      </w:pPr>
      <w:r>
        <w:rPr>
          <w:b/>
          <w:i/>
          <w:sz w:val="28"/>
          <w:szCs w:val="28"/>
        </w:rPr>
        <w:t>-</w:t>
      </w:r>
      <w:r w:rsidR="008533BA" w:rsidRPr="00F541EB">
        <w:rPr>
          <w:b/>
          <w:i/>
          <w:sz w:val="28"/>
          <w:szCs w:val="28"/>
        </w:rPr>
        <w:t xml:space="preserve"> создание условий для обучения и воспитания детей с ОВЗ</w:t>
      </w:r>
      <w:r w:rsidR="000E5FAA" w:rsidRPr="00F541EB">
        <w:rPr>
          <w:b/>
          <w:i/>
          <w:sz w:val="28"/>
          <w:szCs w:val="28"/>
        </w:rPr>
        <w:t>, устранений всех выявленных недостатков</w:t>
      </w:r>
      <w:r w:rsidR="008533BA" w:rsidRPr="00391318">
        <w:rPr>
          <w:sz w:val="28"/>
          <w:szCs w:val="28"/>
        </w:rPr>
        <w:t>.</w:t>
      </w:r>
    </w:p>
    <w:p w:rsidR="003A0F45" w:rsidRPr="00F65885" w:rsidRDefault="003A0F45" w:rsidP="00FC6A83">
      <w:pPr>
        <w:jc w:val="both"/>
        <w:rPr>
          <w:color w:val="FF0000"/>
        </w:rPr>
      </w:pPr>
    </w:p>
    <w:p w:rsidR="008258DB" w:rsidRPr="00391318" w:rsidRDefault="008258DB" w:rsidP="00FC6A83">
      <w:pPr>
        <w:ind w:firstLine="851"/>
        <w:jc w:val="both"/>
        <w:rPr>
          <w:sz w:val="28"/>
          <w:szCs w:val="28"/>
        </w:rPr>
      </w:pPr>
      <w:r w:rsidRPr="00391318">
        <w:rPr>
          <w:sz w:val="28"/>
          <w:szCs w:val="28"/>
        </w:rPr>
        <w:t>В рамках реализации федерального проекта «Цифровая образовательная среда» к высокоскоростному интернету со скоростью не ниже 50 Мбит/с в 20</w:t>
      </w:r>
      <w:r w:rsidR="00391318" w:rsidRPr="00391318">
        <w:rPr>
          <w:sz w:val="28"/>
          <w:szCs w:val="28"/>
        </w:rPr>
        <w:t>20</w:t>
      </w:r>
      <w:r w:rsidRPr="00391318">
        <w:rPr>
          <w:sz w:val="28"/>
          <w:szCs w:val="28"/>
        </w:rPr>
        <w:t xml:space="preserve"> году были подключены </w:t>
      </w:r>
      <w:r w:rsidR="00391318" w:rsidRPr="00391318">
        <w:rPr>
          <w:sz w:val="28"/>
          <w:szCs w:val="28"/>
        </w:rPr>
        <w:t>3</w:t>
      </w:r>
      <w:r w:rsidRPr="00391318">
        <w:rPr>
          <w:sz w:val="28"/>
          <w:szCs w:val="28"/>
        </w:rPr>
        <w:t xml:space="preserve"> образовательные организации: СОШ № </w:t>
      </w:r>
      <w:r w:rsidR="00391318" w:rsidRPr="00391318">
        <w:rPr>
          <w:sz w:val="28"/>
          <w:szCs w:val="28"/>
        </w:rPr>
        <w:t>1</w:t>
      </w:r>
      <w:r w:rsidRPr="00391318">
        <w:rPr>
          <w:sz w:val="28"/>
          <w:szCs w:val="28"/>
        </w:rPr>
        <w:t xml:space="preserve">, </w:t>
      </w:r>
      <w:r w:rsidR="00391318" w:rsidRPr="00391318">
        <w:rPr>
          <w:sz w:val="28"/>
          <w:szCs w:val="28"/>
        </w:rPr>
        <w:t>10</w:t>
      </w:r>
      <w:r w:rsidRPr="00391318">
        <w:rPr>
          <w:sz w:val="28"/>
          <w:szCs w:val="28"/>
        </w:rPr>
        <w:t xml:space="preserve">, </w:t>
      </w:r>
      <w:r w:rsidR="00391318" w:rsidRPr="00391318">
        <w:rPr>
          <w:sz w:val="28"/>
          <w:szCs w:val="28"/>
        </w:rPr>
        <w:t>32</w:t>
      </w:r>
      <w:r w:rsidRPr="00391318">
        <w:rPr>
          <w:sz w:val="28"/>
          <w:szCs w:val="28"/>
        </w:rPr>
        <w:t>.</w:t>
      </w:r>
    </w:p>
    <w:p w:rsidR="008258DB" w:rsidRPr="00391318" w:rsidRDefault="008258DB" w:rsidP="00FC6A83">
      <w:pPr>
        <w:ind w:firstLine="851"/>
        <w:jc w:val="both"/>
        <w:rPr>
          <w:sz w:val="28"/>
          <w:szCs w:val="28"/>
        </w:rPr>
      </w:pPr>
      <w:r w:rsidRPr="00391318">
        <w:rPr>
          <w:sz w:val="28"/>
          <w:szCs w:val="28"/>
        </w:rPr>
        <w:t>Согласно плану подключения к 1 сентября 202</w:t>
      </w:r>
      <w:r w:rsidR="00391318" w:rsidRPr="00391318">
        <w:rPr>
          <w:sz w:val="28"/>
          <w:szCs w:val="28"/>
        </w:rPr>
        <w:t>1</w:t>
      </w:r>
      <w:r w:rsidRPr="00391318">
        <w:rPr>
          <w:sz w:val="28"/>
          <w:szCs w:val="28"/>
        </w:rPr>
        <w:t xml:space="preserve"> года должны подключить школы № 2, 5, 9, </w:t>
      </w:r>
      <w:r w:rsidR="00391318" w:rsidRPr="00391318">
        <w:rPr>
          <w:sz w:val="28"/>
          <w:szCs w:val="28"/>
        </w:rPr>
        <w:t>18, 20, 25, 26, 27, 28, 30.</w:t>
      </w:r>
    </w:p>
    <w:p w:rsidR="008258DB" w:rsidRPr="00391318" w:rsidRDefault="008258DB" w:rsidP="00FC6A83">
      <w:pPr>
        <w:ind w:firstLine="851"/>
        <w:jc w:val="both"/>
        <w:rPr>
          <w:sz w:val="28"/>
          <w:szCs w:val="28"/>
        </w:rPr>
      </w:pPr>
      <w:r w:rsidRPr="00391318">
        <w:rPr>
          <w:sz w:val="28"/>
          <w:szCs w:val="28"/>
        </w:rPr>
        <w:t>К 1 сентября 202</w:t>
      </w:r>
      <w:r w:rsidR="00391318" w:rsidRPr="00391318">
        <w:rPr>
          <w:sz w:val="28"/>
          <w:szCs w:val="28"/>
        </w:rPr>
        <w:t>2</w:t>
      </w:r>
      <w:r w:rsidRPr="00391318">
        <w:rPr>
          <w:sz w:val="28"/>
          <w:szCs w:val="28"/>
        </w:rPr>
        <w:t xml:space="preserve"> года МБОУ СОШ № 33.</w:t>
      </w:r>
    </w:p>
    <w:p w:rsidR="008258DB" w:rsidRPr="00391318" w:rsidRDefault="008258DB" w:rsidP="00FC6A83">
      <w:pPr>
        <w:ind w:firstLine="851"/>
        <w:jc w:val="both"/>
        <w:rPr>
          <w:sz w:val="28"/>
          <w:szCs w:val="28"/>
        </w:rPr>
      </w:pPr>
      <w:r w:rsidRPr="00391318">
        <w:rPr>
          <w:sz w:val="28"/>
          <w:szCs w:val="28"/>
        </w:rPr>
        <w:t>В 20</w:t>
      </w:r>
      <w:r w:rsidR="00391318" w:rsidRPr="00391318">
        <w:rPr>
          <w:sz w:val="28"/>
          <w:szCs w:val="28"/>
        </w:rPr>
        <w:t>20</w:t>
      </w:r>
      <w:r w:rsidRPr="00391318">
        <w:rPr>
          <w:sz w:val="28"/>
          <w:szCs w:val="28"/>
        </w:rPr>
        <w:t>-202</w:t>
      </w:r>
      <w:r w:rsidR="00391318" w:rsidRPr="00391318">
        <w:rPr>
          <w:sz w:val="28"/>
          <w:szCs w:val="28"/>
        </w:rPr>
        <w:t>1</w:t>
      </w:r>
      <w:r w:rsidRPr="00391318">
        <w:rPr>
          <w:sz w:val="28"/>
          <w:szCs w:val="28"/>
        </w:rPr>
        <w:t xml:space="preserve"> учебном году согласно региональной квоте в дистанционном обучении принимают участие 6 образовательных учреждений Кущевского района – школы № 1, 2, 6, 7, 16, 20.</w:t>
      </w:r>
    </w:p>
    <w:p w:rsidR="008258DB" w:rsidRPr="00391318" w:rsidRDefault="008258DB" w:rsidP="00FC6A83">
      <w:pPr>
        <w:ind w:firstLine="851"/>
        <w:jc w:val="both"/>
        <w:rPr>
          <w:sz w:val="28"/>
          <w:szCs w:val="28"/>
        </w:rPr>
      </w:pPr>
      <w:r w:rsidRPr="00391318">
        <w:rPr>
          <w:sz w:val="28"/>
          <w:szCs w:val="28"/>
        </w:rPr>
        <w:t>Школа № 16 станицы Кущевской в дистанционном режиме про</w:t>
      </w:r>
      <w:r w:rsidR="008533ED" w:rsidRPr="00391318">
        <w:rPr>
          <w:sz w:val="28"/>
          <w:szCs w:val="28"/>
        </w:rPr>
        <w:t>х</w:t>
      </w:r>
      <w:r w:rsidRPr="00391318">
        <w:rPr>
          <w:sz w:val="28"/>
          <w:szCs w:val="28"/>
        </w:rPr>
        <w:t xml:space="preserve">одит обучение </w:t>
      </w:r>
      <w:r w:rsidR="00391318" w:rsidRPr="00391318">
        <w:rPr>
          <w:sz w:val="28"/>
          <w:szCs w:val="28"/>
        </w:rPr>
        <w:t>9</w:t>
      </w:r>
      <w:r w:rsidRPr="00391318">
        <w:rPr>
          <w:sz w:val="28"/>
          <w:szCs w:val="28"/>
        </w:rPr>
        <w:t xml:space="preserve"> детей-инвалидов.</w:t>
      </w:r>
    </w:p>
    <w:p w:rsidR="008258DB" w:rsidRPr="00391318" w:rsidRDefault="008258DB" w:rsidP="00FC6A83">
      <w:pPr>
        <w:ind w:firstLine="851"/>
        <w:jc w:val="both"/>
        <w:rPr>
          <w:sz w:val="28"/>
          <w:szCs w:val="28"/>
        </w:rPr>
      </w:pPr>
      <w:r w:rsidRPr="00391318">
        <w:rPr>
          <w:sz w:val="28"/>
          <w:szCs w:val="28"/>
        </w:rPr>
        <w:t>Школы № 1, 2, 6, 7, 20 проводят дополнительное обучение учащихся в дистанционном режиме по подготовке к государственной итоговой аттестации.</w:t>
      </w:r>
    </w:p>
    <w:p w:rsidR="008258DB" w:rsidRPr="00391318" w:rsidRDefault="008258DB" w:rsidP="00FC6A83">
      <w:pPr>
        <w:ind w:firstLine="851"/>
        <w:jc w:val="both"/>
        <w:rPr>
          <w:sz w:val="28"/>
          <w:szCs w:val="28"/>
        </w:rPr>
      </w:pPr>
      <w:r w:rsidRPr="00391318">
        <w:rPr>
          <w:sz w:val="28"/>
          <w:szCs w:val="28"/>
        </w:rPr>
        <w:t>Всего в дистанционном образовании в районе принимают участие 73 обучающихся.</w:t>
      </w:r>
    </w:p>
    <w:p w:rsidR="008258DB" w:rsidRPr="00F65885" w:rsidRDefault="008258DB" w:rsidP="00FC6A83">
      <w:pPr>
        <w:jc w:val="both"/>
        <w:rPr>
          <w:color w:val="FF0000"/>
        </w:rPr>
      </w:pPr>
    </w:p>
    <w:p w:rsidR="00C42BFB" w:rsidRPr="000A4736" w:rsidRDefault="00C42BFB" w:rsidP="00FC6A83">
      <w:pPr>
        <w:ind w:firstLine="851"/>
        <w:jc w:val="both"/>
        <w:rPr>
          <w:b/>
          <w:sz w:val="28"/>
          <w:szCs w:val="28"/>
        </w:rPr>
      </w:pPr>
      <w:r w:rsidRPr="000A4736">
        <w:rPr>
          <w:b/>
          <w:sz w:val="28"/>
          <w:szCs w:val="28"/>
        </w:rPr>
        <w:t>Лицензирование и аккредитация образовательных учреждений</w:t>
      </w:r>
    </w:p>
    <w:p w:rsidR="00C42BFB" w:rsidRPr="00DD7AF5" w:rsidRDefault="00C42BFB" w:rsidP="00FC6A83">
      <w:pPr>
        <w:ind w:right="-1" w:firstLine="851"/>
        <w:jc w:val="both"/>
        <w:rPr>
          <w:b/>
          <w:sz w:val="24"/>
          <w:szCs w:val="24"/>
        </w:rPr>
      </w:pPr>
    </w:p>
    <w:p w:rsidR="00C42BFB" w:rsidRPr="00DD7AF5" w:rsidRDefault="00C42BFB" w:rsidP="00FC6A83">
      <w:pPr>
        <w:tabs>
          <w:tab w:val="left" w:pos="1134"/>
        </w:tabs>
        <w:ind w:firstLine="709"/>
        <w:jc w:val="both"/>
        <w:rPr>
          <w:sz w:val="28"/>
          <w:szCs w:val="28"/>
        </w:rPr>
      </w:pPr>
      <w:r w:rsidRPr="00DD7AF5">
        <w:rPr>
          <w:sz w:val="28"/>
          <w:szCs w:val="28"/>
        </w:rPr>
        <w:t xml:space="preserve">Одним из направлений деятельности управления образованием являются сопровождение проведения процедур лицензирования и аккредитации образовательных организаций </w:t>
      </w:r>
    </w:p>
    <w:p w:rsidR="00C42BFB" w:rsidRPr="007A566B" w:rsidRDefault="00C42BFB" w:rsidP="00FC6A83">
      <w:pPr>
        <w:pStyle w:val="10"/>
        <w:tabs>
          <w:tab w:val="left" w:pos="1134"/>
        </w:tabs>
        <w:ind w:firstLine="709"/>
        <w:rPr>
          <w:sz w:val="28"/>
          <w:szCs w:val="28"/>
        </w:rPr>
      </w:pPr>
      <w:r w:rsidRPr="00DD7AF5">
        <w:rPr>
          <w:sz w:val="28"/>
          <w:szCs w:val="28"/>
        </w:rPr>
        <w:t xml:space="preserve">В 2020 году выполнена поставленная задача: дополнена имеющаяся лицензия ООШ № </w:t>
      </w:r>
      <w:r w:rsidRPr="007A566B">
        <w:rPr>
          <w:sz w:val="28"/>
          <w:szCs w:val="28"/>
        </w:rPr>
        <w:t xml:space="preserve">32 программами дополнительного образования. Такую же процедуру выполнил ДОУ № 3. Но стоявшая в плане на 2020 год ООШ № 28 не провела работу в этом направлении. В ООШ № 28 проведен капитальный ремонт спортзала, но школа не имеет права реализовывать ПДО и организовать работу ШСК, так как не имеет лицензии на этот вид программ. </w:t>
      </w:r>
    </w:p>
    <w:p w:rsidR="00C42BFB" w:rsidRPr="00DD7AF5" w:rsidRDefault="00F541EB" w:rsidP="00FC6A83">
      <w:pPr>
        <w:pStyle w:val="10"/>
        <w:ind w:firstLine="709"/>
        <w:rPr>
          <w:sz w:val="28"/>
          <w:szCs w:val="28"/>
        </w:rPr>
      </w:pPr>
      <w:r>
        <w:rPr>
          <w:sz w:val="28"/>
          <w:szCs w:val="28"/>
        </w:rPr>
        <w:t xml:space="preserve">В связи </w:t>
      </w:r>
      <w:r w:rsidR="00C42BFB" w:rsidRPr="00DD7AF5">
        <w:rPr>
          <w:sz w:val="28"/>
          <w:szCs w:val="28"/>
        </w:rPr>
        <w:t xml:space="preserve">с изменением наименования переоформлено свидетельство о государственной аккредитации ООШ № 28, которая единственная не сделала этого в 2019 году. </w:t>
      </w:r>
    </w:p>
    <w:p w:rsidR="00C42BFB" w:rsidRPr="00F541EB" w:rsidRDefault="00C42BFB" w:rsidP="00FC6A83">
      <w:pPr>
        <w:pStyle w:val="10"/>
        <w:ind w:firstLine="709"/>
        <w:rPr>
          <w:rFonts w:eastAsia="Calibri"/>
          <w:b/>
          <w:i/>
          <w:sz w:val="28"/>
          <w:szCs w:val="28"/>
          <w:lang w:eastAsia="en-US"/>
        </w:rPr>
      </w:pPr>
      <w:r w:rsidRPr="00F541EB">
        <w:rPr>
          <w:rFonts w:eastAsia="Calibri"/>
          <w:b/>
          <w:i/>
          <w:sz w:val="28"/>
          <w:szCs w:val="28"/>
          <w:u w:val="single"/>
          <w:lang w:eastAsia="en-US"/>
        </w:rPr>
        <w:t>Задачи на 202</w:t>
      </w:r>
      <w:r w:rsidR="0029224C" w:rsidRPr="00F541EB">
        <w:rPr>
          <w:rFonts w:eastAsia="Calibri"/>
          <w:b/>
          <w:i/>
          <w:sz w:val="28"/>
          <w:szCs w:val="28"/>
          <w:u w:val="single"/>
          <w:lang w:eastAsia="en-US"/>
        </w:rPr>
        <w:t>1</w:t>
      </w:r>
      <w:r w:rsidRPr="00F541EB">
        <w:rPr>
          <w:rFonts w:eastAsia="Calibri"/>
          <w:b/>
          <w:i/>
          <w:sz w:val="28"/>
          <w:szCs w:val="28"/>
          <w:u w:val="single"/>
          <w:lang w:eastAsia="en-US"/>
        </w:rPr>
        <w:t xml:space="preserve"> год</w:t>
      </w:r>
      <w:r w:rsidRPr="00F541EB">
        <w:rPr>
          <w:rFonts w:eastAsia="Calibri"/>
          <w:b/>
          <w:i/>
          <w:sz w:val="28"/>
          <w:szCs w:val="28"/>
          <w:lang w:eastAsia="en-US"/>
        </w:rPr>
        <w:t xml:space="preserve">: </w:t>
      </w:r>
    </w:p>
    <w:p w:rsidR="00C42BFB" w:rsidRPr="00F541EB" w:rsidRDefault="00F541EB" w:rsidP="00FC6A83">
      <w:pPr>
        <w:pStyle w:val="ConsPlusNonformat"/>
        <w:widowControl/>
        <w:ind w:firstLine="709"/>
        <w:jc w:val="both"/>
        <w:rPr>
          <w:rFonts w:ascii="Times New Roman" w:hAnsi="Times New Roman" w:cs="Times New Roman"/>
          <w:b/>
          <w:i/>
          <w:sz w:val="28"/>
          <w:szCs w:val="28"/>
        </w:rPr>
      </w:pPr>
      <w:r>
        <w:rPr>
          <w:rFonts w:ascii="Times New Roman" w:hAnsi="Times New Roman" w:cs="Times New Roman"/>
          <w:b/>
          <w:i/>
          <w:sz w:val="28"/>
          <w:szCs w:val="28"/>
        </w:rPr>
        <w:t>- переоформление имеющейся лицензии ОУ № 28 и дополнение</w:t>
      </w:r>
      <w:r w:rsidR="00C42BFB" w:rsidRPr="00F541EB">
        <w:rPr>
          <w:rFonts w:ascii="Times New Roman" w:hAnsi="Times New Roman" w:cs="Times New Roman"/>
          <w:b/>
          <w:i/>
          <w:sz w:val="28"/>
          <w:szCs w:val="28"/>
        </w:rPr>
        <w:t xml:space="preserve"> ее новыми образовательными программами – программами дополнительного образования;</w:t>
      </w:r>
    </w:p>
    <w:p w:rsidR="00C42BFB" w:rsidRPr="00F541EB" w:rsidRDefault="0065051C" w:rsidP="00FC6A83">
      <w:pPr>
        <w:pStyle w:val="ConsPlusNonformat"/>
        <w:widowControl/>
        <w:ind w:firstLine="709"/>
        <w:jc w:val="both"/>
        <w:rPr>
          <w:rFonts w:ascii="Times New Roman" w:hAnsi="Times New Roman" w:cs="Times New Roman"/>
          <w:b/>
          <w:i/>
          <w:sz w:val="28"/>
          <w:szCs w:val="28"/>
        </w:rPr>
      </w:pPr>
      <w:r>
        <w:rPr>
          <w:rFonts w:ascii="Times New Roman" w:hAnsi="Times New Roman" w:cs="Times New Roman"/>
          <w:b/>
          <w:i/>
          <w:sz w:val="28"/>
          <w:szCs w:val="28"/>
        </w:rPr>
        <w:t>- продолжение работы</w:t>
      </w:r>
      <w:r w:rsidR="00C42BFB" w:rsidRPr="00F541EB">
        <w:rPr>
          <w:rFonts w:ascii="Times New Roman" w:hAnsi="Times New Roman" w:cs="Times New Roman"/>
          <w:b/>
          <w:i/>
          <w:sz w:val="28"/>
          <w:szCs w:val="28"/>
        </w:rPr>
        <w:t xml:space="preserve"> по дополнению программами дополнительного образования лицензий дошкольных образовательных организаций, реализующих платные образовательные услуги.   </w:t>
      </w:r>
    </w:p>
    <w:p w:rsidR="00C42BFB" w:rsidRDefault="00C42BFB" w:rsidP="00FC6A83">
      <w:pPr>
        <w:ind w:firstLine="851"/>
        <w:jc w:val="both"/>
        <w:rPr>
          <w:b/>
          <w:color w:val="FF0000"/>
          <w:sz w:val="28"/>
          <w:szCs w:val="28"/>
        </w:rPr>
      </w:pPr>
    </w:p>
    <w:p w:rsidR="00C54CEF" w:rsidRPr="00055BB8" w:rsidRDefault="00C54CEF" w:rsidP="000458A5">
      <w:pPr>
        <w:ind w:firstLine="851"/>
        <w:jc w:val="center"/>
        <w:rPr>
          <w:b/>
          <w:sz w:val="28"/>
          <w:szCs w:val="28"/>
        </w:rPr>
      </w:pPr>
      <w:r w:rsidRPr="00055BB8">
        <w:rPr>
          <w:b/>
          <w:sz w:val="28"/>
          <w:szCs w:val="28"/>
        </w:rPr>
        <w:t>Дошкольное образование</w:t>
      </w:r>
    </w:p>
    <w:p w:rsidR="00C54CEF" w:rsidRPr="00F65885" w:rsidRDefault="00C54CEF" w:rsidP="00FC6A83">
      <w:pPr>
        <w:ind w:firstLine="851"/>
        <w:jc w:val="both"/>
        <w:rPr>
          <w:b/>
          <w:color w:val="FF0000"/>
          <w:sz w:val="28"/>
          <w:szCs w:val="28"/>
        </w:rPr>
      </w:pPr>
    </w:p>
    <w:p w:rsidR="00055BB8" w:rsidRPr="00AE0DC0" w:rsidRDefault="00055BB8" w:rsidP="00FC6A83">
      <w:pPr>
        <w:ind w:firstLine="851"/>
        <w:jc w:val="both"/>
        <w:rPr>
          <w:sz w:val="28"/>
          <w:szCs w:val="28"/>
        </w:rPr>
      </w:pPr>
      <w:r w:rsidRPr="00AE0DC0">
        <w:rPr>
          <w:sz w:val="28"/>
          <w:szCs w:val="28"/>
        </w:rPr>
        <w:t xml:space="preserve">В муниципальном образовании Кущёвский район функционирует 23 дошкольные образовательные организации, 2 учреждения из которых являются </w:t>
      </w:r>
      <w:r w:rsidRPr="00AE0DC0">
        <w:rPr>
          <w:sz w:val="28"/>
          <w:szCs w:val="28"/>
        </w:rPr>
        <w:lastRenderedPageBreak/>
        <w:t xml:space="preserve">автономными и три дошкольные группы на базе общеобразовательных учреждений. В них получают образовательные услуги по дошкольному образованию -  2543 ребенка в возрасте от 1,5 до 8 лет. </w:t>
      </w:r>
    </w:p>
    <w:p w:rsidR="00055BB8" w:rsidRPr="008F6ECC" w:rsidRDefault="00055BB8" w:rsidP="00FC6A83">
      <w:pPr>
        <w:ind w:firstLine="851"/>
        <w:jc w:val="both"/>
        <w:rPr>
          <w:sz w:val="28"/>
          <w:szCs w:val="28"/>
        </w:rPr>
      </w:pPr>
      <w:r w:rsidRPr="008F6ECC">
        <w:rPr>
          <w:sz w:val="28"/>
          <w:szCs w:val="28"/>
        </w:rPr>
        <w:t>Доступность дошкольного образования для детей в возрасте от 0 до 8 лет, в Кущёвском районе составляет - 100%.</w:t>
      </w:r>
    </w:p>
    <w:p w:rsidR="00055BB8" w:rsidRPr="0045788D" w:rsidRDefault="00055BB8" w:rsidP="00FC6A83">
      <w:pPr>
        <w:ind w:firstLine="851"/>
        <w:jc w:val="both"/>
        <w:rPr>
          <w:sz w:val="28"/>
          <w:szCs w:val="28"/>
        </w:rPr>
      </w:pPr>
      <w:r w:rsidRPr="008D6C36">
        <w:rPr>
          <w:sz w:val="28"/>
          <w:szCs w:val="28"/>
        </w:rPr>
        <w:t>В течение всего 2020 года на свободные и вновь освободившиеся места направлено и зачислено 624 ребенка</w:t>
      </w:r>
      <w:r>
        <w:rPr>
          <w:sz w:val="28"/>
          <w:szCs w:val="28"/>
        </w:rPr>
        <w:t>, при этом, план комплектования –</w:t>
      </w:r>
      <w:r w:rsidRPr="008D6C36">
        <w:rPr>
          <w:sz w:val="28"/>
          <w:szCs w:val="28"/>
        </w:rPr>
        <w:t xml:space="preserve"> 795</w:t>
      </w:r>
      <w:r>
        <w:rPr>
          <w:sz w:val="28"/>
          <w:szCs w:val="28"/>
        </w:rPr>
        <w:t xml:space="preserve"> человек выполнен не был</w:t>
      </w:r>
      <w:r w:rsidRPr="008D6C36">
        <w:rPr>
          <w:sz w:val="28"/>
          <w:szCs w:val="28"/>
        </w:rPr>
        <w:t>.</w:t>
      </w:r>
      <w:r w:rsidR="0065051C">
        <w:rPr>
          <w:sz w:val="28"/>
          <w:szCs w:val="28"/>
        </w:rPr>
        <w:t xml:space="preserve"> </w:t>
      </w:r>
      <w:r w:rsidRPr="005C6E10">
        <w:rPr>
          <w:sz w:val="28"/>
          <w:szCs w:val="28"/>
        </w:rPr>
        <w:t>В районе наблюдается снижение числа детей дошкольного возраста, в том числе за счет уменьшения рождаемости. Падение контингента дошкольных образовательных учреждений составило 220 человек в сравнении с предыдущим годом.</w:t>
      </w:r>
    </w:p>
    <w:p w:rsidR="00055BB8" w:rsidRPr="0045788D" w:rsidRDefault="00055BB8" w:rsidP="00FC6A83">
      <w:pPr>
        <w:ind w:firstLine="851"/>
        <w:jc w:val="both"/>
        <w:rPr>
          <w:sz w:val="28"/>
          <w:szCs w:val="28"/>
        </w:rPr>
      </w:pPr>
      <w:r w:rsidRPr="0045788D">
        <w:rPr>
          <w:sz w:val="28"/>
          <w:szCs w:val="28"/>
        </w:rPr>
        <w:t>На 31 декабря 2020 года численность детей, поставленных на учет для предоставления места в дошкольных образовательных организациях - 381 человек. Из них в очереди – 165 детей в возрасте от 1,5 до 3-х лет с желаемой датой зачисления 01 сентября 2021 года. Актуальной очереди для предоставления мест</w:t>
      </w:r>
      <w:r>
        <w:rPr>
          <w:sz w:val="28"/>
          <w:szCs w:val="28"/>
        </w:rPr>
        <w:t>а в дошкольных учреждениях нет, все желающие обеспечиваются местом в зависимости от желаемой даты зачисления в ДОУ.</w:t>
      </w:r>
    </w:p>
    <w:p w:rsidR="00055BB8" w:rsidRDefault="00055BB8" w:rsidP="00FC6A83">
      <w:pPr>
        <w:pStyle w:val="ad"/>
        <w:ind w:firstLine="851"/>
        <w:jc w:val="both"/>
        <w:rPr>
          <w:rFonts w:ascii="Times New Roman" w:hAnsi="Times New Roman"/>
          <w:sz w:val="28"/>
          <w:szCs w:val="28"/>
        </w:rPr>
      </w:pPr>
      <w:r>
        <w:rPr>
          <w:rFonts w:ascii="Times New Roman" w:hAnsi="Times New Roman"/>
          <w:sz w:val="28"/>
          <w:szCs w:val="28"/>
        </w:rPr>
        <w:t>В рамках реализации п</w:t>
      </w:r>
      <w:r w:rsidRPr="002F5157">
        <w:rPr>
          <w:rFonts w:ascii="Times New Roman" w:hAnsi="Times New Roman"/>
          <w:sz w:val="28"/>
          <w:szCs w:val="28"/>
        </w:rPr>
        <w:t>лан</w:t>
      </w:r>
      <w:r>
        <w:rPr>
          <w:rFonts w:ascii="Times New Roman" w:hAnsi="Times New Roman"/>
          <w:sz w:val="28"/>
          <w:szCs w:val="28"/>
        </w:rPr>
        <w:t xml:space="preserve">а мероприятий </w:t>
      </w:r>
      <w:r w:rsidRPr="002F5157">
        <w:rPr>
          <w:rFonts w:ascii="Times New Roman" w:hAnsi="Times New Roman"/>
          <w:sz w:val="28"/>
          <w:szCs w:val="28"/>
        </w:rPr>
        <w:t xml:space="preserve">по развитию дошкольного образования </w:t>
      </w:r>
      <w:r>
        <w:rPr>
          <w:rFonts w:ascii="Times New Roman" w:hAnsi="Times New Roman"/>
          <w:sz w:val="28"/>
          <w:szCs w:val="28"/>
        </w:rPr>
        <w:t xml:space="preserve">муниципального образования Кущёвский район </w:t>
      </w:r>
      <w:r w:rsidRPr="002F5157">
        <w:rPr>
          <w:rFonts w:ascii="Times New Roman" w:hAnsi="Times New Roman"/>
          <w:sz w:val="28"/>
          <w:szCs w:val="28"/>
        </w:rPr>
        <w:t>на период 20</w:t>
      </w:r>
      <w:r>
        <w:rPr>
          <w:rFonts w:ascii="Times New Roman" w:hAnsi="Times New Roman"/>
          <w:sz w:val="28"/>
          <w:szCs w:val="28"/>
        </w:rPr>
        <w:t>20 года, создание дополнительных мест для детей в возрасте от 1,5 до 3-х лет за счет средств краевых программ, муниципального бюджета и других источников финансирования не осуществлялось в виду отсутствия потребности в них. В 2021 году ожидается окончание строительства инвестором, с дальнейшей передачей в муниципальную собственность, детского сада на 150 мест в ст. Кущёвской.</w:t>
      </w:r>
    </w:p>
    <w:p w:rsidR="00055BB8" w:rsidRDefault="00055BB8" w:rsidP="00FC6A83">
      <w:pPr>
        <w:ind w:firstLine="851"/>
        <w:jc w:val="both"/>
        <w:rPr>
          <w:sz w:val="28"/>
          <w:szCs w:val="28"/>
        </w:rPr>
      </w:pPr>
      <w:r w:rsidRPr="00AE2D28">
        <w:rPr>
          <w:sz w:val="28"/>
          <w:szCs w:val="28"/>
        </w:rPr>
        <w:t>Дошкольные образовательные учреждения продолжают реализовывать федеральный государственный стандарт дошкольного образования. Электронный мониторинг введения ФГОС ДО не выявил значительных проблем в организации образовател</w:t>
      </w:r>
      <w:r w:rsidR="0065051C">
        <w:rPr>
          <w:sz w:val="28"/>
          <w:szCs w:val="28"/>
        </w:rPr>
        <w:t>ьного процесса.  Стоявшая ранее</w:t>
      </w:r>
      <w:r w:rsidRPr="00AE2D28">
        <w:rPr>
          <w:sz w:val="28"/>
          <w:szCs w:val="28"/>
        </w:rPr>
        <w:t xml:space="preserve"> проблема отсутствия оборудования, позволяющего использовать информационно-коммуникационные технологии</w:t>
      </w:r>
      <w:r w:rsidR="0065051C">
        <w:rPr>
          <w:sz w:val="28"/>
          <w:szCs w:val="28"/>
        </w:rPr>
        <w:t>,</w:t>
      </w:r>
      <w:r w:rsidRPr="00AE2D28">
        <w:rPr>
          <w:sz w:val="28"/>
          <w:szCs w:val="28"/>
        </w:rPr>
        <w:t xml:space="preserve"> успешно решается. </w:t>
      </w:r>
    </w:p>
    <w:p w:rsidR="00055BB8" w:rsidRPr="00AE2D28" w:rsidRDefault="00055BB8" w:rsidP="00FC6A83">
      <w:pPr>
        <w:ind w:firstLine="851"/>
        <w:jc w:val="both"/>
        <w:rPr>
          <w:sz w:val="28"/>
          <w:szCs w:val="28"/>
        </w:rPr>
      </w:pPr>
      <w:r w:rsidRPr="00AE2D28">
        <w:rPr>
          <w:sz w:val="28"/>
          <w:szCs w:val="28"/>
        </w:rPr>
        <w:t xml:space="preserve">Оказание платных услуг, осуществляемых детскими садами № 3, № 5, № 6, № 7, № 9, по-прежнему позволяет, независимо от наличия районных средств, совершенствовать материальную базу учреждений, проводить текущие ремонты, производить замену оборудования, минимизируя тем самым </w:t>
      </w:r>
      <w:r>
        <w:rPr>
          <w:sz w:val="28"/>
          <w:szCs w:val="28"/>
        </w:rPr>
        <w:t xml:space="preserve">предписания надзорных органов. </w:t>
      </w:r>
    </w:p>
    <w:p w:rsidR="00055BB8" w:rsidRPr="00A90950" w:rsidRDefault="00055BB8" w:rsidP="00FC6A83">
      <w:pPr>
        <w:ind w:firstLine="851"/>
        <w:jc w:val="both"/>
        <w:rPr>
          <w:sz w:val="28"/>
          <w:szCs w:val="28"/>
        </w:rPr>
      </w:pPr>
      <w:r w:rsidRPr="00A90950">
        <w:rPr>
          <w:sz w:val="28"/>
          <w:szCs w:val="28"/>
        </w:rPr>
        <w:t>В Кущёвском районе по-прежнему уделяется большое внимание коррекционному образованию детей. Увеличение количества учителей-логопедов и педагогов-психологов в дошкольных образовательных организациях, позволит обеспечить более качественную подготовку детей к обучению в школе, заниматься профилактической работой по выявлению раннего семейного неблагополучия. В 2020 году заработала коррекционная группа в МБДОУ д/с № 26 для детей с общим недоразвитием речи. Таких групп в районе функционирует – 17, в ДОУ № 1,3,5,6,7,10,11,19,26. Так же продолжают работать</w:t>
      </w:r>
      <w:r>
        <w:rPr>
          <w:sz w:val="28"/>
          <w:szCs w:val="28"/>
        </w:rPr>
        <w:t xml:space="preserve"> – </w:t>
      </w:r>
      <w:r w:rsidRPr="00A90950">
        <w:rPr>
          <w:sz w:val="28"/>
          <w:szCs w:val="28"/>
        </w:rPr>
        <w:t xml:space="preserve">группа для детей с задержкой психического развития в ДОУ № 6 и две группы </w:t>
      </w:r>
      <w:r>
        <w:rPr>
          <w:sz w:val="28"/>
          <w:szCs w:val="28"/>
        </w:rPr>
        <w:t xml:space="preserve">кратковременного пребывания </w:t>
      </w:r>
      <w:r w:rsidRPr="00A90950">
        <w:rPr>
          <w:sz w:val="28"/>
          <w:szCs w:val="28"/>
        </w:rPr>
        <w:t>для особенных детей в ДОУ № 3.</w:t>
      </w:r>
    </w:p>
    <w:p w:rsidR="00055BB8" w:rsidRDefault="00055BB8" w:rsidP="00FC6A83">
      <w:pPr>
        <w:ind w:firstLine="851"/>
        <w:jc w:val="both"/>
        <w:rPr>
          <w:sz w:val="28"/>
          <w:szCs w:val="28"/>
        </w:rPr>
      </w:pPr>
      <w:r w:rsidRPr="00300421">
        <w:rPr>
          <w:sz w:val="28"/>
          <w:szCs w:val="28"/>
        </w:rPr>
        <w:t xml:space="preserve">Расширяются возможности родителей воспитанников ДОУ, выбравших форму семейного воспитания для своих малышей. В районе продолжают </w:t>
      </w:r>
      <w:r w:rsidRPr="00300421">
        <w:rPr>
          <w:sz w:val="28"/>
          <w:szCs w:val="28"/>
        </w:rPr>
        <w:lastRenderedPageBreak/>
        <w:t xml:space="preserve">функционировать 11 консультационных центров. </w:t>
      </w:r>
      <w:r w:rsidRPr="00BF63BB">
        <w:rPr>
          <w:sz w:val="28"/>
          <w:szCs w:val="28"/>
        </w:rPr>
        <w:t xml:space="preserve">В их работе задействованы узкие специалисты ДОУ: старшие воспитатели, педагоги-психологи, учителя-логопеды, дефектологи, музыкальные руководители, инструкторы по физической культуре, медицинские работники ДОУ. </w:t>
      </w:r>
    </w:p>
    <w:p w:rsidR="00055BB8" w:rsidRPr="00BF63BB" w:rsidRDefault="00055BB8" w:rsidP="00FC6A83">
      <w:pPr>
        <w:ind w:firstLine="851"/>
        <w:jc w:val="both"/>
        <w:rPr>
          <w:sz w:val="28"/>
          <w:szCs w:val="28"/>
        </w:rPr>
      </w:pPr>
      <w:r w:rsidRPr="00BF63BB">
        <w:rPr>
          <w:sz w:val="28"/>
          <w:szCs w:val="28"/>
        </w:rPr>
        <w:t xml:space="preserve">В непростых условиях </w:t>
      </w:r>
      <w:r>
        <w:rPr>
          <w:sz w:val="28"/>
          <w:szCs w:val="28"/>
        </w:rPr>
        <w:t xml:space="preserve">опасности заражения </w:t>
      </w:r>
      <w:r w:rsidRPr="00BF63BB">
        <w:rPr>
          <w:sz w:val="28"/>
          <w:szCs w:val="28"/>
        </w:rPr>
        <w:t>коронавирусной инфекци</w:t>
      </w:r>
      <w:r>
        <w:rPr>
          <w:sz w:val="28"/>
          <w:szCs w:val="28"/>
        </w:rPr>
        <w:t>ей</w:t>
      </w:r>
      <w:r w:rsidRPr="00BF63BB">
        <w:rPr>
          <w:sz w:val="28"/>
          <w:szCs w:val="28"/>
        </w:rPr>
        <w:t xml:space="preserve"> COVID-19</w:t>
      </w:r>
      <w:r>
        <w:rPr>
          <w:sz w:val="28"/>
          <w:szCs w:val="28"/>
        </w:rPr>
        <w:t>,</w:t>
      </w:r>
      <w:r w:rsidRPr="00BF63BB">
        <w:rPr>
          <w:sz w:val="28"/>
          <w:szCs w:val="28"/>
        </w:rPr>
        <w:t xml:space="preserve"> в период 2020 года</w:t>
      </w:r>
      <w:r>
        <w:rPr>
          <w:sz w:val="28"/>
          <w:szCs w:val="28"/>
        </w:rPr>
        <w:t>, п</w:t>
      </w:r>
      <w:r w:rsidRPr="00BF63BB">
        <w:rPr>
          <w:sz w:val="28"/>
          <w:szCs w:val="28"/>
        </w:rPr>
        <w:t>едагогам ДОУ</w:t>
      </w:r>
      <w:r>
        <w:rPr>
          <w:sz w:val="28"/>
          <w:szCs w:val="28"/>
        </w:rPr>
        <w:t>,</w:t>
      </w:r>
      <w:r w:rsidRPr="00BF63BB">
        <w:rPr>
          <w:sz w:val="28"/>
          <w:szCs w:val="28"/>
        </w:rPr>
        <w:t xml:space="preserve"> на ряду с учителями школ</w:t>
      </w:r>
      <w:r>
        <w:rPr>
          <w:sz w:val="28"/>
          <w:szCs w:val="28"/>
        </w:rPr>
        <w:t>, пришлось освои</w:t>
      </w:r>
      <w:r w:rsidRPr="00BF63BB">
        <w:rPr>
          <w:sz w:val="28"/>
          <w:szCs w:val="28"/>
        </w:rPr>
        <w:t>ть технологии удалённой ра</w:t>
      </w:r>
      <w:r>
        <w:rPr>
          <w:sz w:val="28"/>
          <w:szCs w:val="28"/>
        </w:rPr>
        <w:t xml:space="preserve">боты с детьми и их родителями. </w:t>
      </w:r>
      <w:r w:rsidRPr="00BF63BB">
        <w:rPr>
          <w:sz w:val="28"/>
          <w:szCs w:val="28"/>
        </w:rPr>
        <w:t xml:space="preserve">Работа с семьями велась на страницах официальных сайтов дошкольных учреждений. Для оказания помощи в полезном проведении времени на карантине, педагоги создавали странички в социальных сетях «Инстаграмм», «ВКонтакте», «Одноклассники», где </w:t>
      </w:r>
      <w:r>
        <w:rPr>
          <w:sz w:val="28"/>
          <w:szCs w:val="28"/>
        </w:rPr>
        <w:t xml:space="preserve">в период карантина </w:t>
      </w:r>
      <w:r w:rsidRPr="00BF63BB">
        <w:rPr>
          <w:sz w:val="28"/>
          <w:szCs w:val="28"/>
        </w:rPr>
        <w:t>давали задания детям, консультировали родителей о возможностях организ</w:t>
      </w:r>
      <w:r>
        <w:rPr>
          <w:sz w:val="28"/>
          <w:szCs w:val="28"/>
        </w:rPr>
        <w:t>ации игр и развлечений</w:t>
      </w:r>
      <w:r w:rsidRPr="00BF63BB">
        <w:rPr>
          <w:sz w:val="28"/>
          <w:szCs w:val="28"/>
        </w:rPr>
        <w:t>, совместных дел взрослых и детей.</w:t>
      </w:r>
    </w:p>
    <w:p w:rsidR="00055BB8" w:rsidRPr="00E1412A" w:rsidRDefault="00055BB8" w:rsidP="00FC6A83">
      <w:pPr>
        <w:ind w:firstLine="851"/>
        <w:jc w:val="both"/>
        <w:rPr>
          <w:sz w:val="28"/>
          <w:szCs w:val="28"/>
        </w:rPr>
      </w:pPr>
      <w:r w:rsidRPr="00BF63BB">
        <w:rPr>
          <w:sz w:val="28"/>
          <w:szCs w:val="28"/>
        </w:rPr>
        <w:t>Планомерно, в течение года, продолжалась работа по повышению квалификации педагогических работников дошкольных учреждений.</w:t>
      </w:r>
      <w:r w:rsidR="0065051C">
        <w:rPr>
          <w:sz w:val="28"/>
          <w:szCs w:val="28"/>
        </w:rPr>
        <w:t xml:space="preserve"> </w:t>
      </w:r>
      <w:r w:rsidRPr="00E1412A">
        <w:rPr>
          <w:sz w:val="28"/>
          <w:szCs w:val="28"/>
        </w:rPr>
        <w:t xml:space="preserve">Для педагогов ДОУ проводились семинары, семинары-практикумы, круглые столы, где рассматривались инновационные подходы организации работы с детьми и их родителями. С учетом сложившихся обстоятельств, работа была переведена на онлайн формат. </w:t>
      </w:r>
    </w:p>
    <w:p w:rsidR="00055BB8" w:rsidRPr="0082235F" w:rsidRDefault="00055BB8" w:rsidP="00FC6A83">
      <w:pPr>
        <w:ind w:firstLine="851"/>
        <w:jc w:val="both"/>
        <w:rPr>
          <w:sz w:val="28"/>
          <w:szCs w:val="28"/>
        </w:rPr>
      </w:pPr>
      <w:r w:rsidRPr="0082235F">
        <w:rPr>
          <w:sz w:val="28"/>
          <w:szCs w:val="28"/>
        </w:rPr>
        <w:t>Сотрудники дошкольных учреждений традиционно участвовали в конкурсах профессионального мастерства различного уровня, проводимых среди педагогов и руководителей ДОУ. Инс</w:t>
      </w:r>
      <w:r>
        <w:rPr>
          <w:sz w:val="28"/>
          <w:szCs w:val="28"/>
        </w:rPr>
        <w:t xml:space="preserve">труктор по физической культуре </w:t>
      </w:r>
      <w:r w:rsidRPr="0082235F">
        <w:rPr>
          <w:sz w:val="28"/>
          <w:szCs w:val="28"/>
        </w:rPr>
        <w:t>МАДОУ д/с№ 7 Бурлакова Ольга Васильевна в 2020 году стала первым Заслуженным учителем Кубани среди работников дошкольных учреждений МО Кущёвский район.</w:t>
      </w:r>
    </w:p>
    <w:p w:rsidR="00055BB8" w:rsidRDefault="00055BB8" w:rsidP="00FC6A83">
      <w:pPr>
        <w:ind w:firstLine="851"/>
        <w:jc w:val="both"/>
        <w:rPr>
          <w:i/>
          <w:color w:val="FF0000"/>
          <w:sz w:val="28"/>
          <w:szCs w:val="28"/>
        </w:rPr>
      </w:pPr>
    </w:p>
    <w:p w:rsidR="00055BB8" w:rsidRPr="0065051C" w:rsidRDefault="0065051C" w:rsidP="00FC6A83">
      <w:pPr>
        <w:ind w:firstLine="851"/>
        <w:jc w:val="both"/>
        <w:rPr>
          <w:b/>
          <w:i/>
          <w:sz w:val="28"/>
          <w:szCs w:val="28"/>
        </w:rPr>
      </w:pPr>
      <w:r>
        <w:rPr>
          <w:b/>
          <w:i/>
          <w:sz w:val="28"/>
          <w:szCs w:val="28"/>
        </w:rPr>
        <w:t xml:space="preserve">Основные задачи </w:t>
      </w:r>
      <w:r w:rsidR="00055BB8" w:rsidRPr="0065051C">
        <w:rPr>
          <w:b/>
          <w:i/>
          <w:sz w:val="28"/>
          <w:szCs w:val="28"/>
        </w:rPr>
        <w:t xml:space="preserve"> на 2021 год: </w:t>
      </w:r>
    </w:p>
    <w:p w:rsidR="00055BB8" w:rsidRPr="0065051C" w:rsidRDefault="00055BB8" w:rsidP="00FC6A83">
      <w:pPr>
        <w:ind w:firstLine="851"/>
        <w:jc w:val="both"/>
        <w:rPr>
          <w:b/>
          <w:i/>
          <w:sz w:val="28"/>
          <w:szCs w:val="28"/>
        </w:rPr>
      </w:pPr>
      <w:r w:rsidRPr="0065051C">
        <w:rPr>
          <w:b/>
          <w:i/>
          <w:sz w:val="28"/>
          <w:szCs w:val="28"/>
        </w:rPr>
        <w:t>- организация работы дошкольных учреждений в условиях новых санитарно-эпидемиологических требований к организациям воспитания и обучения, отдыха и оздоровления детей и молодежи (СП2.4.3648-20) и к организации общественного питания населения (СанПиН 2.3/2.43590-20).</w:t>
      </w:r>
    </w:p>
    <w:p w:rsidR="00055BB8" w:rsidRPr="0065051C" w:rsidRDefault="00055BB8" w:rsidP="00FC6A83">
      <w:pPr>
        <w:ind w:firstLine="851"/>
        <w:jc w:val="both"/>
        <w:rPr>
          <w:b/>
          <w:i/>
          <w:sz w:val="28"/>
          <w:szCs w:val="28"/>
        </w:rPr>
      </w:pPr>
      <w:r w:rsidRPr="0065051C">
        <w:rPr>
          <w:b/>
          <w:i/>
          <w:sz w:val="28"/>
          <w:szCs w:val="28"/>
        </w:rPr>
        <w:t>- улучшение материально-технической базы ДОУ;</w:t>
      </w:r>
    </w:p>
    <w:p w:rsidR="00055BB8" w:rsidRPr="0065051C" w:rsidRDefault="00055BB8" w:rsidP="00FC6A83">
      <w:pPr>
        <w:ind w:firstLine="851"/>
        <w:jc w:val="both"/>
        <w:rPr>
          <w:b/>
          <w:i/>
          <w:sz w:val="28"/>
          <w:szCs w:val="28"/>
        </w:rPr>
      </w:pPr>
      <w:r w:rsidRPr="0065051C">
        <w:rPr>
          <w:b/>
          <w:i/>
          <w:sz w:val="28"/>
          <w:szCs w:val="28"/>
        </w:rPr>
        <w:t>- расширение деятельности консультационных центров по организации процесса оказания помощи родителям (законным представителям) детей;</w:t>
      </w:r>
    </w:p>
    <w:p w:rsidR="00055BB8" w:rsidRPr="0082235F" w:rsidRDefault="00055BB8" w:rsidP="00FC6A83">
      <w:pPr>
        <w:ind w:firstLine="851"/>
        <w:jc w:val="both"/>
        <w:rPr>
          <w:i/>
          <w:sz w:val="28"/>
          <w:szCs w:val="28"/>
        </w:rPr>
      </w:pPr>
      <w:r w:rsidRPr="0065051C">
        <w:rPr>
          <w:b/>
          <w:i/>
          <w:sz w:val="28"/>
          <w:szCs w:val="28"/>
        </w:rPr>
        <w:t>- привлечение квалифицированных специалистов на должности педагогов-психологов в штат дошкольных учреждений</w:t>
      </w:r>
      <w:r w:rsidRPr="0082235F">
        <w:rPr>
          <w:i/>
          <w:sz w:val="28"/>
          <w:szCs w:val="28"/>
        </w:rPr>
        <w:t>.</w:t>
      </w:r>
    </w:p>
    <w:p w:rsidR="005852C6" w:rsidRPr="00F65885" w:rsidRDefault="005852C6" w:rsidP="00FC6A83">
      <w:pPr>
        <w:ind w:firstLine="851"/>
        <w:jc w:val="both"/>
        <w:rPr>
          <w:b/>
          <w:color w:val="FF0000"/>
          <w:sz w:val="28"/>
          <w:szCs w:val="28"/>
        </w:rPr>
      </w:pPr>
    </w:p>
    <w:p w:rsidR="00F6063A" w:rsidRPr="0065051C" w:rsidRDefault="00F6063A" w:rsidP="000458A5">
      <w:pPr>
        <w:ind w:firstLine="851"/>
        <w:jc w:val="center"/>
        <w:rPr>
          <w:b/>
          <w:sz w:val="28"/>
          <w:szCs w:val="28"/>
        </w:rPr>
      </w:pPr>
      <w:r w:rsidRPr="0065051C">
        <w:rPr>
          <w:b/>
          <w:sz w:val="28"/>
          <w:szCs w:val="28"/>
        </w:rPr>
        <w:t>Общее образование</w:t>
      </w:r>
    </w:p>
    <w:p w:rsidR="00C54CEF" w:rsidRPr="0065051C" w:rsidRDefault="00C54CEF" w:rsidP="00FC6A83">
      <w:pPr>
        <w:ind w:firstLine="851"/>
        <w:jc w:val="both"/>
        <w:rPr>
          <w:b/>
          <w:sz w:val="28"/>
          <w:szCs w:val="28"/>
        </w:rPr>
      </w:pPr>
    </w:p>
    <w:p w:rsidR="00F6063A" w:rsidRPr="00EC38F8" w:rsidRDefault="00F6063A" w:rsidP="00FC6A83">
      <w:pPr>
        <w:pStyle w:val="ad"/>
        <w:ind w:firstLine="709"/>
        <w:jc w:val="both"/>
        <w:rPr>
          <w:rFonts w:ascii="Times New Roman" w:hAnsi="Times New Roman"/>
          <w:sz w:val="28"/>
          <w:szCs w:val="28"/>
        </w:rPr>
      </w:pPr>
      <w:r w:rsidRPr="00EC38F8">
        <w:rPr>
          <w:rFonts w:ascii="Times New Roman" w:hAnsi="Times New Roman"/>
          <w:sz w:val="28"/>
          <w:szCs w:val="28"/>
        </w:rPr>
        <w:t>В 20</w:t>
      </w:r>
      <w:r w:rsidR="00EC38F8" w:rsidRPr="00EC38F8">
        <w:rPr>
          <w:rFonts w:ascii="Times New Roman" w:hAnsi="Times New Roman"/>
          <w:sz w:val="28"/>
          <w:szCs w:val="28"/>
        </w:rPr>
        <w:t>20</w:t>
      </w:r>
      <w:r w:rsidRPr="00EC38F8">
        <w:rPr>
          <w:rFonts w:ascii="Times New Roman" w:hAnsi="Times New Roman"/>
          <w:sz w:val="28"/>
          <w:szCs w:val="28"/>
        </w:rPr>
        <w:t xml:space="preserve"> году сеть общеобразовательных учреждений осталась без изменений.</w:t>
      </w:r>
    </w:p>
    <w:p w:rsidR="00F6063A" w:rsidRPr="0079585C" w:rsidRDefault="009B0BF4" w:rsidP="00FC6A83">
      <w:pPr>
        <w:pStyle w:val="ad"/>
        <w:ind w:firstLine="709"/>
        <w:jc w:val="both"/>
        <w:rPr>
          <w:rStyle w:val="105pt0pt"/>
          <w:rFonts w:eastAsia="Calibri"/>
          <w:b w:val="0"/>
          <w:color w:val="auto"/>
          <w:sz w:val="28"/>
          <w:szCs w:val="28"/>
        </w:rPr>
      </w:pPr>
      <w:r w:rsidRPr="009B0BF4">
        <w:rPr>
          <w:rFonts w:ascii="Times New Roman" w:hAnsi="Times New Roman"/>
          <w:sz w:val="28"/>
          <w:szCs w:val="28"/>
        </w:rPr>
        <w:t>Все начальные классы обучались по ФГОС НОО</w:t>
      </w:r>
      <w:r w:rsidR="0079585C">
        <w:rPr>
          <w:rFonts w:ascii="Times New Roman" w:hAnsi="Times New Roman"/>
          <w:color w:val="FF0000"/>
          <w:sz w:val="28"/>
          <w:szCs w:val="28"/>
        </w:rPr>
        <w:t xml:space="preserve">. </w:t>
      </w:r>
      <w:r w:rsidR="0079585C" w:rsidRPr="0079585C">
        <w:rPr>
          <w:rFonts w:ascii="Times New Roman" w:hAnsi="Times New Roman"/>
          <w:sz w:val="28"/>
          <w:szCs w:val="28"/>
        </w:rPr>
        <w:t xml:space="preserve">С   1 сентября  2020 </w:t>
      </w:r>
      <w:r w:rsidRPr="0079585C">
        <w:rPr>
          <w:rFonts w:ascii="Times New Roman" w:hAnsi="Times New Roman"/>
          <w:sz w:val="28"/>
          <w:szCs w:val="28"/>
        </w:rPr>
        <w:t xml:space="preserve"> </w:t>
      </w:r>
      <w:r w:rsidR="0079585C" w:rsidRPr="0079585C">
        <w:rPr>
          <w:rFonts w:ascii="Times New Roman" w:hAnsi="Times New Roman"/>
          <w:sz w:val="28"/>
          <w:szCs w:val="28"/>
        </w:rPr>
        <w:t xml:space="preserve">все школы </w:t>
      </w:r>
      <w:r w:rsidR="00F6063A" w:rsidRPr="0079585C">
        <w:rPr>
          <w:rFonts w:ascii="Times New Roman" w:hAnsi="Times New Roman"/>
          <w:sz w:val="28"/>
          <w:szCs w:val="28"/>
        </w:rPr>
        <w:t>перешли на новые ФГОС среднего общего образования, завершив переход на новые ФГОС основного общего образования.   Удельный вес численности школьников, обучающихся по ФГОС НОО составляет 100% от общего числа учащихся начальной школы. Удельный вес численности школьников 5-</w:t>
      </w:r>
      <w:r w:rsidR="00C0504D" w:rsidRPr="0079585C">
        <w:rPr>
          <w:rFonts w:ascii="Times New Roman" w:hAnsi="Times New Roman"/>
          <w:sz w:val="28"/>
          <w:szCs w:val="28"/>
        </w:rPr>
        <w:t>9</w:t>
      </w:r>
      <w:r w:rsidR="00F6063A" w:rsidRPr="0079585C">
        <w:rPr>
          <w:rFonts w:ascii="Times New Roman" w:hAnsi="Times New Roman"/>
          <w:sz w:val="28"/>
          <w:szCs w:val="28"/>
        </w:rPr>
        <w:t xml:space="preserve"> классо</w:t>
      </w:r>
      <w:r w:rsidR="0079585C" w:rsidRPr="0079585C">
        <w:rPr>
          <w:rFonts w:ascii="Times New Roman" w:hAnsi="Times New Roman"/>
          <w:sz w:val="28"/>
          <w:szCs w:val="28"/>
        </w:rPr>
        <w:t>в, обучающихся по ФГОС   ООО -100%</w:t>
      </w:r>
      <w:r w:rsidR="006F694F">
        <w:rPr>
          <w:rFonts w:ascii="Times New Roman" w:hAnsi="Times New Roman"/>
          <w:sz w:val="28"/>
          <w:szCs w:val="28"/>
        </w:rPr>
        <w:t>, численности школьников 10-11</w:t>
      </w:r>
      <w:r w:rsidR="006F694F" w:rsidRPr="0079585C">
        <w:rPr>
          <w:rFonts w:ascii="Times New Roman" w:hAnsi="Times New Roman"/>
          <w:sz w:val="28"/>
          <w:szCs w:val="28"/>
        </w:rPr>
        <w:t xml:space="preserve"> классов</w:t>
      </w:r>
      <w:r w:rsidR="006F694F">
        <w:rPr>
          <w:rFonts w:ascii="Times New Roman" w:hAnsi="Times New Roman"/>
          <w:sz w:val="28"/>
          <w:szCs w:val="28"/>
        </w:rPr>
        <w:t>, обучающихся по ФГОС   СОО -98</w:t>
      </w:r>
      <w:r w:rsidR="006F694F" w:rsidRPr="0079585C">
        <w:rPr>
          <w:rFonts w:ascii="Times New Roman" w:hAnsi="Times New Roman"/>
          <w:sz w:val="28"/>
          <w:szCs w:val="28"/>
        </w:rPr>
        <w:t>%</w:t>
      </w:r>
      <w:r w:rsidR="006F694F">
        <w:rPr>
          <w:rFonts w:ascii="Times New Roman" w:hAnsi="Times New Roman"/>
          <w:sz w:val="28"/>
          <w:szCs w:val="28"/>
        </w:rPr>
        <w:t>.</w:t>
      </w:r>
    </w:p>
    <w:p w:rsidR="0065051C" w:rsidRDefault="008533ED" w:rsidP="00FC6A83">
      <w:pPr>
        <w:pStyle w:val="Style5"/>
        <w:widowControl/>
        <w:ind w:firstLine="708"/>
        <w:jc w:val="both"/>
        <w:rPr>
          <w:i/>
          <w:sz w:val="28"/>
          <w:szCs w:val="28"/>
        </w:rPr>
      </w:pPr>
      <w:r w:rsidRPr="00990CDD">
        <w:rPr>
          <w:sz w:val="28"/>
          <w:szCs w:val="28"/>
        </w:rPr>
        <w:lastRenderedPageBreak/>
        <w:t>Продолжается план</w:t>
      </w:r>
      <w:r w:rsidR="00990CDD">
        <w:rPr>
          <w:sz w:val="28"/>
          <w:szCs w:val="28"/>
        </w:rPr>
        <w:t>омерная методическая работа в ОО</w:t>
      </w:r>
      <w:r w:rsidRPr="00F65885">
        <w:rPr>
          <w:color w:val="FF0000"/>
          <w:sz w:val="28"/>
          <w:szCs w:val="28"/>
        </w:rPr>
        <w:t>.</w:t>
      </w:r>
      <w:r w:rsidRPr="00990CDD">
        <w:rPr>
          <w:sz w:val="28"/>
          <w:szCs w:val="28"/>
        </w:rPr>
        <w:t xml:space="preserve"> Сокращение ставок завучей по методической работе в ОУ дало о себе знать. </w:t>
      </w:r>
      <w:r w:rsidR="00990CDD" w:rsidRPr="00990CDD">
        <w:rPr>
          <w:sz w:val="28"/>
          <w:szCs w:val="28"/>
        </w:rPr>
        <w:t>Методическая работа</w:t>
      </w:r>
      <w:r w:rsidRPr="00990CDD">
        <w:rPr>
          <w:sz w:val="28"/>
          <w:szCs w:val="28"/>
        </w:rPr>
        <w:t xml:space="preserve"> находится на низком уровне, в том числе и из-за большой нагрузки учителей, а так же </w:t>
      </w:r>
      <w:r w:rsidR="00DA18E5" w:rsidRPr="00990CDD">
        <w:rPr>
          <w:sz w:val="28"/>
          <w:szCs w:val="28"/>
        </w:rPr>
        <w:t>в связи с возрастным параметром-учителя нашего района, по</w:t>
      </w:r>
      <w:r w:rsidR="00990CDD">
        <w:rPr>
          <w:sz w:val="28"/>
          <w:szCs w:val="28"/>
        </w:rPr>
        <w:t xml:space="preserve"> - </w:t>
      </w:r>
      <w:r w:rsidR="00DA18E5" w:rsidRPr="00990CDD">
        <w:rPr>
          <w:sz w:val="28"/>
          <w:szCs w:val="28"/>
        </w:rPr>
        <w:t xml:space="preserve">прежнему,  на низком уровне владеют методикой построения и ведения уроков в соответствии с требованиями ФГОС.  </w:t>
      </w:r>
      <w:r w:rsidR="008716BA" w:rsidRPr="00A07F90">
        <w:rPr>
          <w:sz w:val="28"/>
          <w:szCs w:val="28"/>
        </w:rPr>
        <w:t>За про</w:t>
      </w:r>
      <w:r w:rsidR="00990CDD" w:rsidRPr="00A07F90">
        <w:rPr>
          <w:sz w:val="28"/>
          <w:szCs w:val="28"/>
        </w:rPr>
        <w:t xml:space="preserve">шедший год проведены </w:t>
      </w:r>
      <w:r w:rsidR="008716BA" w:rsidRPr="00A07F90">
        <w:rPr>
          <w:sz w:val="28"/>
          <w:szCs w:val="28"/>
        </w:rPr>
        <w:t xml:space="preserve"> заседания РМО,</w:t>
      </w:r>
      <w:r w:rsidR="00180DE1" w:rsidRPr="00A07F90">
        <w:rPr>
          <w:sz w:val="28"/>
          <w:szCs w:val="28"/>
        </w:rPr>
        <w:t xml:space="preserve"> </w:t>
      </w:r>
      <w:r w:rsidR="008716BA" w:rsidRPr="00A07F90">
        <w:rPr>
          <w:sz w:val="28"/>
          <w:szCs w:val="28"/>
        </w:rPr>
        <w:t>круглые столы, семи</w:t>
      </w:r>
      <w:r w:rsidR="00A07F90" w:rsidRPr="00A07F90">
        <w:rPr>
          <w:sz w:val="28"/>
          <w:szCs w:val="28"/>
        </w:rPr>
        <w:t>нары,  совещания, мастер-классы До начала пандемии было</w:t>
      </w:r>
      <w:r w:rsidR="008716BA" w:rsidRPr="00A07F90">
        <w:rPr>
          <w:sz w:val="28"/>
          <w:szCs w:val="28"/>
        </w:rPr>
        <w:t xml:space="preserve"> </w:t>
      </w:r>
      <w:r w:rsidR="00DA18E5" w:rsidRPr="00A07F90">
        <w:rPr>
          <w:sz w:val="28"/>
          <w:szCs w:val="28"/>
        </w:rPr>
        <w:t xml:space="preserve">организовано  взаимопосещение </w:t>
      </w:r>
      <w:r w:rsidR="00A07F90" w:rsidRPr="00A07F90">
        <w:rPr>
          <w:sz w:val="28"/>
          <w:szCs w:val="28"/>
        </w:rPr>
        <w:t>уроков</w:t>
      </w:r>
      <w:r w:rsidR="008716BA" w:rsidRPr="00A07F90">
        <w:rPr>
          <w:sz w:val="28"/>
          <w:szCs w:val="28"/>
        </w:rPr>
        <w:t>,  посещение открытых уроков в рамках выездных РМО, но  доля учителей, которые   проводят традиционные уроки и пишут планы как 10-20 лет назад остается высокой.</w:t>
      </w:r>
      <w:r w:rsidR="00A07F90" w:rsidRPr="00A07F90">
        <w:rPr>
          <w:i/>
          <w:sz w:val="28"/>
          <w:szCs w:val="28"/>
        </w:rPr>
        <w:t xml:space="preserve"> </w:t>
      </w:r>
    </w:p>
    <w:p w:rsidR="0065051C" w:rsidRPr="0065051C" w:rsidRDefault="0065051C" w:rsidP="00FC6A83">
      <w:pPr>
        <w:pStyle w:val="Style5"/>
        <w:widowControl/>
        <w:ind w:firstLine="708"/>
        <w:jc w:val="both"/>
        <w:rPr>
          <w:b/>
          <w:i/>
          <w:sz w:val="28"/>
          <w:szCs w:val="28"/>
        </w:rPr>
      </w:pPr>
      <w:r w:rsidRPr="0065051C">
        <w:rPr>
          <w:b/>
          <w:i/>
          <w:sz w:val="28"/>
          <w:szCs w:val="28"/>
        </w:rPr>
        <w:t>Задачи на</w:t>
      </w:r>
      <w:r w:rsidR="00A07F90" w:rsidRPr="0065051C">
        <w:rPr>
          <w:b/>
          <w:i/>
          <w:sz w:val="28"/>
          <w:szCs w:val="28"/>
        </w:rPr>
        <w:t xml:space="preserve"> 2021</w:t>
      </w:r>
      <w:r w:rsidRPr="0065051C">
        <w:rPr>
          <w:b/>
          <w:i/>
          <w:sz w:val="28"/>
          <w:szCs w:val="28"/>
        </w:rPr>
        <w:t xml:space="preserve"> год:</w:t>
      </w:r>
    </w:p>
    <w:p w:rsidR="008716BA" w:rsidRPr="0065051C" w:rsidRDefault="0065051C" w:rsidP="00FC6A83">
      <w:pPr>
        <w:pStyle w:val="Style5"/>
        <w:widowControl/>
        <w:ind w:firstLine="708"/>
        <w:jc w:val="both"/>
        <w:rPr>
          <w:b/>
          <w:i/>
          <w:color w:val="FF0000"/>
          <w:sz w:val="28"/>
          <w:szCs w:val="28"/>
        </w:rPr>
      </w:pPr>
      <w:r w:rsidRPr="0065051C">
        <w:rPr>
          <w:b/>
          <w:i/>
          <w:sz w:val="28"/>
          <w:szCs w:val="28"/>
        </w:rPr>
        <w:t xml:space="preserve"> -продолжение  работы</w:t>
      </w:r>
      <w:r w:rsidR="008716BA" w:rsidRPr="0065051C">
        <w:rPr>
          <w:b/>
          <w:i/>
          <w:sz w:val="28"/>
          <w:szCs w:val="28"/>
        </w:rPr>
        <w:t xml:space="preserve"> по  пропаганде опыта работы учителей</w:t>
      </w:r>
      <w:r w:rsidRPr="0065051C">
        <w:rPr>
          <w:b/>
          <w:i/>
          <w:sz w:val="28"/>
          <w:szCs w:val="28"/>
        </w:rPr>
        <w:t>,</w:t>
      </w:r>
      <w:r w:rsidR="008716BA" w:rsidRPr="0065051C">
        <w:rPr>
          <w:b/>
          <w:i/>
          <w:sz w:val="28"/>
          <w:szCs w:val="28"/>
        </w:rPr>
        <w:t xml:space="preserve">  по совершенствованию  уроков в  соо</w:t>
      </w:r>
      <w:r w:rsidRPr="0065051C">
        <w:rPr>
          <w:b/>
          <w:i/>
          <w:sz w:val="28"/>
          <w:szCs w:val="28"/>
        </w:rPr>
        <w:t>тветствии с требованиями   ФГОС;</w:t>
      </w:r>
    </w:p>
    <w:p w:rsidR="008716BA" w:rsidRPr="0065051C" w:rsidRDefault="008716BA" w:rsidP="00FC6A83">
      <w:pPr>
        <w:pStyle w:val="Style5"/>
        <w:widowControl/>
        <w:ind w:firstLine="708"/>
        <w:jc w:val="both"/>
        <w:rPr>
          <w:b/>
          <w:i/>
          <w:sz w:val="28"/>
          <w:szCs w:val="28"/>
        </w:rPr>
      </w:pPr>
      <w:r w:rsidRPr="0065051C">
        <w:rPr>
          <w:b/>
          <w:color w:val="FF0000"/>
          <w:sz w:val="28"/>
          <w:szCs w:val="28"/>
        </w:rPr>
        <w:t xml:space="preserve"> </w:t>
      </w:r>
      <w:r w:rsidR="0065051C" w:rsidRPr="0065051C">
        <w:rPr>
          <w:b/>
          <w:i/>
          <w:sz w:val="28"/>
          <w:szCs w:val="28"/>
        </w:rPr>
        <w:t xml:space="preserve">-увеличение администрацией школ </w:t>
      </w:r>
      <w:r w:rsidRPr="0065051C">
        <w:rPr>
          <w:b/>
          <w:i/>
          <w:sz w:val="28"/>
          <w:szCs w:val="28"/>
        </w:rPr>
        <w:t xml:space="preserve"> </w:t>
      </w:r>
      <w:r w:rsidR="0065051C" w:rsidRPr="0065051C">
        <w:rPr>
          <w:b/>
          <w:i/>
          <w:sz w:val="28"/>
          <w:szCs w:val="28"/>
        </w:rPr>
        <w:t>количества</w:t>
      </w:r>
      <w:r w:rsidRPr="0065051C">
        <w:rPr>
          <w:b/>
          <w:i/>
          <w:sz w:val="28"/>
          <w:szCs w:val="28"/>
        </w:rPr>
        <w:t xml:space="preserve"> </w:t>
      </w:r>
      <w:r w:rsidR="0065051C" w:rsidRPr="0065051C">
        <w:rPr>
          <w:b/>
          <w:i/>
          <w:sz w:val="28"/>
          <w:szCs w:val="28"/>
        </w:rPr>
        <w:t xml:space="preserve"> посещенных уроков, организация</w:t>
      </w:r>
      <w:r w:rsidRPr="0065051C">
        <w:rPr>
          <w:b/>
          <w:i/>
          <w:sz w:val="28"/>
          <w:szCs w:val="28"/>
        </w:rPr>
        <w:t xml:space="preserve"> взаим</w:t>
      </w:r>
      <w:r w:rsidR="0065051C">
        <w:rPr>
          <w:b/>
          <w:i/>
          <w:sz w:val="28"/>
          <w:szCs w:val="28"/>
        </w:rPr>
        <w:t>опосещения</w:t>
      </w:r>
      <w:r w:rsidRPr="0065051C">
        <w:rPr>
          <w:b/>
          <w:i/>
          <w:sz w:val="28"/>
          <w:szCs w:val="28"/>
        </w:rPr>
        <w:t xml:space="preserve"> </w:t>
      </w:r>
      <w:r w:rsidR="0065051C" w:rsidRPr="0065051C">
        <w:rPr>
          <w:b/>
          <w:i/>
          <w:sz w:val="28"/>
          <w:szCs w:val="28"/>
        </w:rPr>
        <w:t xml:space="preserve"> уроков педагогами,  открытых уроков</w:t>
      </w:r>
      <w:r w:rsidRPr="0065051C">
        <w:rPr>
          <w:b/>
          <w:i/>
          <w:sz w:val="28"/>
          <w:szCs w:val="28"/>
        </w:rPr>
        <w:t xml:space="preserve"> учителей высшей и первой категории, тьют</w:t>
      </w:r>
      <w:r w:rsidR="00011404" w:rsidRPr="0065051C">
        <w:rPr>
          <w:b/>
          <w:i/>
          <w:sz w:val="28"/>
          <w:szCs w:val="28"/>
        </w:rPr>
        <w:t>о</w:t>
      </w:r>
      <w:r w:rsidRPr="0065051C">
        <w:rPr>
          <w:b/>
          <w:i/>
          <w:sz w:val="28"/>
          <w:szCs w:val="28"/>
        </w:rPr>
        <w:t>ров</w:t>
      </w:r>
      <w:r w:rsidR="0065051C" w:rsidRPr="0065051C">
        <w:rPr>
          <w:b/>
          <w:i/>
          <w:sz w:val="28"/>
          <w:szCs w:val="28"/>
        </w:rPr>
        <w:t>;</w:t>
      </w:r>
    </w:p>
    <w:p w:rsidR="008716BA" w:rsidRPr="0065051C" w:rsidRDefault="0065051C" w:rsidP="00FC6A83">
      <w:pPr>
        <w:ind w:firstLine="851"/>
        <w:jc w:val="both"/>
        <w:rPr>
          <w:b/>
          <w:i/>
          <w:sz w:val="28"/>
          <w:szCs w:val="28"/>
        </w:rPr>
      </w:pPr>
      <w:r w:rsidRPr="0065051C">
        <w:rPr>
          <w:b/>
          <w:i/>
          <w:sz w:val="28"/>
          <w:szCs w:val="28"/>
        </w:rPr>
        <w:t>-</w:t>
      </w:r>
      <w:r w:rsidR="008716BA" w:rsidRPr="0065051C">
        <w:rPr>
          <w:b/>
          <w:i/>
          <w:sz w:val="28"/>
          <w:szCs w:val="28"/>
        </w:rPr>
        <w:t xml:space="preserve"> </w:t>
      </w:r>
      <w:r w:rsidRPr="0065051C">
        <w:rPr>
          <w:b/>
          <w:i/>
          <w:sz w:val="28"/>
          <w:szCs w:val="28"/>
        </w:rPr>
        <w:t xml:space="preserve">включение в план работы </w:t>
      </w:r>
      <w:r w:rsidR="008716BA" w:rsidRPr="0065051C">
        <w:rPr>
          <w:b/>
          <w:i/>
          <w:sz w:val="28"/>
          <w:szCs w:val="28"/>
        </w:rPr>
        <w:t>МКУ «Ц</w:t>
      </w:r>
      <w:r w:rsidR="00A07F90" w:rsidRPr="0065051C">
        <w:rPr>
          <w:b/>
          <w:i/>
          <w:sz w:val="28"/>
          <w:szCs w:val="28"/>
        </w:rPr>
        <w:t xml:space="preserve">РО» </w:t>
      </w:r>
      <w:r>
        <w:rPr>
          <w:b/>
          <w:i/>
          <w:sz w:val="28"/>
          <w:szCs w:val="28"/>
        </w:rPr>
        <w:t xml:space="preserve"> мероприятий по  оказанию</w:t>
      </w:r>
      <w:r w:rsidR="008716BA" w:rsidRPr="0065051C">
        <w:rPr>
          <w:b/>
          <w:i/>
          <w:sz w:val="28"/>
          <w:szCs w:val="28"/>
        </w:rPr>
        <w:t xml:space="preserve"> адресной поддержки и методической пом</w:t>
      </w:r>
      <w:r w:rsidR="00015303" w:rsidRPr="0065051C">
        <w:rPr>
          <w:b/>
          <w:i/>
          <w:sz w:val="28"/>
          <w:szCs w:val="28"/>
        </w:rPr>
        <w:t>ощи отдельным, особенно молодым</w:t>
      </w:r>
      <w:r w:rsidR="008716BA" w:rsidRPr="0065051C">
        <w:rPr>
          <w:b/>
          <w:i/>
          <w:sz w:val="28"/>
          <w:szCs w:val="28"/>
        </w:rPr>
        <w:t>, учителям и административным командам школ.</w:t>
      </w:r>
    </w:p>
    <w:p w:rsidR="008716BA" w:rsidRPr="007602E7" w:rsidRDefault="00DB24F9" w:rsidP="00FC6A83">
      <w:pPr>
        <w:pStyle w:val="ad"/>
        <w:ind w:firstLine="709"/>
        <w:jc w:val="both"/>
        <w:rPr>
          <w:rFonts w:ascii="Times New Roman" w:hAnsi="Times New Roman"/>
          <w:sz w:val="28"/>
          <w:szCs w:val="28"/>
        </w:rPr>
      </w:pPr>
      <w:r w:rsidRPr="007602E7">
        <w:rPr>
          <w:rFonts w:ascii="Times New Roman" w:hAnsi="Times New Roman"/>
          <w:sz w:val="28"/>
          <w:szCs w:val="28"/>
        </w:rPr>
        <w:t xml:space="preserve">Очень важной задачей в реализации </w:t>
      </w:r>
      <w:r w:rsidR="008716BA" w:rsidRPr="007602E7">
        <w:rPr>
          <w:rFonts w:ascii="Times New Roman" w:hAnsi="Times New Roman"/>
          <w:sz w:val="28"/>
          <w:szCs w:val="28"/>
        </w:rPr>
        <w:t xml:space="preserve">федерального образовательного  стандарта была и остается организация проектной деятельности учащихся. Число конкурсов в этом направлении и количество привлеченных к нему участников </w:t>
      </w:r>
      <w:r w:rsidR="007602E7" w:rsidRPr="007602E7">
        <w:rPr>
          <w:rFonts w:ascii="Times New Roman" w:hAnsi="Times New Roman"/>
          <w:sz w:val="28"/>
          <w:szCs w:val="28"/>
        </w:rPr>
        <w:t xml:space="preserve">по прежнему растет. Но по итогам последних </w:t>
      </w:r>
      <w:r w:rsidR="008716BA" w:rsidRPr="007602E7">
        <w:rPr>
          <w:rFonts w:ascii="Times New Roman" w:hAnsi="Times New Roman"/>
          <w:sz w:val="28"/>
          <w:szCs w:val="28"/>
        </w:rPr>
        <w:t xml:space="preserve">лет большое количество участников дают </w:t>
      </w:r>
      <w:r w:rsidR="007602E7" w:rsidRPr="007602E7">
        <w:rPr>
          <w:rFonts w:ascii="Times New Roman" w:hAnsi="Times New Roman"/>
          <w:sz w:val="28"/>
          <w:szCs w:val="28"/>
        </w:rPr>
        <w:t xml:space="preserve"> школы:  № 1, № 6, № 16,  № 20. С</w:t>
      </w:r>
      <w:r w:rsidR="008716BA" w:rsidRPr="007602E7">
        <w:rPr>
          <w:rFonts w:ascii="Times New Roman" w:hAnsi="Times New Roman"/>
          <w:sz w:val="28"/>
          <w:szCs w:val="28"/>
        </w:rPr>
        <w:t>тала развиваться проектная деятельность в таких школах, как №</w:t>
      </w:r>
      <w:r w:rsidR="007602E7" w:rsidRPr="007602E7">
        <w:rPr>
          <w:rFonts w:ascii="Times New Roman" w:hAnsi="Times New Roman"/>
          <w:sz w:val="28"/>
          <w:szCs w:val="28"/>
        </w:rPr>
        <w:t xml:space="preserve"> 2, № 7, № 18</w:t>
      </w:r>
      <w:r w:rsidR="008716BA" w:rsidRPr="007602E7">
        <w:rPr>
          <w:rFonts w:ascii="Times New Roman" w:hAnsi="Times New Roman"/>
          <w:sz w:val="28"/>
          <w:szCs w:val="28"/>
        </w:rPr>
        <w:t xml:space="preserve"> и № 30. Это позволяет сделать вывод, что </w:t>
      </w:r>
      <w:r w:rsidR="007602E7" w:rsidRPr="007602E7">
        <w:rPr>
          <w:rFonts w:ascii="Times New Roman" w:hAnsi="Times New Roman"/>
          <w:sz w:val="28"/>
          <w:szCs w:val="28"/>
        </w:rPr>
        <w:t xml:space="preserve">пока </w:t>
      </w:r>
      <w:r w:rsidR="008716BA" w:rsidRPr="007602E7">
        <w:rPr>
          <w:rFonts w:ascii="Times New Roman" w:hAnsi="Times New Roman"/>
          <w:sz w:val="28"/>
          <w:szCs w:val="28"/>
        </w:rPr>
        <w:t xml:space="preserve">только в этих образовательных учреждениях на уроках и во внеурочной деятельности используется проект как форма работы с учащимися. </w:t>
      </w:r>
    </w:p>
    <w:p w:rsidR="008716BA" w:rsidRPr="00F65885" w:rsidRDefault="008716BA" w:rsidP="00FC6A83">
      <w:pPr>
        <w:widowControl/>
        <w:autoSpaceDE/>
        <w:autoSpaceDN/>
        <w:adjustRightInd/>
        <w:ind w:left="142" w:right="-1" w:firstLine="567"/>
        <w:jc w:val="both"/>
        <w:rPr>
          <w:rFonts w:eastAsiaTheme="minorHAnsi"/>
          <w:color w:val="FF0000"/>
          <w:sz w:val="28"/>
          <w:szCs w:val="28"/>
          <w:lang w:eastAsia="en-US"/>
        </w:rPr>
      </w:pPr>
      <w:r w:rsidRPr="00CA6D4A">
        <w:rPr>
          <w:rFonts w:eastAsiaTheme="minorHAnsi"/>
          <w:bCs/>
          <w:sz w:val="28"/>
          <w:szCs w:val="28"/>
          <w:lang w:eastAsia="en-US"/>
        </w:rPr>
        <w:t xml:space="preserve">В рамках организации непрерывного образования педагогических кадров  </w:t>
      </w:r>
      <w:r w:rsidR="00CA6D4A" w:rsidRPr="00CA6D4A">
        <w:rPr>
          <w:rFonts w:eastAsiaTheme="minorHAnsi"/>
          <w:bCs/>
          <w:sz w:val="28"/>
          <w:szCs w:val="28"/>
          <w:lang w:eastAsia="en-US"/>
        </w:rPr>
        <w:t>2</w:t>
      </w:r>
      <w:r w:rsidR="00DA18E5" w:rsidRPr="00CA6D4A">
        <w:rPr>
          <w:rFonts w:eastAsiaTheme="minorHAnsi"/>
          <w:bCs/>
          <w:sz w:val="28"/>
          <w:szCs w:val="28"/>
          <w:lang w:eastAsia="en-US"/>
        </w:rPr>
        <w:t xml:space="preserve">12 </w:t>
      </w:r>
      <w:r w:rsidRPr="00CA6D4A">
        <w:rPr>
          <w:rFonts w:eastAsiaTheme="minorHAnsi"/>
          <w:bCs/>
          <w:sz w:val="28"/>
          <w:szCs w:val="28"/>
          <w:lang w:eastAsia="en-US"/>
        </w:rPr>
        <w:t>педагогических работника прошли курсы повышения квал</w:t>
      </w:r>
      <w:r w:rsidR="00CA6D4A" w:rsidRPr="00CA6D4A">
        <w:rPr>
          <w:rFonts w:eastAsiaTheme="minorHAnsi"/>
          <w:bCs/>
          <w:sz w:val="28"/>
          <w:szCs w:val="28"/>
          <w:lang w:eastAsia="en-US"/>
        </w:rPr>
        <w:t>ификации за  2020 год</w:t>
      </w:r>
      <w:r w:rsidRPr="00CA6D4A">
        <w:rPr>
          <w:rFonts w:eastAsiaTheme="minorHAnsi"/>
          <w:bCs/>
          <w:sz w:val="28"/>
          <w:szCs w:val="28"/>
          <w:lang w:eastAsia="en-US"/>
        </w:rPr>
        <w:t>.</w:t>
      </w:r>
      <w:r w:rsidRPr="00F65885">
        <w:rPr>
          <w:rFonts w:eastAsiaTheme="minorHAnsi"/>
          <w:bCs/>
          <w:color w:val="FF0000"/>
          <w:sz w:val="28"/>
          <w:szCs w:val="28"/>
          <w:lang w:eastAsia="en-US"/>
        </w:rPr>
        <w:t xml:space="preserve"> </w:t>
      </w:r>
      <w:r w:rsidRPr="00545126">
        <w:rPr>
          <w:rFonts w:eastAsiaTheme="minorHAnsi"/>
          <w:sz w:val="28"/>
          <w:szCs w:val="28"/>
          <w:lang w:eastAsia="en-US"/>
        </w:rPr>
        <w:t xml:space="preserve">Семинары за пределами района посетили более </w:t>
      </w:r>
      <w:r w:rsidR="00545126" w:rsidRPr="00545126">
        <w:rPr>
          <w:rFonts w:eastAsiaTheme="minorHAnsi"/>
          <w:sz w:val="28"/>
          <w:szCs w:val="28"/>
          <w:lang w:eastAsia="en-US"/>
        </w:rPr>
        <w:t>70</w:t>
      </w:r>
      <w:r w:rsidRPr="00545126">
        <w:rPr>
          <w:rFonts w:eastAsiaTheme="minorHAnsi"/>
          <w:sz w:val="28"/>
          <w:szCs w:val="28"/>
          <w:lang w:eastAsia="en-US"/>
        </w:rPr>
        <w:t xml:space="preserve"> </w:t>
      </w:r>
      <w:r w:rsidR="00545126" w:rsidRPr="00545126">
        <w:rPr>
          <w:rFonts w:eastAsiaTheme="minorHAnsi"/>
          <w:sz w:val="28"/>
          <w:szCs w:val="28"/>
          <w:lang w:eastAsia="en-US"/>
        </w:rPr>
        <w:t>педагогических работников муниципалитета</w:t>
      </w:r>
      <w:r w:rsidRPr="00545126">
        <w:rPr>
          <w:rFonts w:eastAsiaTheme="minorHAnsi"/>
          <w:sz w:val="28"/>
          <w:szCs w:val="28"/>
          <w:lang w:eastAsia="en-US"/>
        </w:rPr>
        <w:t>.</w:t>
      </w:r>
      <w:r w:rsidRPr="00F65885">
        <w:rPr>
          <w:rFonts w:eastAsiaTheme="minorHAnsi"/>
          <w:color w:val="FF0000"/>
          <w:sz w:val="28"/>
          <w:szCs w:val="28"/>
          <w:lang w:eastAsia="en-US"/>
        </w:rPr>
        <w:t xml:space="preserve"> </w:t>
      </w:r>
    </w:p>
    <w:p w:rsidR="008716BA" w:rsidRPr="0065051C" w:rsidRDefault="008716BA" w:rsidP="00FC6A83">
      <w:pPr>
        <w:widowControl/>
        <w:autoSpaceDE/>
        <w:autoSpaceDN/>
        <w:adjustRightInd/>
        <w:ind w:left="142" w:right="-1" w:firstLine="567"/>
        <w:jc w:val="both"/>
        <w:rPr>
          <w:rFonts w:eastAsiaTheme="minorHAnsi"/>
          <w:sz w:val="28"/>
          <w:szCs w:val="28"/>
          <w:lang w:eastAsia="en-US"/>
        </w:rPr>
      </w:pPr>
      <w:r w:rsidRPr="0065051C">
        <w:rPr>
          <w:rFonts w:eastAsiaTheme="minorHAnsi"/>
          <w:sz w:val="28"/>
          <w:szCs w:val="28"/>
          <w:lang w:eastAsia="en-US"/>
        </w:rPr>
        <w:t xml:space="preserve">Наибольшая потребность в курсовой переподготовке на </w:t>
      </w:r>
      <w:r w:rsidR="00545126" w:rsidRPr="0065051C">
        <w:rPr>
          <w:rFonts w:eastAsiaTheme="minorHAnsi"/>
          <w:sz w:val="28"/>
          <w:szCs w:val="28"/>
          <w:lang w:eastAsia="en-US"/>
        </w:rPr>
        <w:t xml:space="preserve">2020 </w:t>
      </w:r>
      <w:r w:rsidRPr="0065051C">
        <w:rPr>
          <w:rFonts w:eastAsiaTheme="minorHAnsi"/>
          <w:sz w:val="28"/>
          <w:szCs w:val="28"/>
          <w:lang w:eastAsia="en-US"/>
        </w:rPr>
        <w:t>год</w:t>
      </w:r>
      <w:r w:rsidR="00707DE9" w:rsidRPr="0065051C">
        <w:rPr>
          <w:rFonts w:eastAsiaTheme="minorHAnsi"/>
          <w:sz w:val="28"/>
          <w:szCs w:val="28"/>
          <w:lang w:eastAsia="en-US"/>
        </w:rPr>
        <w:t xml:space="preserve"> была  </w:t>
      </w:r>
      <w:r w:rsidRPr="0065051C">
        <w:rPr>
          <w:rFonts w:eastAsiaTheme="minorHAnsi"/>
          <w:sz w:val="28"/>
          <w:szCs w:val="28"/>
          <w:lang w:eastAsia="en-US"/>
        </w:rPr>
        <w:t xml:space="preserve"> у учителей русского языка и литературы</w:t>
      </w:r>
      <w:r w:rsidR="00545126" w:rsidRPr="0065051C">
        <w:rPr>
          <w:rFonts w:eastAsiaTheme="minorHAnsi"/>
          <w:sz w:val="28"/>
          <w:szCs w:val="28"/>
          <w:lang w:eastAsia="en-US"/>
        </w:rPr>
        <w:t>.</w:t>
      </w:r>
    </w:p>
    <w:p w:rsidR="008716BA" w:rsidRPr="00352429" w:rsidRDefault="008716BA" w:rsidP="00FC6A83">
      <w:pPr>
        <w:pStyle w:val="a7"/>
        <w:spacing w:after="0"/>
        <w:ind w:firstLine="708"/>
        <w:jc w:val="both"/>
        <w:rPr>
          <w:sz w:val="28"/>
          <w:szCs w:val="28"/>
        </w:rPr>
      </w:pPr>
      <w:r w:rsidRPr="00352429">
        <w:rPr>
          <w:rFonts w:eastAsiaTheme="minorHAnsi"/>
          <w:sz w:val="28"/>
          <w:szCs w:val="28"/>
          <w:lang w:eastAsia="en-US"/>
        </w:rPr>
        <w:t>В 20</w:t>
      </w:r>
      <w:r w:rsidR="00352429" w:rsidRPr="00352429">
        <w:rPr>
          <w:rFonts w:eastAsiaTheme="minorHAnsi"/>
          <w:sz w:val="28"/>
          <w:szCs w:val="28"/>
          <w:lang w:eastAsia="en-US"/>
        </w:rPr>
        <w:t xml:space="preserve">20 </w:t>
      </w:r>
      <w:r w:rsidRPr="00352429">
        <w:rPr>
          <w:rFonts w:eastAsiaTheme="minorHAnsi"/>
          <w:sz w:val="28"/>
          <w:szCs w:val="28"/>
          <w:lang w:eastAsia="en-US"/>
        </w:rPr>
        <w:t xml:space="preserve">году в рамках обучения педагогических работников по дополнительным программам профессионального образования образовательные учреждения </w:t>
      </w:r>
      <w:r w:rsidR="00352429" w:rsidRPr="00352429">
        <w:rPr>
          <w:sz w:val="28"/>
          <w:szCs w:val="28"/>
        </w:rPr>
        <w:t xml:space="preserve">сотрудничали с ГБОУ «ИРО» Краснодарского края, АГПА,  Ленинградским социально-педагогическим колледжем, ОЦ «Каменный город», ИПО «Гарант-образование». </w:t>
      </w:r>
      <w:r w:rsidRPr="00352429">
        <w:rPr>
          <w:rFonts w:eastAsiaTheme="minorHAnsi"/>
          <w:sz w:val="28"/>
          <w:szCs w:val="28"/>
          <w:lang w:eastAsia="en-US"/>
        </w:rPr>
        <w:t>Наблюдается расширение списка учреждений дополнительного педагогического</w:t>
      </w:r>
      <w:r w:rsidRPr="00F65885">
        <w:rPr>
          <w:rFonts w:eastAsiaTheme="minorHAnsi"/>
          <w:color w:val="FF0000"/>
          <w:sz w:val="28"/>
          <w:szCs w:val="28"/>
          <w:lang w:eastAsia="en-US"/>
        </w:rPr>
        <w:t xml:space="preserve"> </w:t>
      </w:r>
      <w:r w:rsidRPr="00352429">
        <w:rPr>
          <w:rFonts w:eastAsiaTheme="minorHAnsi"/>
          <w:sz w:val="28"/>
          <w:szCs w:val="28"/>
          <w:lang w:eastAsia="en-US"/>
        </w:rPr>
        <w:t>образования, привлекаемых к курсовой переподготовке педагогов.</w:t>
      </w:r>
    </w:p>
    <w:p w:rsidR="00FF5B6E" w:rsidRPr="00897ABD" w:rsidRDefault="00897ABD" w:rsidP="00FC6A83">
      <w:pPr>
        <w:ind w:right="-1" w:firstLine="567"/>
        <w:jc w:val="both"/>
        <w:rPr>
          <w:sz w:val="28"/>
          <w:szCs w:val="28"/>
        </w:rPr>
      </w:pPr>
      <w:r w:rsidRPr="00897ABD">
        <w:rPr>
          <w:rFonts w:eastAsiaTheme="minorHAnsi"/>
          <w:sz w:val="28"/>
          <w:szCs w:val="28"/>
          <w:lang w:eastAsia="en-US"/>
        </w:rPr>
        <w:t xml:space="preserve"> Ч</w:t>
      </w:r>
      <w:r w:rsidR="008716BA" w:rsidRPr="00897ABD">
        <w:rPr>
          <w:rFonts w:eastAsiaTheme="minorHAnsi"/>
          <w:sz w:val="28"/>
          <w:szCs w:val="28"/>
          <w:lang w:eastAsia="en-US"/>
        </w:rPr>
        <w:t>асть</w:t>
      </w:r>
      <w:r w:rsidRPr="00897ABD">
        <w:rPr>
          <w:rFonts w:eastAsiaTheme="minorHAnsi"/>
          <w:sz w:val="28"/>
          <w:szCs w:val="28"/>
          <w:lang w:eastAsia="en-US"/>
        </w:rPr>
        <w:t xml:space="preserve"> педагогических </w:t>
      </w:r>
      <w:r w:rsidR="008716BA" w:rsidRPr="00897ABD">
        <w:rPr>
          <w:rFonts w:eastAsiaTheme="minorHAnsi"/>
          <w:sz w:val="28"/>
          <w:szCs w:val="28"/>
          <w:lang w:eastAsia="en-US"/>
        </w:rPr>
        <w:t xml:space="preserve">работников </w:t>
      </w:r>
      <w:r w:rsidRPr="00897ABD">
        <w:rPr>
          <w:rFonts w:eastAsiaTheme="minorHAnsi"/>
          <w:sz w:val="28"/>
          <w:szCs w:val="28"/>
          <w:lang w:eastAsia="en-US"/>
        </w:rPr>
        <w:t xml:space="preserve"> общеобразовательных организаций обучались</w:t>
      </w:r>
      <w:r w:rsidR="008716BA" w:rsidRPr="00897ABD">
        <w:rPr>
          <w:rFonts w:eastAsiaTheme="minorHAnsi"/>
          <w:sz w:val="28"/>
          <w:szCs w:val="28"/>
          <w:lang w:eastAsia="en-US"/>
        </w:rPr>
        <w:t xml:space="preserve"> на базе района без выезда. </w:t>
      </w:r>
      <w:r w:rsidR="00CE10F4" w:rsidRPr="00897ABD">
        <w:rPr>
          <w:sz w:val="28"/>
          <w:szCs w:val="28"/>
        </w:rPr>
        <w:t>Так, в период с январ</w:t>
      </w:r>
      <w:r w:rsidRPr="00897ABD">
        <w:rPr>
          <w:sz w:val="28"/>
          <w:szCs w:val="28"/>
        </w:rPr>
        <w:t>я по декабрь 2020</w:t>
      </w:r>
      <w:r w:rsidR="00FF5B6E" w:rsidRPr="00897ABD">
        <w:rPr>
          <w:sz w:val="28"/>
          <w:szCs w:val="28"/>
        </w:rPr>
        <w:t xml:space="preserve"> года были организованы курсы учителей </w:t>
      </w:r>
      <w:r w:rsidRPr="00897ABD">
        <w:rPr>
          <w:sz w:val="28"/>
          <w:szCs w:val="28"/>
        </w:rPr>
        <w:t xml:space="preserve">русского языка и литературы. </w:t>
      </w:r>
    </w:p>
    <w:p w:rsidR="00FF5B6E" w:rsidRPr="00AF5877" w:rsidRDefault="00FF5B6E" w:rsidP="00FC6A83">
      <w:pPr>
        <w:ind w:firstLine="709"/>
        <w:jc w:val="both"/>
        <w:rPr>
          <w:sz w:val="28"/>
          <w:szCs w:val="28"/>
        </w:rPr>
      </w:pPr>
      <w:r w:rsidRPr="00AF5877">
        <w:rPr>
          <w:sz w:val="28"/>
          <w:szCs w:val="28"/>
        </w:rPr>
        <w:t>Во всех образовательных организациях района есть перспективный план повышения квалификации педагогических работников, рассчитанный на год.</w:t>
      </w:r>
    </w:p>
    <w:p w:rsidR="00FF5B6E" w:rsidRPr="00AF5877" w:rsidRDefault="00FF5B6E" w:rsidP="00FC6A83">
      <w:pPr>
        <w:ind w:right="-1" w:firstLine="567"/>
        <w:jc w:val="both"/>
        <w:rPr>
          <w:sz w:val="28"/>
          <w:szCs w:val="28"/>
        </w:rPr>
      </w:pPr>
    </w:p>
    <w:tbl>
      <w:tblPr>
        <w:tblW w:w="1105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43"/>
        <w:gridCol w:w="1985"/>
        <w:gridCol w:w="1871"/>
        <w:gridCol w:w="1984"/>
        <w:gridCol w:w="1559"/>
      </w:tblGrid>
      <w:tr w:rsidR="00F65885" w:rsidRPr="00AF5877" w:rsidTr="00440C46">
        <w:trPr>
          <w:trHeight w:val="1668"/>
        </w:trPr>
        <w:tc>
          <w:tcPr>
            <w:tcW w:w="1814" w:type="dxa"/>
            <w:noWrap/>
            <w:hideMark/>
          </w:tcPr>
          <w:p w:rsidR="008716BA" w:rsidRPr="00AF5877" w:rsidRDefault="008716BA" w:rsidP="00FC6A83">
            <w:pPr>
              <w:widowControl/>
              <w:autoSpaceDE/>
              <w:autoSpaceDN/>
              <w:adjustRightInd/>
              <w:ind w:left="142"/>
              <w:jc w:val="both"/>
              <w:rPr>
                <w:bCs/>
                <w:sz w:val="22"/>
                <w:szCs w:val="22"/>
              </w:rPr>
            </w:pPr>
            <w:r w:rsidRPr="00AF5877">
              <w:rPr>
                <w:bCs/>
                <w:sz w:val="22"/>
                <w:szCs w:val="22"/>
              </w:rPr>
              <w:lastRenderedPageBreak/>
              <w:t xml:space="preserve">Общее количество педагогических работников </w:t>
            </w:r>
          </w:p>
        </w:tc>
        <w:tc>
          <w:tcPr>
            <w:tcW w:w="1843" w:type="dxa"/>
            <w:hideMark/>
          </w:tcPr>
          <w:p w:rsidR="008716BA" w:rsidRPr="00AF5877" w:rsidRDefault="008716BA" w:rsidP="00FC6A83">
            <w:pPr>
              <w:widowControl/>
              <w:autoSpaceDE/>
              <w:autoSpaceDN/>
              <w:adjustRightInd/>
              <w:ind w:left="142"/>
              <w:jc w:val="both"/>
              <w:rPr>
                <w:bCs/>
                <w:sz w:val="22"/>
                <w:szCs w:val="22"/>
              </w:rPr>
            </w:pPr>
            <w:r w:rsidRPr="00AF5877">
              <w:rPr>
                <w:bCs/>
                <w:sz w:val="22"/>
                <w:szCs w:val="22"/>
              </w:rPr>
              <w:t>Общее количество педагогических работников, пр</w:t>
            </w:r>
            <w:r w:rsidR="00FF5B6E" w:rsidRPr="00AF5877">
              <w:rPr>
                <w:bCs/>
                <w:sz w:val="22"/>
                <w:szCs w:val="22"/>
              </w:rPr>
              <w:t>ошедш</w:t>
            </w:r>
            <w:r w:rsidR="003A0B7E" w:rsidRPr="00AF5877">
              <w:rPr>
                <w:bCs/>
                <w:sz w:val="22"/>
                <w:szCs w:val="22"/>
              </w:rPr>
              <w:t xml:space="preserve">их курсовое обучение в 2020 </w:t>
            </w:r>
            <w:r w:rsidRPr="00AF5877">
              <w:rPr>
                <w:bCs/>
                <w:sz w:val="22"/>
                <w:szCs w:val="22"/>
              </w:rPr>
              <w:t>году</w:t>
            </w:r>
          </w:p>
        </w:tc>
        <w:tc>
          <w:tcPr>
            <w:tcW w:w="1985" w:type="dxa"/>
            <w:hideMark/>
          </w:tcPr>
          <w:p w:rsidR="008716BA" w:rsidRPr="00AF5877" w:rsidRDefault="00FF5B6E" w:rsidP="00FC6A83">
            <w:pPr>
              <w:widowControl/>
              <w:autoSpaceDE/>
              <w:autoSpaceDN/>
              <w:adjustRightInd/>
              <w:ind w:left="142"/>
              <w:jc w:val="both"/>
              <w:rPr>
                <w:bCs/>
                <w:sz w:val="22"/>
                <w:szCs w:val="22"/>
              </w:rPr>
            </w:pPr>
            <w:r w:rsidRPr="00AF5877">
              <w:rPr>
                <w:bCs/>
                <w:sz w:val="22"/>
                <w:szCs w:val="22"/>
              </w:rPr>
              <w:t>Количество педагогических работников, прошедших курсовое обучение по финансовой грамотности</w:t>
            </w:r>
          </w:p>
        </w:tc>
        <w:tc>
          <w:tcPr>
            <w:tcW w:w="1871" w:type="dxa"/>
            <w:noWrap/>
            <w:hideMark/>
          </w:tcPr>
          <w:p w:rsidR="008716BA" w:rsidRPr="00AF5877" w:rsidRDefault="008716BA" w:rsidP="00FC6A83">
            <w:pPr>
              <w:widowControl/>
              <w:autoSpaceDE/>
              <w:autoSpaceDN/>
              <w:adjustRightInd/>
              <w:ind w:left="142"/>
              <w:jc w:val="both"/>
              <w:rPr>
                <w:bCs/>
                <w:sz w:val="22"/>
                <w:szCs w:val="22"/>
              </w:rPr>
            </w:pPr>
            <w:r w:rsidRPr="00AF5877">
              <w:rPr>
                <w:bCs/>
                <w:sz w:val="22"/>
                <w:szCs w:val="22"/>
              </w:rPr>
              <w:t xml:space="preserve">Количество педагогических работников, прошедших курсовое обучение </w:t>
            </w:r>
            <w:r w:rsidR="00A90640" w:rsidRPr="00AF5877">
              <w:rPr>
                <w:bCs/>
                <w:sz w:val="22"/>
                <w:szCs w:val="22"/>
              </w:rPr>
              <w:t xml:space="preserve"> по формированию ИКТ-грамотности школьников</w:t>
            </w:r>
          </w:p>
        </w:tc>
        <w:tc>
          <w:tcPr>
            <w:tcW w:w="1984" w:type="dxa"/>
          </w:tcPr>
          <w:p w:rsidR="008716BA" w:rsidRPr="00AF5877" w:rsidRDefault="008716BA" w:rsidP="00FC6A83">
            <w:pPr>
              <w:widowControl/>
              <w:autoSpaceDE/>
              <w:autoSpaceDN/>
              <w:adjustRightInd/>
              <w:ind w:left="142"/>
              <w:jc w:val="both"/>
              <w:rPr>
                <w:bCs/>
                <w:sz w:val="22"/>
                <w:szCs w:val="22"/>
              </w:rPr>
            </w:pPr>
            <w:r w:rsidRPr="00AF5877">
              <w:rPr>
                <w:bCs/>
                <w:sz w:val="22"/>
                <w:szCs w:val="22"/>
              </w:rPr>
              <w:t xml:space="preserve">Количество педагогических работников, прошедших курсовое обучение </w:t>
            </w:r>
            <w:r w:rsidR="00A90640" w:rsidRPr="00AF5877">
              <w:rPr>
                <w:bCs/>
                <w:sz w:val="22"/>
                <w:szCs w:val="22"/>
              </w:rPr>
              <w:t>по совершенствованию предметных и методических компетенций</w:t>
            </w:r>
          </w:p>
        </w:tc>
        <w:tc>
          <w:tcPr>
            <w:tcW w:w="1559" w:type="dxa"/>
          </w:tcPr>
          <w:p w:rsidR="008716BA" w:rsidRPr="00AF5877" w:rsidRDefault="008716BA" w:rsidP="00FC6A83">
            <w:pPr>
              <w:widowControl/>
              <w:autoSpaceDE/>
              <w:autoSpaceDN/>
              <w:adjustRightInd/>
              <w:ind w:left="142"/>
              <w:jc w:val="both"/>
              <w:rPr>
                <w:bCs/>
                <w:sz w:val="22"/>
                <w:szCs w:val="22"/>
              </w:rPr>
            </w:pPr>
            <w:r w:rsidRPr="00AF5877">
              <w:rPr>
                <w:bCs/>
                <w:sz w:val="22"/>
                <w:szCs w:val="22"/>
              </w:rPr>
              <w:t>Процент пр</w:t>
            </w:r>
            <w:r w:rsidR="00FF5B6E" w:rsidRPr="00AF5877">
              <w:rPr>
                <w:bCs/>
                <w:sz w:val="22"/>
                <w:szCs w:val="22"/>
              </w:rPr>
              <w:t>ошедших курсовое обучение в 2018-2019</w:t>
            </w:r>
            <w:r w:rsidRPr="00AF5877">
              <w:rPr>
                <w:bCs/>
                <w:sz w:val="22"/>
                <w:szCs w:val="22"/>
              </w:rPr>
              <w:t xml:space="preserve"> уч. году</w:t>
            </w:r>
          </w:p>
        </w:tc>
      </w:tr>
      <w:tr w:rsidR="00F65885" w:rsidRPr="00AF5877" w:rsidTr="00440C46">
        <w:trPr>
          <w:trHeight w:hRule="exact" w:val="314"/>
        </w:trPr>
        <w:tc>
          <w:tcPr>
            <w:tcW w:w="1814" w:type="dxa"/>
            <w:noWrap/>
          </w:tcPr>
          <w:p w:rsidR="008716BA" w:rsidRPr="00AF5877" w:rsidRDefault="00A90640" w:rsidP="00FC6A83">
            <w:pPr>
              <w:widowControl/>
              <w:autoSpaceDE/>
              <w:autoSpaceDN/>
              <w:adjustRightInd/>
              <w:ind w:left="142"/>
              <w:jc w:val="both"/>
              <w:rPr>
                <w:rFonts w:eastAsiaTheme="minorHAnsi"/>
                <w:sz w:val="28"/>
                <w:szCs w:val="28"/>
                <w:lang w:eastAsia="en-US"/>
              </w:rPr>
            </w:pPr>
            <w:r w:rsidRPr="00AF5877">
              <w:rPr>
                <w:rFonts w:eastAsiaTheme="minorHAnsi"/>
                <w:sz w:val="28"/>
                <w:szCs w:val="28"/>
                <w:lang w:eastAsia="en-US"/>
              </w:rPr>
              <w:t>560</w:t>
            </w:r>
          </w:p>
        </w:tc>
        <w:tc>
          <w:tcPr>
            <w:tcW w:w="1843" w:type="dxa"/>
            <w:noWrap/>
          </w:tcPr>
          <w:p w:rsidR="008716BA" w:rsidRPr="00AF5877" w:rsidRDefault="00545126" w:rsidP="00FC6A83">
            <w:pPr>
              <w:widowControl/>
              <w:autoSpaceDE/>
              <w:autoSpaceDN/>
              <w:adjustRightInd/>
              <w:ind w:left="142"/>
              <w:jc w:val="both"/>
              <w:rPr>
                <w:rFonts w:eastAsiaTheme="minorHAnsi"/>
                <w:sz w:val="28"/>
                <w:szCs w:val="28"/>
                <w:lang w:eastAsia="en-US"/>
              </w:rPr>
            </w:pPr>
            <w:r w:rsidRPr="00AF5877">
              <w:rPr>
                <w:rFonts w:eastAsiaTheme="minorHAnsi"/>
                <w:sz w:val="28"/>
                <w:szCs w:val="28"/>
                <w:lang w:eastAsia="en-US"/>
              </w:rPr>
              <w:t>214</w:t>
            </w:r>
          </w:p>
        </w:tc>
        <w:tc>
          <w:tcPr>
            <w:tcW w:w="1985" w:type="dxa"/>
            <w:noWrap/>
          </w:tcPr>
          <w:p w:rsidR="008716BA" w:rsidRPr="00AF5877" w:rsidRDefault="003A0B7E" w:rsidP="00FC6A83">
            <w:pPr>
              <w:widowControl/>
              <w:autoSpaceDE/>
              <w:autoSpaceDN/>
              <w:adjustRightInd/>
              <w:ind w:left="142"/>
              <w:jc w:val="both"/>
              <w:rPr>
                <w:rFonts w:eastAsiaTheme="minorHAnsi"/>
                <w:sz w:val="28"/>
                <w:szCs w:val="28"/>
                <w:lang w:eastAsia="en-US"/>
              </w:rPr>
            </w:pPr>
            <w:r w:rsidRPr="00AF5877">
              <w:rPr>
                <w:rFonts w:eastAsiaTheme="minorHAnsi"/>
                <w:sz w:val="28"/>
                <w:szCs w:val="28"/>
                <w:lang w:eastAsia="en-US"/>
              </w:rPr>
              <w:t>2</w:t>
            </w:r>
          </w:p>
        </w:tc>
        <w:tc>
          <w:tcPr>
            <w:tcW w:w="1871" w:type="dxa"/>
            <w:noWrap/>
          </w:tcPr>
          <w:p w:rsidR="008716BA" w:rsidRPr="00AF5877" w:rsidRDefault="00A90640" w:rsidP="00FC6A83">
            <w:pPr>
              <w:widowControl/>
              <w:autoSpaceDE/>
              <w:autoSpaceDN/>
              <w:adjustRightInd/>
              <w:ind w:left="142"/>
              <w:jc w:val="both"/>
              <w:rPr>
                <w:rFonts w:eastAsiaTheme="minorHAnsi"/>
                <w:sz w:val="28"/>
                <w:szCs w:val="28"/>
                <w:lang w:eastAsia="en-US"/>
              </w:rPr>
            </w:pPr>
            <w:r w:rsidRPr="00AF5877">
              <w:rPr>
                <w:rFonts w:eastAsiaTheme="minorHAnsi"/>
                <w:sz w:val="28"/>
                <w:szCs w:val="28"/>
                <w:lang w:eastAsia="en-US"/>
              </w:rPr>
              <w:t>9</w:t>
            </w:r>
          </w:p>
        </w:tc>
        <w:tc>
          <w:tcPr>
            <w:tcW w:w="1984" w:type="dxa"/>
          </w:tcPr>
          <w:p w:rsidR="008716BA" w:rsidRPr="00AF5877" w:rsidRDefault="00A90640" w:rsidP="00FC6A83">
            <w:pPr>
              <w:widowControl/>
              <w:autoSpaceDE/>
              <w:autoSpaceDN/>
              <w:adjustRightInd/>
              <w:ind w:left="142"/>
              <w:jc w:val="both"/>
              <w:rPr>
                <w:rFonts w:eastAsiaTheme="minorHAnsi"/>
                <w:sz w:val="28"/>
                <w:szCs w:val="28"/>
                <w:lang w:eastAsia="en-US"/>
              </w:rPr>
            </w:pPr>
            <w:r w:rsidRPr="00AF5877">
              <w:rPr>
                <w:rFonts w:eastAsiaTheme="minorHAnsi"/>
                <w:sz w:val="28"/>
                <w:szCs w:val="28"/>
                <w:lang w:eastAsia="en-US"/>
              </w:rPr>
              <w:t>3</w:t>
            </w:r>
          </w:p>
        </w:tc>
        <w:tc>
          <w:tcPr>
            <w:tcW w:w="1559" w:type="dxa"/>
          </w:tcPr>
          <w:p w:rsidR="008716BA" w:rsidRPr="00AF5877" w:rsidRDefault="00A90640" w:rsidP="00FC6A83">
            <w:pPr>
              <w:widowControl/>
              <w:autoSpaceDE/>
              <w:autoSpaceDN/>
              <w:adjustRightInd/>
              <w:ind w:left="142"/>
              <w:jc w:val="both"/>
              <w:rPr>
                <w:rFonts w:eastAsiaTheme="minorHAnsi"/>
                <w:sz w:val="28"/>
                <w:szCs w:val="28"/>
                <w:lang w:eastAsia="en-US"/>
              </w:rPr>
            </w:pPr>
            <w:r w:rsidRPr="00AF5877">
              <w:rPr>
                <w:rFonts w:eastAsiaTheme="minorHAnsi"/>
                <w:sz w:val="28"/>
                <w:szCs w:val="28"/>
                <w:lang w:eastAsia="en-US"/>
              </w:rPr>
              <w:t>38,2</w:t>
            </w:r>
          </w:p>
        </w:tc>
      </w:tr>
    </w:tbl>
    <w:p w:rsidR="008716BA" w:rsidRPr="00F65885" w:rsidRDefault="008716BA" w:rsidP="00FC6A83">
      <w:pPr>
        <w:jc w:val="both"/>
        <w:rPr>
          <w:i/>
          <w:color w:val="FF0000"/>
          <w:sz w:val="28"/>
          <w:szCs w:val="28"/>
        </w:rPr>
      </w:pPr>
    </w:p>
    <w:p w:rsidR="003A0B7E" w:rsidRPr="003A0B7E" w:rsidRDefault="009A589C" w:rsidP="00FC6A83">
      <w:pPr>
        <w:jc w:val="both"/>
        <w:rPr>
          <w:rFonts w:eastAsiaTheme="minorHAnsi"/>
          <w:sz w:val="28"/>
          <w:szCs w:val="28"/>
          <w:lang w:eastAsia="en-US"/>
        </w:rPr>
      </w:pPr>
      <w:r w:rsidRPr="00F65885">
        <w:rPr>
          <w:rFonts w:eastAsiaTheme="minorHAnsi"/>
          <w:color w:val="FF0000"/>
          <w:sz w:val="28"/>
          <w:szCs w:val="28"/>
          <w:lang w:eastAsia="en-US"/>
        </w:rPr>
        <w:t xml:space="preserve">        </w:t>
      </w:r>
      <w:r w:rsidR="00AF5877">
        <w:rPr>
          <w:rFonts w:eastAsiaTheme="minorHAnsi"/>
          <w:sz w:val="28"/>
          <w:szCs w:val="28"/>
          <w:lang w:eastAsia="en-US"/>
        </w:rPr>
        <w:t xml:space="preserve">   </w:t>
      </w:r>
      <w:r w:rsidR="003A0B7E" w:rsidRPr="003A0B7E">
        <w:rPr>
          <w:rFonts w:eastAsiaTheme="minorHAnsi"/>
          <w:sz w:val="28"/>
          <w:szCs w:val="28"/>
          <w:lang w:eastAsia="en-US"/>
        </w:rPr>
        <w:t xml:space="preserve">В 2019- 2020 учебном </w:t>
      </w:r>
      <w:r w:rsidR="003A0B7E">
        <w:rPr>
          <w:rFonts w:eastAsiaTheme="minorHAnsi"/>
          <w:sz w:val="28"/>
          <w:szCs w:val="28"/>
          <w:lang w:eastAsia="en-US"/>
        </w:rPr>
        <w:t xml:space="preserve">году было подано </w:t>
      </w:r>
      <w:r w:rsidR="003A0B7E" w:rsidRPr="003A0B7E">
        <w:rPr>
          <w:rFonts w:eastAsiaTheme="minorHAnsi"/>
          <w:sz w:val="28"/>
          <w:szCs w:val="28"/>
          <w:lang w:eastAsia="en-US"/>
        </w:rPr>
        <w:t xml:space="preserve">56 заявлений педагогических работников с целью установления высшей квалификационной категории и  50  заявлений с целью установления первой квалификационной категории.  </w:t>
      </w:r>
    </w:p>
    <w:p w:rsidR="003A0B7E" w:rsidRPr="003A0B7E" w:rsidRDefault="003A0B7E" w:rsidP="00FC6A83">
      <w:pPr>
        <w:widowControl/>
        <w:autoSpaceDE/>
        <w:autoSpaceDN/>
        <w:adjustRightInd/>
        <w:jc w:val="both"/>
        <w:rPr>
          <w:rFonts w:eastAsiaTheme="minorHAnsi"/>
          <w:sz w:val="28"/>
          <w:szCs w:val="28"/>
          <w:lang w:eastAsia="en-US"/>
        </w:rPr>
      </w:pPr>
      <w:r w:rsidRPr="003A0B7E">
        <w:rPr>
          <w:rFonts w:eastAsiaTheme="minorHAnsi"/>
          <w:sz w:val="28"/>
          <w:szCs w:val="28"/>
          <w:lang w:eastAsia="en-US"/>
        </w:rPr>
        <w:t xml:space="preserve">           Таким образом, в 2019 – 2020 учебном году установлены квалификационные категории 106 педагогическим работникам.</w:t>
      </w:r>
    </w:p>
    <w:p w:rsidR="003A0B7E" w:rsidRPr="003A0B7E" w:rsidRDefault="003A0B7E" w:rsidP="00FC6A83">
      <w:pPr>
        <w:widowControl/>
        <w:autoSpaceDE/>
        <w:autoSpaceDN/>
        <w:adjustRightInd/>
        <w:jc w:val="both"/>
        <w:rPr>
          <w:rFonts w:eastAsiaTheme="minorHAnsi"/>
          <w:sz w:val="28"/>
          <w:szCs w:val="28"/>
          <w:lang w:eastAsia="en-US"/>
        </w:rPr>
      </w:pPr>
      <w:r w:rsidRPr="003A0B7E">
        <w:rPr>
          <w:rFonts w:eastAsiaTheme="minorHAnsi"/>
          <w:sz w:val="28"/>
          <w:szCs w:val="28"/>
          <w:lang w:eastAsia="en-US"/>
        </w:rPr>
        <w:t xml:space="preserve">          В 2019 – 2020 учебном году аттестовались с целью установления квалификационных категорий </w:t>
      </w:r>
      <w:r w:rsidR="00AF5877">
        <w:rPr>
          <w:rFonts w:eastAsiaTheme="minorHAnsi"/>
          <w:sz w:val="28"/>
          <w:szCs w:val="28"/>
          <w:lang w:eastAsia="en-US"/>
        </w:rPr>
        <w:t xml:space="preserve">педагогические работники СОШ № </w:t>
      </w:r>
      <w:r w:rsidRPr="003A0B7E">
        <w:rPr>
          <w:rFonts w:eastAsiaTheme="minorHAnsi"/>
          <w:sz w:val="28"/>
          <w:szCs w:val="28"/>
          <w:lang w:eastAsia="en-US"/>
        </w:rPr>
        <w:t>1, 2, 3, 4, 5, 6, 10,  16, 18, 20, 26, 30, 33; ДОУ № 1, 3,4, 5, 6, 7, 8, 9,10,11,19, 26, МАОУ ДО ДТ.</w:t>
      </w:r>
    </w:p>
    <w:p w:rsidR="003A0B7E" w:rsidRPr="003A0B7E" w:rsidRDefault="003A0B7E" w:rsidP="00FC6A83">
      <w:pPr>
        <w:widowControl/>
        <w:autoSpaceDE/>
        <w:autoSpaceDN/>
        <w:adjustRightInd/>
        <w:jc w:val="both"/>
        <w:rPr>
          <w:rFonts w:eastAsiaTheme="minorHAnsi"/>
          <w:sz w:val="28"/>
          <w:szCs w:val="28"/>
          <w:lang w:eastAsia="en-US"/>
        </w:rPr>
      </w:pPr>
      <w:r w:rsidRPr="003A0B7E">
        <w:rPr>
          <w:rFonts w:eastAsiaTheme="minorHAnsi"/>
          <w:sz w:val="28"/>
          <w:szCs w:val="28"/>
          <w:lang w:eastAsia="en-US"/>
        </w:rPr>
        <w:t xml:space="preserve">          20 педагогических работников аттестовались в 2019-2020 учебном году по представлению. Отказов в установлении категорий по району не было.</w:t>
      </w:r>
    </w:p>
    <w:p w:rsidR="003A0B7E" w:rsidRPr="003A0B7E" w:rsidRDefault="003A0B7E" w:rsidP="00FC6A83">
      <w:pPr>
        <w:widowControl/>
        <w:autoSpaceDE/>
        <w:autoSpaceDN/>
        <w:adjustRightInd/>
        <w:jc w:val="both"/>
        <w:rPr>
          <w:rFonts w:eastAsiaTheme="minorHAnsi"/>
          <w:sz w:val="28"/>
          <w:szCs w:val="28"/>
          <w:lang w:eastAsia="en-US"/>
        </w:rPr>
      </w:pPr>
      <w:r w:rsidRPr="003A0B7E">
        <w:rPr>
          <w:rFonts w:eastAsiaTheme="minorHAnsi"/>
          <w:sz w:val="28"/>
          <w:szCs w:val="28"/>
          <w:lang w:eastAsia="en-US"/>
        </w:rPr>
        <w:t xml:space="preserve">          По результатам анализа работы по организации аттестации педагогических работников установлено, что наибольшее количество работников с первой и высшей квалификационными категориями в СОШ № 1, 2, 4, 5, 6, 16; ДОУ № 1, 3, 4, 5, 6, 7, 10, 11. </w:t>
      </w:r>
    </w:p>
    <w:p w:rsidR="003A0B7E" w:rsidRPr="003A0B7E" w:rsidRDefault="003A0B7E" w:rsidP="00FC6A83">
      <w:pPr>
        <w:widowControl/>
        <w:autoSpaceDE/>
        <w:autoSpaceDN/>
        <w:adjustRightInd/>
        <w:jc w:val="both"/>
        <w:rPr>
          <w:rFonts w:eastAsiaTheme="minorHAnsi"/>
          <w:sz w:val="28"/>
          <w:szCs w:val="28"/>
          <w:lang w:eastAsia="en-US"/>
        </w:rPr>
      </w:pPr>
      <w:r w:rsidRPr="003A0B7E">
        <w:rPr>
          <w:rFonts w:eastAsiaTheme="minorHAnsi"/>
          <w:sz w:val="28"/>
          <w:szCs w:val="28"/>
          <w:lang w:eastAsia="en-US"/>
        </w:rPr>
        <w:t xml:space="preserve">         Нет педагогических работников с квалификационными категориями в МБДОУ № 12, 14, 15, 16, 17, 18, 22, 23, 26, МБОУ ДО ДЮСШ «Юниор», МБОУ ДО ЦТ. </w:t>
      </w:r>
    </w:p>
    <w:p w:rsidR="003A0B7E" w:rsidRPr="003A0B7E" w:rsidRDefault="003A0B7E" w:rsidP="00FC6A83">
      <w:pPr>
        <w:widowControl/>
        <w:autoSpaceDE/>
        <w:autoSpaceDN/>
        <w:adjustRightInd/>
        <w:jc w:val="both"/>
        <w:rPr>
          <w:rFonts w:eastAsiaTheme="minorHAnsi"/>
          <w:sz w:val="28"/>
          <w:szCs w:val="28"/>
          <w:lang w:eastAsia="en-US"/>
        </w:rPr>
      </w:pPr>
      <w:r w:rsidRPr="003A0B7E">
        <w:rPr>
          <w:rFonts w:eastAsiaTheme="minorHAnsi"/>
          <w:sz w:val="28"/>
          <w:szCs w:val="28"/>
          <w:lang w:eastAsia="en-US"/>
        </w:rPr>
        <w:t xml:space="preserve">         Материалы по оценке профессиональной деятельности педагогических работников представлялись на 9 заседаний аттестационной комиссии министерства образования, науки и молодежной политики Краснодарского края.</w:t>
      </w:r>
    </w:p>
    <w:p w:rsidR="003A0B7E" w:rsidRPr="003A0B7E" w:rsidRDefault="003A0B7E" w:rsidP="00FC6A83">
      <w:pPr>
        <w:widowControl/>
        <w:autoSpaceDE/>
        <w:autoSpaceDN/>
        <w:adjustRightInd/>
        <w:jc w:val="both"/>
        <w:rPr>
          <w:rFonts w:eastAsiaTheme="minorHAnsi"/>
          <w:sz w:val="28"/>
          <w:szCs w:val="28"/>
          <w:lang w:eastAsia="en-US"/>
        </w:rPr>
      </w:pPr>
      <w:r w:rsidRPr="003A0B7E">
        <w:rPr>
          <w:rFonts w:eastAsiaTheme="minorHAnsi"/>
          <w:sz w:val="28"/>
          <w:szCs w:val="28"/>
          <w:lang w:eastAsia="en-US"/>
        </w:rPr>
        <w:t xml:space="preserve">         Для осуществления всестороннего анализа профессиональной деятельности аттестуемых педагогических работников образовательных организаций  Краснодарского края приказом от 12.09.18 г № 3321 утвержден состав групп специалистов из числа  методистов, руководителей РМО, учителей предметников с высшей и первой квалификационными категориями.  Всего от района вошли в состав 3 человека: Пурихова В.Ю. старший воспитатель МБДОУ д/с № 11; Сердюченко Н.В. </w:t>
      </w:r>
      <w:r w:rsidR="00BF1201">
        <w:rPr>
          <w:rFonts w:eastAsiaTheme="minorHAnsi"/>
          <w:sz w:val="28"/>
          <w:szCs w:val="28"/>
          <w:lang w:eastAsia="en-US"/>
        </w:rPr>
        <w:t xml:space="preserve">учитель-логопед МБДОУ д/с КВ № </w:t>
      </w:r>
      <w:r w:rsidRPr="003A0B7E">
        <w:rPr>
          <w:rFonts w:eastAsiaTheme="minorHAnsi"/>
          <w:sz w:val="28"/>
          <w:szCs w:val="28"/>
          <w:lang w:eastAsia="en-US"/>
        </w:rPr>
        <w:t xml:space="preserve">3; Климов О.Ю. учитель физической культуры МАОУ СОШ № 2 им. Трубилина И.Т. </w:t>
      </w:r>
    </w:p>
    <w:p w:rsidR="003A0B7E" w:rsidRPr="003A0B7E" w:rsidRDefault="003A0B7E" w:rsidP="00FC6A83">
      <w:pPr>
        <w:widowControl/>
        <w:autoSpaceDE/>
        <w:autoSpaceDN/>
        <w:adjustRightInd/>
        <w:jc w:val="both"/>
        <w:rPr>
          <w:rFonts w:eastAsiaTheme="minorHAnsi"/>
          <w:sz w:val="28"/>
          <w:szCs w:val="28"/>
          <w:lang w:eastAsia="en-US"/>
        </w:rPr>
      </w:pPr>
      <w:r w:rsidRPr="003A0B7E">
        <w:rPr>
          <w:rFonts w:eastAsiaTheme="minorHAnsi"/>
          <w:sz w:val="28"/>
          <w:szCs w:val="28"/>
          <w:lang w:eastAsia="en-US"/>
        </w:rPr>
        <w:t xml:space="preserve">          На методических объединениях учителей предметников изучались нормативные документы по организации аттестации педагогических работников, по ее процедуре, по заполнению форм, согласно Перечням показателей и критериев по оценке профессиональной деятельности педагогических работников.</w:t>
      </w:r>
    </w:p>
    <w:p w:rsidR="003A0B7E" w:rsidRPr="003A0B7E" w:rsidRDefault="003A0B7E" w:rsidP="00FC6A83">
      <w:pPr>
        <w:widowControl/>
        <w:autoSpaceDE/>
        <w:autoSpaceDN/>
        <w:adjustRightInd/>
        <w:jc w:val="both"/>
        <w:rPr>
          <w:rFonts w:eastAsiaTheme="minorHAnsi"/>
          <w:sz w:val="28"/>
          <w:szCs w:val="28"/>
          <w:lang w:eastAsia="en-US"/>
        </w:rPr>
      </w:pPr>
      <w:r w:rsidRPr="003A0B7E">
        <w:rPr>
          <w:rFonts w:eastAsiaTheme="minorHAnsi"/>
          <w:sz w:val="28"/>
          <w:szCs w:val="28"/>
          <w:lang w:eastAsia="en-US"/>
        </w:rPr>
        <w:t xml:space="preserve">         Методистами МКУ «ЦРО» проводились семинары по обобщению передового педагогического опыта. На заседаниях экспертно- методического совета МКУ «ЦРО» рассматривались материалы по внеурочной деятельности, написанию рецензии на рабочие и авторские программы,  дидактические материалы.</w:t>
      </w:r>
    </w:p>
    <w:p w:rsidR="003A0B7E" w:rsidRPr="003A0B7E" w:rsidRDefault="003A0B7E" w:rsidP="00FC6A83">
      <w:pPr>
        <w:widowControl/>
        <w:autoSpaceDE/>
        <w:autoSpaceDN/>
        <w:adjustRightInd/>
        <w:jc w:val="both"/>
        <w:rPr>
          <w:rFonts w:eastAsiaTheme="minorHAnsi"/>
          <w:sz w:val="28"/>
          <w:szCs w:val="28"/>
          <w:lang w:eastAsia="en-US"/>
        </w:rPr>
      </w:pPr>
      <w:r w:rsidRPr="003A0B7E">
        <w:rPr>
          <w:rFonts w:eastAsiaTheme="minorHAnsi"/>
          <w:sz w:val="28"/>
          <w:szCs w:val="28"/>
          <w:lang w:eastAsia="en-US"/>
        </w:rPr>
        <w:lastRenderedPageBreak/>
        <w:t xml:space="preserve">          Грамотно и профессионально строили свою работу по организации аттестации педагогических работников ответственные в образовательных учреждениях района:  Филоненко Ю.Н. (СОШ № 1), Горелова Н.А. (СОШ № 2),Туз И.Н.(СОШ № 7),  Проценко Л.И. ( ООШ № 18), Кумова О.В. (СОШ № 20). дошкольные работники Сердюченко Н.В. (ДОУ № 3), Пурихова В.Ю. (ДОУ № 11), Селиверстова Т.Н. (ДОУ № 9).</w:t>
      </w:r>
    </w:p>
    <w:p w:rsidR="001C5C1C" w:rsidRPr="003A0B7E" w:rsidRDefault="003A0B7E" w:rsidP="00FC6A83">
      <w:pPr>
        <w:widowControl/>
        <w:autoSpaceDE/>
        <w:autoSpaceDN/>
        <w:adjustRightInd/>
        <w:jc w:val="both"/>
        <w:rPr>
          <w:rFonts w:eastAsiaTheme="minorHAnsi"/>
          <w:sz w:val="28"/>
          <w:szCs w:val="28"/>
          <w:lang w:eastAsia="en-US"/>
        </w:rPr>
      </w:pPr>
      <w:r w:rsidRPr="003A0B7E">
        <w:rPr>
          <w:rFonts w:eastAsiaTheme="minorHAnsi"/>
          <w:sz w:val="28"/>
          <w:szCs w:val="28"/>
          <w:lang w:eastAsia="en-US"/>
        </w:rPr>
        <w:t xml:space="preserve">         В образовательных учреждениях </w:t>
      </w:r>
      <w:r w:rsidR="00BF1201">
        <w:rPr>
          <w:rFonts w:eastAsiaTheme="minorHAnsi"/>
          <w:sz w:val="28"/>
          <w:szCs w:val="28"/>
          <w:lang w:eastAsia="en-US"/>
        </w:rPr>
        <w:t xml:space="preserve">района постоянно осуществлялся </w:t>
      </w:r>
      <w:r w:rsidRPr="003A0B7E">
        <w:rPr>
          <w:rFonts w:eastAsiaTheme="minorHAnsi"/>
          <w:sz w:val="28"/>
          <w:szCs w:val="28"/>
          <w:lang w:eastAsia="en-US"/>
        </w:rPr>
        <w:t>контроль за организацией аттестации педагогических работников в ходе комплексных и тематических проверок.</w:t>
      </w:r>
      <w:r w:rsidR="001C5C1C" w:rsidRPr="001C5C1C">
        <w:rPr>
          <w:rFonts w:eastAsiaTheme="minorHAnsi"/>
          <w:sz w:val="28"/>
          <w:szCs w:val="28"/>
          <w:lang w:eastAsia="en-US"/>
        </w:rPr>
        <w:t xml:space="preserve"> </w:t>
      </w:r>
      <w:r w:rsidR="001C5C1C" w:rsidRPr="003A0B7E">
        <w:rPr>
          <w:rFonts w:eastAsiaTheme="minorHAnsi"/>
          <w:sz w:val="28"/>
          <w:szCs w:val="28"/>
          <w:lang w:eastAsia="en-US"/>
        </w:rPr>
        <w:t>Согласно плану работы управления образованием администрации МО Кущевский район в 2019 - 2020 году были проведены проверки СОШ № 6, 10, 20,26.</w:t>
      </w:r>
    </w:p>
    <w:p w:rsidR="003A0B7E" w:rsidRPr="003A0B7E" w:rsidRDefault="001C5C1C" w:rsidP="00FC6A83">
      <w:pPr>
        <w:widowControl/>
        <w:autoSpaceDE/>
        <w:autoSpaceDN/>
        <w:adjustRightInd/>
        <w:jc w:val="both"/>
        <w:rPr>
          <w:rFonts w:eastAsiaTheme="minorHAnsi"/>
          <w:sz w:val="28"/>
          <w:szCs w:val="28"/>
          <w:lang w:eastAsia="en-US"/>
        </w:rPr>
      </w:pPr>
      <w:r>
        <w:rPr>
          <w:rFonts w:eastAsiaTheme="minorHAnsi"/>
          <w:sz w:val="28"/>
          <w:szCs w:val="28"/>
          <w:lang w:eastAsia="en-US"/>
        </w:rPr>
        <w:t xml:space="preserve">          </w:t>
      </w:r>
      <w:r w:rsidR="003A0B7E" w:rsidRPr="003A0B7E">
        <w:rPr>
          <w:rFonts w:eastAsiaTheme="minorHAnsi"/>
          <w:sz w:val="28"/>
          <w:szCs w:val="28"/>
          <w:lang w:eastAsia="en-US"/>
        </w:rPr>
        <w:t xml:space="preserve">В течение аттестационного периода было проведено 4 совещания с ответственными за организацию аттестации педагогических работников в образовательных учреждениях, на которых изучались нормативные документы по организации аттестации,  доводилась информация из ИРО КК, МОН и МП КК, информация с курсов повышения квалификации. Экстренная информация доводилась до ответственных за организацию аттестации через группу в </w:t>
      </w:r>
      <w:r w:rsidR="003A0B7E" w:rsidRPr="003A0B7E">
        <w:rPr>
          <w:rFonts w:eastAsiaTheme="minorHAnsi"/>
          <w:sz w:val="28"/>
          <w:szCs w:val="28"/>
          <w:lang w:val="en-US" w:eastAsia="en-US"/>
        </w:rPr>
        <w:t>Watsappe</w:t>
      </w:r>
      <w:r w:rsidR="003A0B7E" w:rsidRPr="003A0B7E">
        <w:rPr>
          <w:rFonts w:eastAsiaTheme="minorHAnsi"/>
          <w:sz w:val="28"/>
          <w:szCs w:val="28"/>
          <w:lang w:eastAsia="en-US"/>
        </w:rPr>
        <w:t xml:space="preserve"> .</w:t>
      </w:r>
    </w:p>
    <w:p w:rsidR="003A0B7E" w:rsidRPr="003A0B7E" w:rsidRDefault="003A0B7E" w:rsidP="00FC6A83">
      <w:pPr>
        <w:widowControl/>
        <w:autoSpaceDE/>
        <w:autoSpaceDN/>
        <w:adjustRightInd/>
        <w:jc w:val="both"/>
        <w:rPr>
          <w:rFonts w:eastAsiaTheme="minorHAnsi"/>
          <w:sz w:val="28"/>
          <w:szCs w:val="28"/>
          <w:lang w:eastAsia="en-US"/>
        </w:rPr>
      </w:pPr>
      <w:r w:rsidRPr="003A0B7E">
        <w:rPr>
          <w:rFonts w:eastAsiaTheme="minorHAnsi"/>
          <w:sz w:val="28"/>
          <w:szCs w:val="28"/>
          <w:lang w:eastAsia="en-US"/>
        </w:rPr>
        <w:t xml:space="preserve">           Во всех образовательных  учреждениях оформлены стенды по аттестации педагогических работников, на которых размещены телефоны «горячей» линии, а также информационный материал по организации аттестации.</w:t>
      </w:r>
    </w:p>
    <w:p w:rsidR="003A0B7E" w:rsidRPr="003A0B7E" w:rsidRDefault="003A0B7E" w:rsidP="00FC6A83">
      <w:pPr>
        <w:widowControl/>
        <w:autoSpaceDE/>
        <w:autoSpaceDN/>
        <w:adjustRightInd/>
        <w:jc w:val="both"/>
        <w:rPr>
          <w:rFonts w:eastAsiaTheme="minorHAnsi"/>
          <w:sz w:val="28"/>
          <w:szCs w:val="28"/>
          <w:lang w:eastAsia="en-US"/>
        </w:rPr>
      </w:pPr>
      <w:r w:rsidRPr="003A0B7E">
        <w:rPr>
          <w:rFonts w:eastAsiaTheme="minorHAnsi"/>
          <w:sz w:val="28"/>
          <w:szCs w:val="28"/>
          <w:lang w:eastAsia="en-US"/>
        </w:rPr>
        <w:t xml:space="preserve">                   В образовательных учреждениях района утверждены приказами руководителей ОУ планы работы по организации аттестации педагогических работников, в которые входят мероприятия по процедуре аттестации, ее методическому и психологическому сопровождению. Ведутся мониторинги участия педагогических работников в работе РМО, конкурсах, проектах.</w:t>
      </w:r>
    </w:p>
    <w:p w:rsidR="003A0B7E" w:rsidRPr="003A0B7E" w:rsidRDefault="003A0B7E" w:rsidP="00FC6A83">
      <w:pPr>
        <w:widowControl/>
        <w:autoSpaceDE/>
        <w:autoSpaceDN/>
        <w:adjustRightInd/>
        <w:jc w:val="both"/>
        <w:rPr>
          <w:rFonts w:eastAsiaTheme="minorHAnsi"/>
          <w:sz w:val="28"/>
          <w:szCs w:val="28"/>
          <w:lang w:eastAsia="en-US"/>
        </w:rPr>
      </w:pPr>
      <w:r w:rsidRPr="003A0B7E">
        <w:rPr>
          <w:rFonts w:eastAsiaTheme="minorHAnsi"/>
          <w:sz w:val="28"/>
          <w:szCs w:val="28"/>
          <w:lang w:eastAsia="en-US"/>
        </w:rPr>
        <w:t xml:space="preserve">          В образовательных учреждениях района, согласно ст. 49 Закона РФ «Об образовании» утверждены приказами руководителей ОУ аттестационные ком</w:t>
      </w:r>
      <w:r w:rsidR="00BF1201">
        <w:rPr>
          <w:rFonts w:eastAsiaTheme="minorHAnsi"/>
          <w:sz w:val="28"/>
          <w:szCs w:val="28"/>
          <w:lang w:eastAsia="en-US"/>
        </w:rPr>
        <w:t xml:space="preserve">иссии по проведению аттестации </w:t>
      </w:r>
      <w:r w:rsidRPr="003A0B7E">
        <w:rPr>
          <w:rFonts w:eastAsiaTheme="minorHAnsi"/>
          <w:sz w:val="28"/>
          <w:szCs w:val="28"/>
          <w:lang w:eastAsia="en-US"/>
        </w:rPr>
        <w:t>с целью подтверждения соответствия занимаемой должности. Выписки из протоколов заседаний хранятся в личных делах аттестованных педагогических работников.</w:t>
      </w:r>
    </w:p>
    <w:p w:rsidR="003A0B7E" w:rsidRPr="003A0B7E" w:rsidRDefault="00BF1201" w:rsidP="00FC6A83">
      <w:pPr>
        <w:widowControl/>
        <w:autoSpaceDE/>
        <w:autoSpaceDN/>
        <w:adjustRightInd/>
        <w:jc w:val="both"/>
        <w:rPr>
          <w:rFonts w:eastAsiaTheme="minorHAnsi"/>
          <w:sz w:val="28"/>
          <w:szCs w:val="28"/>
          <w:lang w:eastAsia="en-US"/>
        </w:rPr>
      </w:pPr>
      <w:r>
        <w:rPr>
          <w:rFonts w:eastAsiaTheme="minorHAnsi"/>
          <w:sz w:val="28"/>
          <w:szCs w:val="28"/>
          <w:lang w:eastAsia="en-US"/>
        </w:rPr>
        <w:t xml:space="preserve">           Согласно </w:t>
      </w:r>
      <w:r w:rsidR="003A0B7E" w:rsidRPr="003A0B7E">
        <w:rPr>
          <w:rFonts w:eastAsiaTheme="minorHAnsi"/>
          <w:sz w:val="28"/>
          <w:szCs w:val="28"/>
          <w:lang w:eastAsia="en-US"/>
        </w:rPr>
        <w:t>статьи  51 Закона РФ «Об образовании» в районе приказом начальника УО администрации МО Кущевский район от 06 апреля 2015 года № 137 утверждено «Положение по проведению аттестации кандидатов в руководители образовательных организаций МО Кущевский район». В</w:t>
      </w:r>
      <w:r>
        <w:rPr>
          <w:rFonts w:eastAsiaTheme="minorHAnsi"/>
          <w:sz w:val="28"/>
          <w:szCs w:val="28"/>
          <w:lang w:eastAsia="en-US"/>
        </w:rPr>
        <w:t xml:space="preserve"> 2020</w:t>
      </w:r>
      <w:r w:rsidR="003A0B7E" w:rsidRPr="003A0B7E">
        <w:rPr>
          <w:rFonts w:eastAsiaTheme="minorHAnsi"/>
          <w:sz w:val="28"/>
          <w:szCs w:val="28"/>
          <w:lang w:eastAsia="en-US"/>
        </w:rPr>
        <w:t xml:space="preserve"> году прошли  аттестацию 14 руководящих работников..</w:t>
      </w:r>
    </w:p>
    <w:p w:rsidR="003A0B7E" w:rsidRPr="003A0B7E" w:rsidRDefault="00BF1201" w:rsidP="00FC6A83">
      <w:pPr>
        <w:widowControl/>
        <w:autoSpaceDE/>
        <w:autoSpaceDN/>
        <w:adjustRightInd/>
        <w:jc w:val="both"/>
        <w:rPr>
          <w:rFonts w:eastAsiaTheme="minorHAnsi"/>
          <w:sz w:val="28"/>
          <w:szCs w:val="28"/>
          <w:lang w:eastAsia="en-US"/>
        </w:rPr>
      </w:pPr>
      <w:r>
        <w:rPr>
          <w:rFonts w:eastAsiaTheme="minorHAnsi"/>
          <w:sz w:val="28"/>
          <w:szCs w:val="28"/>
          <w:lang w:eastAsia="en-US"/>
        </w:rPr>
        <w:t xml:space="preserve">           Вместе с тем, </w:t>
      </w:r>
      <w:r w:rsidR="003A0B7E" w:rsidRPr="003A0B7E">
        <w:rPr>
          <w:rFonts w:eastAsiaTheme="minorHAnsi"/>
          <w:sz w:val="28"/>
          <w:szCs w:val="28"/>
          <w:lang w:eastAsia="en-US"/>
        </w:rPr>
        <w:t>в образовательных учреждениях района в работе по организации аттестации педагогических работников имеются недостатки.</w:t>
      </w:r>
    </w:p>
    <w:p w:rsidR="003A0B7E" w:rsidRPr="003A0B7E" w:rsidRDefault="003A0B7E" w:rsidP="00FC6A83">
      <w:pPr>
        <w:widowControl/>
        <w:numPr>
          <w:ilvl w:val="0"/>
          <w:numId w:val="18"/>
        </w:numPr>
        <w:autoSpaceDE/>
        <w:autoSpaceDN/>
        <w:adjustRightInd/>
        <w:spacing w:after="200" w:line="276" w:lineRule="auto"/>
        <w:contextualSpacing/>
        <w:jc w:val="both"/>
        <w:rPr>
          <w:rFonts w:eastAsiaTheme="minorHAnsi"/>
          <w:sz w:val="28"/>
          <w:szCs w:val="28"/>
          <w:lang w:eastAsia="en-US"/>
        </w:rPr>
      </w:pPr>
      <w:r w:rsidRPr="003A0B7E">
        <w:rPr>
          <w:rFonts w:eastAsiaTheme="minorHAnsi"/>
          <w:sz w:val="28"/>
          <w:szCs w:val="28"/>
          <w:lang w:eastAsia="en-US"/>
        </w:rPr>
        <w:t xml:space="preserve">В ходе заполнения документов и выставлению их на сайте ОУ были допущены ошибки, были «Дубли» и «Ошибочные» заявления педработников, </w:t>
      </w:r>
      <w:r w:rsidR="00BF1201">
        <w:rPr>
          <w:rFonts w:eastAsiaTheme="minorHAnsi"/>
          <w:sz w:val="28"/>
          <w:szCs w:val="28"/>
          <w:lang w:eastAsia="en-US"/>
        </w:rPr>
        <w:t>низкое</w:t>
      </w:r>
      <w:r w:rsidRPr="003A0B7E">
        <w:rPr>
          <w:rFonts w:eastAsiaTheme="minorHAnsi"/>
          <w:sz w:val="28"/>
          <w:szCs w:val="28"/>
          <w:lang w:eastAsia="en-US"/>
        </w:rPr>
        <w:t xml:space="preserve"> качество выставляемых документов (плохо читаемы), не было обязательных минимумов и т.д.</w:t>
      </w:r>
    </w:p>
    <w:p w:rsidR="003A0B7E" w:rsidRPr="003A0B7E" w:rsidRDefault="003A0B7E" w:rsidP="00FC6A83">
      <w:pPr>
        <w:widowControl/>
        <w:numPr>
          <w:ilvl w:val="0"/>
          <w:numId w:val="18"/>
        </w:numPr>
        <w:autoSpaceDE/>
        <w:autoSpaceDN/>
        <w:adjustRightInd/>
        <w:spacing w:after="200" w:line="276" w:lineRule="auto"/>
        <w:contextualSpacing/>
        <w:jc w:val="both"/>
        <w:rPr>
          <w:rFonts w:eastAsiaTheme="minorHAnsi"/>
          <w:sz w:val="28"/>
          <w:szCs w:val="28"/>
          <w:lang w:eastAsia="en-US"/>
        </w:rPr>
      </w:pPr>
      <w:r w:rsidRPr="003A0B7E">
        <w:rPr>
          <w:rFonts w:eastAsiaTheme="minorHAnsi"/>
          <w:sz w:val="28"/>
          <w:szCs w:val="28"/>
          <w:lang w:eastAsia="en-US"/>
        </w:rPr>
        <w:t xml:space="preserve">Нарушались сроки, предоставления в МКУ «ЦРО» необходимых документов по организации аттестации педагогических работников </w:t>
      </w:r>
      <w:r w:rsidR="00BF1201">
        <w:rPr>
          <w:rFonts w:eastAsiaTheme="minorHAnsi"/>
          <w:sz w:val="28"/>
          <w:szCs w:val="28"/>
          <w:lang w:eastAsia="en-US"/>
        </w:rPr>
        <w:t>(</w:t>
      </w:r>
      <w:r w:rsidRPr="003A0B7E">
        <w:rPr>
          <w:rFonts w:eastAsiaTheme="minorHAnsi"/>
          <w:sz w:val="28"/>
          <w:szCs w:val="28"/>
          <w:lang w:eastAsia="en-US"/>
        </w:rPr>
        <w:t>отчетов, анализов работы, сведений по педработкам и т.д.).</w:t>
      </w:r>
    </w:p>
    <w:p w:rsidR="003A0B7E" w:rsidRPr="003A0B7E" w:rsidRDefault="003A0B7E" w:rsidP="00FC6A83">
      <w:pPr>
        <w:widowControl/>
        <w:numPr>
          <w:ilvl w:val="0"/>
          <w:numId w:val="18"/>
        </w:numPr>
        <w:autoSpaceDE/>
        <w:autoSpaceDN/>
        <w:adjustRightInd/>
        <w:spacing w:after="200" w:line="276" w:lineRule="auto"/>
        <w:contextualSpacing/>
        <w:jc w:val="both"/>
        <w:rPr>
          <w:rFonts w:eastAsiaTheme="minorHAnsi"/>
          <w:sz w:val="28"/>
          <w:szCs w:val="28"/>
          <w:lang w:eastAsia="en-US"/>
        </w:rPr>
      </w:pPr>
      <w:r w:rsidRPr="003A0B7E">
        <w:rPr>
          <w:rFonts w:eastAsiaTheme="minorHAnsi"/>
          <w:sz w:val="28"/>
          <w:szCs w:val="28"/>
          <w:lang w:eastAsia="en-US"/>
        </w:rPr>
        <w:lastRenderedPageBreak/>
        <w:t xml:space="preserve">В образовательных учреждениях района </w:t>
      </w:r>
      <w:r w:rsidR="00BF1201">
        <w:rPr>
          <w:rFonts w:eastAsiaTheme="minorHAnsi"/>
          <w:sz w:val="28"/>
          <w:szCs w:val="28"/>
          <w:lang w:eastAsia="en-US"/>
        </w:rPr>
        <w:t>работа</w:t>
      </w:r>
      <w:r w:rsidRPr="003A0B7E">
        <w:rPr>
          <w:rFonts w:eastAsiaTheme="minorHAnsi"/>
          <w:sz w:val="28"/>
          <w:szCs w:val="28"/>
          <w:lang w:eastAsia="en-US"/>
        </w:rPr>
        <w:t xml:space="preserve"> </w:t>
      </w:r>
      <w:r w:rsidR="00BF1201">
        <w:rPr>
          <w:rFonts w:eastAsiaTheme="minorHAnsi"/>
          <w:sz w:val="28"/>
          <w:szCs w:val="28"/>
          <w:lang w:eastAsia="en-US"/>
        </w:rPr>
        <w:t xml:space="preserve">по методическому </w:t>
      </w:r>
      <w:r w:rsidRPr="003A0B7E">
        <w:rPr>
          <w:rFonts w:eastAsiaTheme="minorHAnsi"/>
          <w:sz w:val="28"/>
          <w:szCs w:val="28"/>
          <w:lang w:eastAsia="en-US"/>
        </w:rPr>
        <w:t>сопровождение аттестации пед</w:t>
      </w:r>
      <w:r w:rsidR="00BF1201">
        <w:rPr>
          <w:rFonts w:eastAsiaTheme="minorHAnsi"/>
          <w:sz w:val="28"/>
          <w:szCs w:val="28"/>
          <w:lang w:eastAsia="en-US"/>
        </w:rPr>
        <w:t xml:space="preserve">агогических </w:t>
      </w:r>
      <w:r w:rsidRPr="003A0B7E">
        <w:rPr>
          <w:rFonts w:eastAsiaTheme="minorHAnsi"/>
          <w:sz w:val="28"/>
          <w:szCs w:val="28"/>
          <w:lang w:eastAsia="en-US"/>
        </w:rPr>
        <w:t>работников</w:t>
      </w:r>
      <w:r w:rsidR="00BF1201">
        <w:rPr>
          <w:rFonts w:eastAsiaTheme="minorHAnsi"/>
          <w:sz w:val="28"/>
          <w:szCs w:val="28"/>
          <w:lang w:eastAsia="en-US"/>
        </w:rPr>
        <w:t xml:space="preserve"> остается на низком уровне</w:t>
      </w:r>
      <w:r w:rsidRPr="003A0B7E">
        <w:rPr>
          <w:rFonts w:eastAsiaTheme="minorHAnsi"/>
          <w:sz w:val="28"/>
          <w:szCs w:val="28"/>
          <w:lang w:eastAsia="en-US"/>
        </w:rPr>
        <w:t>.</w:t>
      </w:r>
    </w:p>
    <w:p w:rsidR="003A0B7E" w:rsidRPr="003A0B7E" w:rsidRDefault="003A0B7E" w:rsidP="00FC6A83">
      <w:pPr>
        <w:widowControl/>
        <w:numPr>
          <w:ilvl w:val="0"/>
          <w:numId w:val="18"/>
        </w:numPr>
        <w:autoSpaceDE/>
        <w:autoSpaceDN/>
        <w:adjustRightInd/>
        <w:spacing w:after="200" w:line="276" w:lineRule="auto"/>
        <w:contextualSpacing/>
        <w:jc w:val="both"/>
        <w:rPr>
          <w:rFonts w:eastAsiaTheme="minorHAnsi"/>
          <w:sz w:val="28"/>
          <w:szCs w:val="28"/>
          <w:lang w:eastAsia="en-US"/>
        </w:rPr>
      </w:pPr>
      <w:r w:rsidRPr="003A0B7E">
        <w:rPr>
          <w:rFonts w:eastAsiaTheme="minorHAnsi"/>
          <w:sz w:val="28"/>
          <w:szCs w:val="28"/>
          <w:lang w:eastAsia="en-US"/>
        </w:rPr>
        <w:t>В ОУ в неполной мере отлажена внутренняя  система оценки качества обучения.</w:t>
      </w:r>
    </w:p>
    <w:p w:rsidR="003A0B7E" w:rsidRPr="003A0B7E" w:rsidRDefault="003A0B7E" w:rsidP="00FC6A83">
      <w:pPr>
        <w:widowControl/>
        <w:numPr>
          <w:ilvl w:val="0"/>
          <w:numId w:val="18"/>
        </w:numPr>
        <w:autoSpaceDE/>
        <w:autoSpaceDN/>
        <w:adjustRightInd/>
        <w:spacing w:after="200" w:line="276" w:lineRule="auto"/>
        <w:contextualSpacing/>
        <w:jc w:val="both"/>
        <w:rPr>
          <w:rFonts w:eastAsiaTheme="minorHAnsi"/>
          <w:sz w:val="28"/>
          <w:szCs w:val="28"/>
          <w:lang w:eastAsia="en-US"/>
        </w:rPr>
      </w:pPr>
      <w:r w:rsidRPr="003A0B7E">
        <w:rPr>
          <w:rFonts w:eastAsiaTheme="minorHAnsi"/>
          <w:sz w:val="28"/>
          <w:szCs w:val="28"/>
          <w:lang w:eastAsia="en-US"/>
        </w:rPr>
        <w:t xml:space="preserve">Результаты по профессиональной деятельности по выявлению и развитию у обучающихся способностей к научной, творческой, спортивной деятельности в основном представлялись только муниципальным уровнем мероприятий, при этом победители не </w:t>
      </w:r>
      <w:r w:rsidR="00BF1201">
        <w:rPr>
          <w:rFonts w:eastAsiaTheme="minorHAnsi"/>
          <w:sz w:val="28"/>
          <w:szCs w:val="28"/>
          <w:lang w:eastAsia="en-US"/>
        </w:rPr>
        <w:t>демонстрировали</w:t>
      </w:r>
      <w:r w:rsidRPr="003A0B7E">
        <w:rPr>
          <w:rFonts w:eastAsiaTheme="minorHAnsi"/>
          <w:sz w:val="28"/>
          <w:szCs w:val="28"/>
          <w:lang w:eastAsia="en-US"/>
        </w:rPr>
        <w:t xml:space="preserve">  высокие результаты на региональном уровне и далее.</w:t>
      </w:r>
    </w:p>
    <w:p w:rsidR="003A0B7E" w:rsidRPr="003A0B7E" w:rsidRDefault="003A0B7E" w:rsidP="00FC6A83">
      <w:pPr>
        <w:widowControl/>
        <w:numPr>
          <w:ilvl w:val="0"/>
          <w:numId w:val="18"/>
        </w:numPr>
        <w:autoSpaceDE/>
        <w:autoSpaceDN/>
        <w:adjustRightInd/>
        <w:spacing w:after="200" w:line="276" w:lineRule="auto"/>
        <w:contextualSpacing/>
        <w:jc w:val="both"/>
        <w:rPr>
          <w:rFonts w:eastAsiaTheme="minorHAnsi"/>
          <w:sz w:val="28"/>
          <w:szCs w:val="28"/>
          <w:lang w:eastAsia="en-US"/>
        </w:rPr>
      </w:pPr>
      <w:r w:rsidRPr="003A0B7E">
        <w:rPr>
          <w:rFonts w:eastAsiaTheme="minorHAnsi"/>
          <w:sz w:val="28"/>
          <w:szCs w:val="28"/>
          <w:lang w:eastAsia="en-US"/>
        </w:rPr>
        <w:t>Представляемые категории проекта не всегда имели социальную направленность, демонстрировали недостаточный уровень  методической компетентности аттестуемых.</w:t>
      </w:r>
    </w:p>
    <w:p w:rsidR="003A0B7E" w:rsidRPr="003A0B7E" w:rsidRDefault="003A0B7E" w:rsidP="00FC6A83">
      <w:pPr>
        <w:widowControl/>
        <w:numPr>
          <w:ilvl w:val="0"/>
          <w:numId w:val="18"/>
        </w:numPr>
        <w:autoSpaceDE/>
        <w:autoSpaceDN/>
        <w:adjustRightInd/>
        <w:spacing w:after="200" w:line="276" w:lineRule="auto"/>
        <w:contextualSpacing/>
        <w:jc w:val="both"/>
        <w:rPr>
          <w:rFonts w:eastAsiaTheme="minorHAnsi"/>
          <w:sz w:val="28"/>
          <w:szCs w:val="28"/>
          <w:lang w:eastAsia="en-US"/>
        </w:rPr>
      </w:pPr>
      <w:r w:rsidRPr="003A0B7E">
        <w:rPr>
          <w:rFonts w:eastAsiaTheme="minorHAnsi"/>
          <w:sz w:val="28"/>
          <w:szCs w:val="28"/>
          <w:lang w:eastAsia="en-US"/>
        </w:rPr>
        <w:t>Наблюдалась недостаточная методическая компетентность аттестуемых при разработке программно</w:t>
      </w:r>
      <w:r w:rsidR="00BF1201">
        <w:rPr>
          <w:rFonts w:eastAsiaTheme="minorHAnsi"/>
          <w:sz w:val="28"/>
          <w:szCs w:val="28"/>
          <w:lang w:eastAsia="en-US"/>
        </w:rPr>
        <w:t xml:space="preserve"> </w:t>
      </w:r>
      <w:r w:rsidRPr="003A0B7E">
        <w:rPr>
          <w:rFonts w:eastAsiaTheme="minorHAnsi"/>
          <w:sz w:val="28"/>
          <w:szCs w:val="28"/>
          <w:lang w:eastAsia="en-US"/>
        </w:rPr>
        <w:t xml:space="preserve">- методического сопровождения образовательного процесса, </w:t>
      </w:r>
      <w:r w:rsidR="00BF1201">
        <w:rPr>
          <w:rFonts w:eastAsiaTheme="minorHAnsi"/>
          <w:sz w:val="28"/>
          <w:szCs w:val="28"/>
          <w:lang w:eastAsia="en-US"/>
        </w:rPr>
        <w:t>часть</w:t>
      </w:r>
      <w:r w:rsidRPr="003A0B7E">
        <w:rPr>
          <w:rFonts w:eastAsiaTheme="minorHAnsi"/>
          <w:sz w:val="28"/>
          <w:szCs w:val="28"/>
          <w:lang w:eastAsia="en-US"/>
        </w:rPr>
        <w:t xml:space="preserve"> </w:t>
      </w:r>
      <w:r w:rsidR="00BF1201">
        <w:rPr>
          <w:rFonts w:eastAsiaTheme="minorHAnsi"/>
          <w:sz w:val="28"/>
          <w:szCs w:val="28"/>
          <w:lang w:eastAsia="en-US"/>
        </w:rPr>
        <w:t>методических материалов</w:t>
      </w:r>
      <w:r w:rsidRPr="003A0B7E">
        <w:rPr>
          <w:rFonts w:eastAsiaTheme="minorHAnsi"/>
          <w:sz w:val="28"/>
          <w:szCs w:val="28"/>
          <w:lang w:eastAsia="en-US"/>
        </w:rPr>
        <w:t xml:space="preserve"> </w:t>
      </w:r>
      <w:r w:rsidR="00BF1201">
        <w:rPr>
          <w:rFonts w:eastAsiaTheme="minorHAnsi"/>
          <w:sz w:val="28"/>
          <w:szCs w:val="28"/>
          <w:lang w:eastAsia="en-US"/>
        </w:rPr>
        <w:t xml:space="preserve"> </w:t>
      </w:r>
      <w:r w:rsidRPr="003A0B7E">
        <w:rPr>
          <w:rFonts w:eastAsiaTheme="minorHAnsi"/>
          <w:sz w:val="28"/>
          <w:szCs w:val="28"/>
          <w:lang w:eastAsia="en-US"/>
        </w:rPr>
        <w:t xml:space="preserve"> имели формальное содержание, не представляющее ценности для других педагогов, не свидетельствующие о результативности профессиональной деятельности аттестуемых.</w:t>
      </w:r>
    </w:p>
    <w:p w:rsidR="003A0B7E" w:rsidRPr="003A0B7E" w:rsidRDefault="003A0B7E" w:rsidP="00FC6A83">
      <w:pPr>
        <w:widowControl/>
        <w:autoSpaceDE/>
        <w:autoSpaceDN/>
        <w:adjustRightInd/>
        <w:ind w:left="360"/>
        <w:contextualSpacing/>
        <w:jc w:val="both"/>
        <w:rPr>
          <w:rFonts w:eastAsiaTheme="minorHAnsi"/>
          <w:sz w:val="28"/>
          <w:szCs w:val="28"/>
          <w:lang w:eastAsia="en-US"/>
        </w:rPr>
      </w:pPr>
    </w:p>
    <w:p w:rsidR="003A0B7E" w:rsidRPr="001C5C1C" w:rsidRDefault="00BF1201" w:rsidP="00FC6A83">
      <w:pPr>
        <w:widowControl/>
        <w:autoSpaceDE/>
        <w:autoSpaceDN/>
        <w:adjustRightInd/>
        <w:ind w:left="360"/>
        <w:jc w:val="both"/>
        <w:rPr>
          <w:rFonts w:eastAsiaTheme="minorHAnsi"/>
          <w:b/>
          <w:i/>
          <w:sz w:val="28"/>
          <w:szCs w:val="28"/>
          <w:lang w:eastAsia="en-US"/>
        </w:rPr>
      </w:pPr>
      <w:r w:rsidRPr="001C5C1C">
        <w:rPr>
          <w:rFonts w:eastAsiaTheme="minorHAnsi"/>
          <w:b/>
          <w:i/>
          <w:sz w:val="28"/>
          <w:szCs w:val="28"/>
          <w:lang w:eastAsia="en-US"/>
        </w:rPr>
        <w:t>Задачи на 2021 год</w:t>
      </w:r>
      <w:r w:rsidR="003A0B7E" w:rsidRPr="001C5C1C">
        <w:rPr>
          <w:rFonts w:eastAsiaTheme="minorHAnsi"/>
          <w:b/>
          <w:i/>
          <w:sz w:val="28"/>
          <w:szCs w:val="28"/>
          <w:lang w:eastAsia="en-US"/>
        </w:rPr>
        <w:t>:</w:t>
      </w:r>
    </w:p>
    <w:p w:rsidR="003A0B7E" w:rsidRPr="001C5C1C" w:rsidRDefault="001C5C1C" w:rsidP="00FC6A83">
      <w:pPr>
        <w:widowControl/>
        <w:autoSpaceDE/>
        <w:autoSpaceDN/>
        <w:adjustRightInd/>
        <w:spacing w:after="200" w:line="276" w:lineRule="auto"/>
        <w:contextualSpacing/>
        <w:jc w:val="both"/>
        <w:rPr>
          <w:rFonts w:eastAsiaTheme="minorHAnsi"/>
          <w:b/>
          <w:i/>
          <w:sz w:val="28"/>
          <w:szCs w:val="28"/>
          <w:lang w:eastAsia="en-US"/>
        </w:rPr>
      </w:pPr>
      <w:r>
        <w:rPr>
          <w:rFonts w:eastAsiaTheme="minorHAnsi"/>
          <w:b/>
          <w:i/>
          <w:sz w:val="28"/>
          <w:szCs w:val="28"/>
          <w:lang w:eastAsia="en-US"/>
        </w:rPr>
        <w:t>-обеспечение методической, психологической помощи</w:t>
      </w:r>
      <w:r w:rsidR="003A0B7E" w:rsidRPr="001C5C1C">
        <w:rPr>
          <w:rFonts w:eastAsiaTheme="minorHAnsi"/>
          <w:b/>
          <w:i/>
          <w:sz w:val="28"/>
          <w:szCs w:val="28"/>
          <w:lang w:eastAsia="en-US"/>
        </w:rPr>
        <w:t xml:space="preserve"> педагогическим работникам по аттестации с целью установл</w:t>
      </w:r>
      <w:r>
        <w:rPr>
          <w:rFonts w:eastAsiaTheme="minorHAnsi"/>
          <w:b/>
          <w:i/>
          <w:sz w:val="28"/>
          <w:szCs w:val="28"/>
          <w:lang w:eastAsia="en-US"/>
        </w:rPr>
        <w:t>ения квалификационных категорий;</w:t>
      </w:r>
    </w:p>
    <w:p w:rsidR="001C5C1C" w:rsidRDefault="001C5C1C" w:rsidP="00FC6A83">
      <w:pPr>
        <w:widowControl/>
        <w:autoSpaceDE/>
        <w:autoSpaceDN/>
        <w:adjustRightInd/>
        <w:spacing w:after="200" w:line="276" w:lineRule="auto"/>
        <w:contextualSpacing/>
        <w:jc w:val="both"/>
        <w:rPr>
          <w:rFonts w:eastAsiaTheme="minorHAnsi"/>
          <w:b/>
          <w:i/>
          <w:sz w:val="28"/>
          <w:szCs w:val="28"/>
          <w:lang w:eastAsia="en-US"/>
        </w:rPr>
      </w:pPr>
      <w:r>
        <w:rPr>
          <w:rFonts w:eastAsiaTheme="minorHAnsi"/>
          <w:b/>
          <w:i/>
          <w:sz w:val="28"/>
          <w:szCs w:val="28"/>
          <w:lang w:eastAsia="en-US"/>
        </w:rPr>
        <w:t>-оформление</w:t>
      </w:r>
      <w:r w:rsidR="003A0B7E" w:rsidRPr="001C5C1C">
        <w:rPr>
          <w:rFonts w:eastAsiaTheme="minorHAnsi"/>
          <w:b/>
          <w:i/>
          <w:sz w:val="28"/>
          <w:szCs w:val="28"/>
          <w:lang w:eastAsia="en-US"/>
        </w:rPr>
        <w:t xml:space="preserve"> страницы на сайтах ОУ согласно требова</w:t>
      </w:r>
      <w:r>
        <w:rPr>
          <w:rFonts w:eastAsiaTheme="minorHAnsi"/>
          <w:b/>
          <w:i/>
          <w:sz w:val="28"/>
          <w:szCs w:val="28"/>
          <w:lang w:eastAsia="en-US"/>
        </w:rPr>
        <w:t>ниям ИРО КК.</w:t>
      </w:r>
    </w:p>
    <w:p w:rsidR="001C5C1C" w:rsidRDefault="001C5C1C" w:rsidP="00FC6A83">
      <w:pPr>
        <w:widowControl/>
        <w:autoSpaceDE/>
        <w:autoSpaceDN/>
        <w:adjustRightInd/>
        <w:spacing w:after="200" w:line="276" w:lineRule="auto"/>
        <w:contextualSpacing/>
        <w:jc w:val="both"/>
        <w:rPr>
          <w:rFonts w:eastAsiaTheme="minorHAnsi"/>
          <w:b/>
          <w:i/>
          <w:sz w:val="28"/>
          <w:szCs w:val="28"/>
          <w:lang w:eastAsia="en-US"/>
        </w:rPr>
      </w:pPr>
      <w:r>
        <w:rPr>
          <w:rFonts w:eastAsiaTheme="minorHAnsi"/>
          <w:b/>
          <w:i/>
          <w:sz w:val="28"/>
          <w:szCs w:val="28"/>
          <w:lang w:eastAsia="en-US"/>
        </w:rPr>
        <w:t>- приведение документов</w:t>
      </w:r>
      <w:r w:rsidR="003A0B7E" w:rsidRPr="001C5C1C">
        <w:rPr>
          <w:rFonts w:eastAsiaTheme="minorHAnsi"/>
          <w:b/>
          <w:i/>
          <w:sz w:val="28"/>
          <w:szCs w:val="28"/>
          <w:lang w:eastAsia="en-US"/>
        </w:rPr>
        <w:t xml:space="preserve"> по организации аттестации педработников в соответствии с требованиям</w:t>
      </w:r>
      <w:r w:rsidR="00BF1201" w:rsidRPr="001C5C1C">
        <w:rPr>
          <w:rFonts w:eastAsiaTheme="minorHAnsi"/>
          <w:b/>
          <w:i/>
          <w:sz w:val="28"/>
          <w:szCs w:val="28"/>
          <w:lang w:eastAsia="en-US"/>
        </w:rPr>
        <w:t>и</w:t>
      </w:r>
      <w:r>
        <w:rPr>
          <w:rFonts w:eastAsiaTheme="minorHAnsi"/>
          <w:b/>
          <w:i/>
          <w:sz w:val="28"/>
          <w:szCs w:val="28"/>
          <w:lang w:eastAsia="en-US"/>
        </w:rPr>
        <w:t>;</w:t>
      </w:r>
    </w:p>
    <w:p w:rsidR="003A0B7E" w:rsidRPr="001C5C1C" w:rsidRDefault="001C5C1C" w:rsidP="00FC6A83">
      <w:pPr>
        <w:widowControl/>
        <w:autoSpaceDE/>
        <w:autoSpaceDN/>
        <w:adjustRightInd/>
        <w:spacing w:after="200" w:line="276" w:lineRule="auto"/>
        <w:contextualSpacing/>
        <w:jc w:val="both"/>
        <w:rPr>
          <w:rFonts w:eastAsiaTheme="minorHAnsi"/>
          <w:b/>
          <w:i/>
          <w:sz w:val="28"/>
          <w:szCs w:val="28"/>
          <w:lang w:eastAsia="en-US"/>
        </w:rPr>
      </w:pPr>
      <w:r>
        <w:rPr>
          <w:rFonts w:eastAsiaTheme="minorHAnsi"/>
          <w:b/>
          <w:i/>
          <w:sz w:val="28"/>
          <w:szCs w:val="28"/>
          <w:lang w:eastAsia="en-US"/>
        </w:rPr>
        <w:t>-усиление контроля</w:t>
      </w:r>
      <w:r w:rsidR="003A0B7E" w:rsidRPr="001C5C1C">
        <w:rPr>
          <w:rFonts w:eastAsiaTheme="minorHAnsi"/>
          <w:b/>
          <w:i/>
          <w:sz w:val="28"/>
          <w:szCs w:val="28"/>
          <w:lang w:eastAsia="en-US"/>
        </w:rPr>
        <w:t xml:space="preserve"> за организацией аттестации педагогических работников в ОУ через комплексные, тематические п</w:t>
      </w:r>
      <w:r>
        <w:rPr>
          <w:rFonts w:eastAsiaTheme="minorHAnsi"/>
          <w:b/>
          <w:i/>
          <w:sz w:val="28"/>
          <w:szCs w:val="28"/>
          <w:lang w:eastAsia="en-US"/>
        </w:rPr>
        <w:t>роверки;</w:t>
      </w:r>
    </w:p>
    <w:p w:rsidR="003A0B7E" w:rsidRPr="001C5C1C" w:rsidRDefault="001C5C1C" w:rsidP="00FC6A83">
      <w:pPr>
        <w:widowControl/>
        <w:autoSpaceDE/>
        <w:autoSpaceDN/>
        <w:adjustRightInd/>
        <w:spacing w:after="200" w:line="276" w:lineRule="auto"/>
        <w:contextualSpacing/>
        <w:jc w:val="both"/>
        <w:rPr>
          <w:rFonts w:eastAsiaTheme="minorHAnsi"/>
          <w:b/>
          <w:i/>
          <w:sz w:val="28"/>
          <w:szCs w:val="28"/>
          <w:lang w:eastAsia="en-US"/>
        </w:rPr>
      </w:pPr>
      <w:r>
        <w:rPr>
          <w:rFonts w:eastAsiaTheme="minorHAnsi"/>
          <w:b/>
          <w:i/>
          <w:sz w:val="28"/>
          <w:szCs w:val="28"/>
          <w:lang w:eastAsia="en-US"/>
        </w:rPr>
        <w:t>-повышение качества</w:t>
      </w:r>
      <w:r w:rsidR="003A0B7E" w:rsidRPr="001C5C1C">
        <w:rPr>
          <w:rFonts w:eastAsiaTheme="minorHAnsi"/>
          <w:b/>
          <w:i/>
          <w:sz w:val="28"/>
          <w:szCs w:val="28"/>
          <w:lang w:eastAsia="en-US"/>
        </w:rPr>
        <w:t xml:space="preserve"> методического сопрово</w:t>
      </w:r>
      <w:r>
        <w:rPr>
          <w:rFonts w:eastAsiaTheme="minorHAnsi"/>
          <w:b/>
          <w:i/>
          <w:sz w:val="28"/>
          <w:szCs w:val="28"/>
          <w:lang w:eastAsia="en-US"/>
        </w:rPr>
        <w:t>ждения вопросов аттестации в ОО;</w:t>
      </w:r>
    </w:p>
    <w:p w:rsidR="00CA2F11" w:rsidRPr="001C5C1C" w:rsidRDefault="001C5C1C" w:rsidP="00FC6A83">
      <w:pPr>
        <w:widowControl/>
        <w:autoSpaceDE/>
        <w:autoSpaceDN/>
        <w:adjustRightInd/>
        <w:spacing w:after="200" w:line="276" w:lineRule="auto"/>
        <w:contextualSpacing/>
        <w:jc w:val="both"/>
        <w:rPr>
          <w:rFonts w:eastAsiaTheme="minorHAnsi"/>
          <w:b/>
          <w:i/>
          <w:sz w:val="28"/>
          <w:szCs w:val="28"/>
          <w:lang w:eastAsia="en-US"/>
        </w:rPr>
      </w:pPr>
      <w:r>
        <w:rPr>
          <w:rFonts w:eastAsiaTheme="minorHAnsi"/>
          <w:b/>
          <w:i/>
          <w:sz w:val="28"/>
          <w:szCs w:val="28"/>
          <w:lang w:eastAsia="en-US"/>
        </w:rPr>
        <w:t>-обеспечение своевременного и неформального информирования</w:t>
      </w:r>
      <w:r w:rsidR="003A0B7E" w:rsidRPr="001C5C1C">
        <w:rPr>
          <w:rFonts w:eastAsiaTheme="minorHAnsi"/>
          <w:b/>
          <w:i/>
          <w:sz w:val="28"/>
          <w:szCs w:val="28"/>
          <w:lang w:eastAsia="en-US"/>
        </w:rPr>
        <w:t xml:space="preserve"> педагогических работников в ОО по актуальным вопросам организации аттестации.</w:t>
      </w:r>
    </w:p>
    <w:p w:rsidR="00CA2F11" w:rsidRPr="007F1208" w:rsidRDefault="00CA2F11" w:rsidP="00FC6A83">
      <w:pPr>
        <w:ind w:left="-426" w:firstLine="1134"/>
        <w:jc w:val="both"/>
        <w:rPr>
          <w:color w:val="000000"/>
          <w:sz w:val="28"/>
          <w:szCs w:val="28"/>
        </w:rPr>
      </w:pPr>
      <w:r w:rsidRPr="00EF7F09">
        <w:rPr>
          <w:color w:val="000000"/>
          <w:sz w:val="28"/>
          <w:szCs w:val="28"/>
        </w:rPr>
        <w:t>Велась работа по накоплению, обобщению и распространению передового педагогического опыта.</w:t>
      </w:r>
      <w:r w:rsidRPr="0093604A">
        <w:rPr>
          <w:b/>
          <w:color w:val="000000"/>
          <w:sz w:val="28"/>
          <w:szCs w:val="28"/>
        </w:rPr>
        <w:t xml:space="preserve">  </w:t>
      </w:r>
      <w:r w:rsidRPr="007F1208">
        <w:rPr>
          <w:color w:val="000000"/>
          <w:sz w:val="28"/>
          <w:szCs w:val="28"/>
        </w:rPr>
        <w:t>Статья «Трудить</w:t>
      </w:r>
      <w:r w:rsidR="00BF1201">
        <w:rPr>
          <w:color w:val="000000"/>
          <w:sz w:val="28"/>
          <w:szCs w:val="28"/>
        </w:rPr>
        <w:t xml:space="preserve">ся любим и умеем» О.В. Кумовой. </w:t>
      </w:r>
      <w:r w:rsidRPr="007F1208">
        <w:rPr>
          <w:color w:val="000000"/>
          <w:sz w:val="28"/>
          <w:szCs w:val="28"/>
        </w:rPr>
        <w:t xml:space="preserve">учителя русского языка и литературы МАОУ СОШ № 20 была опубликована в журнале «Кубанская школа», статья методиста МКУ </w:t>
      </w:r>
      <w:r w:rsidR="00BF1201">
        <w:rPr>
          <w:color w:val="000000"/>
          <w:sz w:val="28"/>
          <w:szCs w:val="28"/>
        </w:rPr>
        <w:t>«</w:t>
      </w:r>
      <w:r w:rsidRPr="007F1208">
        <w:rPr>
          <w:color w:val="000000"/>
          <w:sz w:val="28"/>
          <w:szCs w:val="28"/>
        </w:rPr>
        <w:t>ЦРО</w:t>
      </w:r>
      <w:r w:rsidR="00BF1201">
        <w:rPr>
          <w:color w:val="000000"/>
          <w:sz w:val="28"/>
          <w:szCs w:val="28"/>
        </w:rPr>
        <w:t>»</w:t>
      </w:r>
      <w:r w:rsidRPr="007F1208">
        <w:rPr>
          <w:color w:val="000000"/>
          <w:sz w:val="28"/>
          <w:szCs w:val="28"/>
        </w:rPr>
        <w:t xml:space="preserve"> К.В. Кириченко «Использование технологии «ментальная карта» для реализации системно-деятельностного подхода на уроках английского языка»</w:t>
      </w:r>
      <w:r w:rsidR="00BF1201">
        <w:rPr>
          <w:color w:val="000000"/>
          <w:sz w:val="28"/>
          <w:szCs w:val="28"/>
        </w:rPr>
        <w:t>,</w:t>
      </w:r>
      <w:r w:rsidRPr="007F1208">
        <w:rPr>
          <w:color w:val="000000"/>
          <w:sz w:val="28"/>
          <w:szCs w:val="28"/>
        </w:rPr>
        <w:t xml:space="preserve"> опубликована во Всероссийском педагогическом журнале «Современный урок». </w:t>
      </w:r>
    </w:p>
    <w:p w:rsidR="00CA2F11" w:rsidRDefault="009B0BF4" w:rsidP="00FC6A83">
      <w:pPr>
        <w:ind w:left="-426" w:firstLine="1134"/>
        <w:jc w:val="both"/>
        <w:rPr>
          <w:color w:val="000000"/>
          <w:sz w:val="28"/>
          <w:szCs w:val="28"/>
        </w:rPr>
      </w:pPr>
      <w:r>
        <w:rPr>
          <w:color w:val="000000"/>
          <w:sz w:val="28"/>
          <w:szCs w:val="28"/>
        </w:rPr>
        <w:t xml:space="preserve">С 7 по 9 декабря </w:t>
      </w:r>
      <w:r w:rsidR="00BF1201">
        <w:rPr>
          <w:color w:val="000000"/>
          <w:sz w:val="28"/>
          <w:szCs w:val="28"/>
        </w:rPr>
        <w:t xml:space="preserve">2020 года </w:t>
      </w:r>
      <w:r w:rsidR="00CA2F11" w:rsidRPr="007F1208">
        <w:rPr>
          <w:color w:val="000000"/>
          <w:sz w:val="28"/>
          <w:szCs w:val="28"/>
        </w:rPr>
        <w:t xml:space="preserve"> состоялся VII Международный педагогический форум «Язык общество, человек». В работе форума Кущевский район был представлен К.В.</w:t>
      </w:r>
      <w:r w:rsidR="00EF7F09">
        <w:rPr>
          <w:color w:val="000000"/>
          <w:sz w:val="28"/>
          <w:szCs w:val="28"/>
        </w:rPr>
        <w:t xml:space="preserve"> </w:t>
      </w:r>
      <w:r w:rsidR="00CA2F11" w:rsidRPr="007F1208">
        <w:rPr>
          <w:color w:val="000000"/>
          <w:sz w:val="28"/>
          <w:szCs w:val="28"/>
        </w:rPr>
        <w:t xml:space="preserve">Кириченко, методистом МКУ </w:t>
      </w:r>
      <w:r w:rsidR="00EF7F09">
        <w:rPr>
          <w:color w:val="000000"/>
          <w:sz w:val="28"/>
          <w:szCs w:val="28"/>
        </w:rPr>
        <w:t>«</w:t>
      </w:r>
      <w:r w:rsidR="00CA2F11" w:rsidRPr="007F1208">
        <w:rPr>
          <w:color w:val="000000"/>
          <w:sz w:val="28"/>
          <w:szCs w:val="28"/>
        </w:rPr>
        <w:t>ЦРО</w:t>
      </w:r>
      <w:r w:rsidR="00EF7F09">
        <w:rPr>
          <w:color w:val="000000"/>
          <w:sz w:val="28"/>
          <w:szCs w:val="28"/>
        </w:rPr>
        <w:t>»</w:t>
      </w:r>
      <w:r w:rsidR="00CA2F11" w:rsidRPr="007F1208">
        <w:rPr>
          <w:color w:val="000000"/>
          <w:sz w:val="28"/>
          <w:szCs w:val="28"/>
        </w:rPr>
        <w:t xml:space="preserve">.  Также К.В. Кириченко приняла участие во </w:t>
      </w:r>
      <w:r w:rsidR="00CA2F11" w:rsidRPr="007F1208">
        <w:rPr>
          <w:color w:val="000000"/>
          <w:sz w:val="28"/>
          <w:szCs w:val="28"/>
        </w:rPr>
        <w:lastRenderedPageBreak/>
        <w:t>Всероссийском Форуме "Педагогическая гавань" и Всероссийском конкурсе «Педагогические секреты».</w:t>
      </w:r>
    </w:p>
    <w:p w:rsidR="00CA2F11" w:rsidRPr="00BB7AE4" w:rsidRDefault="001C5C1C" w:rsidP="00FC6A83">
      <w:pPr>
        <w:ind w:left="-426"/>
        <w:jc w:val="both"/>
        <w:rPr>
          <w:color w:val="000000"/>
          <w:sz w:val="28"/>
          <w:szCs w:val="28"/>
        </w:rPr>
      </w:pPr>
      <w:r>
        <w:rPr>
          <w:color w:val="000000"/>
          <w:sz w:val="28"/>
          <w:szCs w:val="28"/>
        </w:rPr>
        <w:t xml:space="preserve">     </w:t>
      </w:r>
      <w:r w:rsidR="00352429">
        <w:rPr>
          <w:color w:val="000000"/>
          <w:sz w:val="28"/>
          <w:szCs w:val="28"/>
        </w:rPr>
        <w:t>Но есть ря</w:t>
      </w:r>
      <w:r w:rsidR="00CA2F11" w:rsidRPr="00BB7AE4">
        <w:rPr>
          <w:color w:val="000000"/>
          <w:sz w:val="28"/>
          <w:szCs w:val="28"/>
        </w:rPr>
        <w:t>д проблем:</w:t>
      </w:r>
      <w:r w:rsidR="00352429">
        <w:rPr>
          <w:color w:val="000000"/>
          <w:sz w:val="28"/>
          <w:szCs w:val="28"/>
        </w:rPr>
        <w:t xml:space="preserve"> </w:t>
      </w:r>
      <w:r w:rsidR="00CA2F11">
        <w:rPr>
          <w:sz w:val="28"/>
          <w:szCs w:val="28"/>
        </w:rPr>
        <w:t>н</w:t>
      </w:r>
      <w:r w:rsidR="00CA2F11" w:rsidRPr="00BB7AE4">
        <w:rPr>
          <w:color w:val="000000"/>
          <w:sz w:val="28"/>
          <w:szCs w:val="28"/>
        </w:rPr>
        <w:t xml:space="preserve">изкая активность учителей в </w:t>
      </w:r>
      <w:r w:rsidR="00EF7F09">
        <w:rPr>
          <w:color w:val="000000"/>
          <w:sz w:val="28"/>
          <w:szCs w:val="28"/>
        </w:rPr>
        <w:t>вопросах</w:t>
      </w:r>
      <w:r w:rsidR="00CA2F11" w:rsidRPr="00BB7AE4">
        <w:rPr>
          <w:color w:val="000000"/>
          <w:sz w:val="28"/>
          <w:szCs w:val="28"/>
        </w:rPr>
        <w:t xml:space="preserve"> обобщения  актуального педагогического   опыта, как на уровне района,  так и края. Темы самообразования некоторых учителей выбраны формально, без учета профессиональных затруднений и точек профессиональ</w:t>
      </w:r>
      <w:r w:rsidR="00EF7F09">
        <w:rPr>
          <w:color w:val="000000"/>
          <w:sz w:val="28"/>
          <w:szCs w:val="28"/>
        </w:rPr>
        <w:t>ного роста.</w:t>
      </w:r>
      <w:r w:rsidR="00CA2F11" w:rsidRPr="00BB7AE4">
        <w:rPr>
          <w:color w:val="000000"/>
          <w:sz w:val="28"/>
          <w:szCs w:val="28"/>
        </w:rPr>
        <w:t> </w:t>
      </w:r>
    </w:p>
    <w:p w:rsidR="008A636A" w:rsidRDefault="00EF7F09" w:rsidP="00FC6A83">
      <w:pPr>
        <w:ind w:firstLine="708"/>
        <w:jc w:val="both"/>
        <w:rPr>
          <w:sz w:val="28"/>
          <w:szCs w:val="28"/>
          <w:highlight w:val="yellow"/>
        </w:rPr>
      </w:pPr>
      <w:r>
        <w:rPr>
          <w:sz w:val="28"/>
          <w:szCs w:val="28"/>
        </w:rPr>
        <w:t xml:space="preserve">Территориальная методическая служба </w:t>
      </w:r>
      <w:r w:rsidRPr="00EF7F09">
        <w:rPr>
          <w:sz w:val="28"/>
          <w:szCs w:val="28"/>
        </w:rPr>
        <w:t xml:space="preserve">в течение 2020 года работала над реализацией национальных проектов. </w:t>
      </w:r>
      <w:r w:rsidR="00D6667B">
        <w:rPr>
          <w:sz w:val="28"/>
          <w:szCs w:val="28"/>
        </w:rPr>
        <w:t xml:space="preserve">Проводились конкурсы профессионального мастерства. </w:t>
      </w:r>
      <w:r w:rsidR="00CA2F11" w:rsidRPr="00CD12EC">
        <w:rPr>
          <w:sz w:val="28"/>
          <w:szCs w:val="28"/>
        </w:rPr>
        <w:t xml:space="preserve">В </w:t>
      </w:r>
      <w:r w:rsidR="00D6667B">
        <w:rPr>
          <w:sz w:val="28"/>
          <w:szCs w:val="28"/>
        </w:rPr>
        <w:t xml:space="preserve">нашем районе </w:t>
      </w:r>
      <w:r w:rsidR="00CA2F11" w:rsidRPr="00CD12EC">
        <w:rPr>
          <w:sz w:val="28"/>
          <w:szCs w:val="28"/>
        </w:rPr>
        <w:t xml:space="preserve">конкурс </w:t>
      </w:r>
      <w:r w:rsidR="00CA2F11" w:rsidRPr="00352429">
        <w:rPr>
          <w:sz w:val="28"/>
          <w:szCs w:val="28"/>
        </w:rPr>
        <w:t>«Учитель года»</w:t>
      </w:r>
      <w:r w:rsidR="00352429">
        <w:rPr>
          <w:b/>
          <w:sz w:val="28"/>
          <w:szCs w:val="28"/>
        </w:rPr>
        <w:t xml:space="preserve"> </w:t>
      </w:r>
      <w:r w:rsidR="00D6667B" w:rsidRPr="00D6667B">
        <w:rPr>
          <w:sz w:val="28"/>
          <w:szCs w:val="28"/>
        </w:rPr>
        <w:t>в</w:t>
      </w:r>
      <w:r w:rsidR="00D6667B">
        <w:rPr>
          <w:b/>
          <w:sz w:val="28"/>
          <w:szCs w:val="28"/>
        </w:rPr>
        <w:t xml:space="preserve"> </w:t>
      </w:r>
      <w:r w:rsidR="00CA2F11" w:rsidRPr="00CD12EC">
        <w:rPr>
          <w:sz w:val="28"/>
          <w:szCs w:val="28"/>
        </w:rPr>
        <w:t>этом учебном году</w:t>
      </w:r>
      <w:r w:rsidR="00D6667B">
        <w:rPr>
          <w:sz w:val="28"/>
          <w:szCs w:val="28"/>
        </w:rPr>
        <w:t xml:space="preserve"> проводил</w:t>
      </w:r>
      <w:r w:rsidR="00CA2F11">
        <w:rPr>
          <w:sz w:val="28"/>
          <w:szCs w:val="28"/>
        </w:rPr>
        <w:t>ся уже   в   29 раз, а в</w:t>
      </w:r>
      <w:r w:rsidR="00CA2F11" w:rsidRPr="00CD12EC">
        <w:rPr>
          <w:sz w:val="28"/>
          <w:szCs w:val="28"/>
        </w:rPr>
        <w:t>первые он состоялся в 1991 г, на год раньше, чем был проведен первый краевой конкурс.</w:t>
      </w:r>
      <w:r w:rsidR="00D6667B">
        <w:rPr>
          <w:sz w:val="28"/>
          <w:szCs w:val="28"/>
        </w:rPr>
        <w:t xml:space="preserve"> В</w:t>
      </w:r>
      <w:r w:rsidR="00CA2F11">
        <w:rPr>
          <w:sz w:val="28"/>
          <w:szCs w:val="28"/>
        </w:rPr>
        <w:t xml:space="preserve"> районном</w:t>
      </w:r>
      <w:r w:rsidR="00CA2F11" w:rsidRPr="004A4D74">
        <w:rPr>
          <w:sz w:val="28"/>
          <w:szCs w:val="28"/>
        </w:rPr>
        <w:t xml:space="preserve"> этап</w:t>
      </w:r>
      <w:r w:rsidR="00CA2F11">
        <w:rPr>
          <w:sz w:val="28"/>
          <w:szCs w:val="28"/>
        </w:rPr>
        <w:t>е</w:t>
      </w:r>
      <w:r w:rsidR="00CA2F11" w:rsidRPr="004A4D74">
        <w:rPr>
          <w:sz w:val="28"/>
          <w:szCs w:val="28"/>
        </w:rPr>
        <w:t xml:space="preserve"> краевого  конкурса</w:t>
      </w:r>
      <w:r w:rsidR="00CA2F11">
        <w:rPr>
          <w:sz w:val="28"/>
          <w:szCs w:val="28"/>
        </w:rPr>
        <w:t xml:space="preserve"> «Учитель года Кубани – 2020» </w:t>
      </w:r>
      <w:r w:rsidR="00CA2F11" w:rsidRPr="004A4D74">
        <w:rPr>
          <w:sz w:val="28"/>
          <w:szCs w:val="28"/>
        </w:rPr>
        <w:t xml:space="preserve">участвовали 8 конкурсантов из </w:t>
      </w:r>
      <w:r w:rsidR="00D6667B">
        <w:rPr>
          <w:sz w:val="28"/>
          <w:szCs w:val="28"/>
        </w:rPr>
        <w:t xml:space="preserve"> ОУ района - </w:t>
      </w:r>
      <w:r w:rsidR="00CA2F11" w:rsidRPr="004A4D74">
        <w:rPr>
          <w:sz w:val="28"/>
          <w:szCs w:val="28"/>
        </w:rPr>
        <w:t xml:space="preserve"> № 3, 4, 7, 14, 16, 23, 27, 33. Звание победителей присвоено в основной номинации - Лутынской Инне Юрьевне, учителю начальных классов </w:t>
      </w:r>
      <w:r w:rsidR="00D6667B">
        <w:rPr>
          <w:sz w:val="28"/>
          <w:szCs w:val="28"/>
        </w:rPr>
        <w:t xml:space="preserve">МБОУ СОШ № 3 им. Адаменко И.Д; </w:t>
      </w:r>
      <w:r w:rsidR="00CA2F11" w:rsidRPr="004A4D74">
        <w:rPr>
          <w:sz w:val="28"/>
          <w:szCs w:val="28"/>
        </w:rPr>
        <w:t>в номинации «Учитель года по кубановедению» Кузнецовой Оксане Анатольевне, учителю начальных классов  МАОУ</w:t>
      </w:r>
      <w:r w:rsidR="00D6667B">
        <w:rPr>
          <w:sz w:val="28"/>
          <w:szCs w:val="28"/>
        </w:rPr>
        <w:t xml:space="preserve"> СОШ № 4 им. В.В. Самсонкиной; </w:t>
      </w:r>
      <w:r w:rsidR="00CA2F11" w:rsidRPr="004A4D74">
        <w:rPr>
          <w:sz w:val="28"/>
          <w:szCs w:val="28"/>
        </w:rPr>
        <w:t>в номинации «Учитель года по основам православной культуры» Данилян Татьяне Юрьевне, учителю  основ православной культуры МБОУ СОШ № 33 им. Литвинова П.С.</w:t>
      </w:r>
      <w:r w:rsidR="008A636A" w:rsidRPr="008A636A">
        <w:rPr>
          <w:sz w:val="28"/>
          <w:szCs w:val="28"/>
          <w:highlight w:val="yellow"/>
        </w:rPr>
        <w:t xml:space="preserve"> </w:t>
      </w:r>
    </w:p>
    <w:p w:rsidR="00FC6A83" w:rsidRPr="00F65885" w:rsidRDefault="00FC6A83" w:rsidP="00FC6A83">
      <w:pPr>
        <w:pStyle w:val="ad"/>
        <w:ind w:firstLine="851"/>
        <w:jc w:val="both"/>
        <w:rPr>
          <w:rFonts w:ascii="Times New Roman" w:hAnsi="Times New Roman"/>
          <w:color w:val="FF0000"/>
          <w:sz w:val="28"/>
          <w:szCs w:val="28"/>
        </w:rPr>
      </w:pPr>
      <w:r w:rsidRPr="00244B83">
        <w:rPr>
          <w:rFonts w:ascii="Times New Roman" w:eastAsiaTheme="minorEastAsia" w:hAnsi="Times New Roman"/>
          <w:sz w:val="28"/>
          <w:szCs w:val="28"/>
        </w:rPr>
        <w:t xml:space="preserve">В 2020 году среди педагогов было </w:t>
      </w:r>
      <w:r w:rsidRPr="00244B83">
        <w:rPr>
          <w:rFonts w:ascii="Times New Roman" w:hAnsi="Times New Roman"/>
          <w:sz w:val="28"/>
          <w:szCs w:val="28"/>
        </w:rPr>
        <w:t>проведено 10 конкурсов, всего 24 участника из школ № 1,2,3,4,6,7,16,20,27,33, что составило 4,3 % от общего количества педагогов  школ района.</w:t>
      </w:r>
      <w:r>
        <w:rPr>
          <w:rFonts w:ascii="Times New Roman" w:hAnsi="Times New Roman"/>
          <w:color w:val="FF0000"/>
          <w:sz w:val="28"/>
          <w:szCs w:val="28"/>
        </w:rPr>
        <w:t xml:space="preserve"> </w:t>
      </w:r>
      <w:r w:rsidRPr="00244B83">
        <w:rPr>
          <w:rFonts w:ascii="Times New Roman" w:hAnsi="Times New Roman"/>
          <w:sz w:val="28"/>
          <w:szCs w:val="28"/>
        </w:rPr>
        <w:t xml:space="preserve">Проведён мониторинг участия педагогов  в профессиональных конкурсах. И, </w:t>
      </w:r>
      <w:r w:rsidRPr="00244B83">
        <w:rPr>
          <w:rFonts w:ascii="Times New Roman" w:eastAsiaTheme="minorEastAsia" w:hAnsi="Times New Roman"/>
          <w:sz w:val="28"/>
          <w:szCs w:val="28"/>
        </w:rPr>
        <w:t>если считать количество участий, то активными в 2020 году были школы</w:t>
      </w:r>
      <w:r w:rsidRPr="00244B83">
        <w:rPr>
          <w:rFonts w:ascii="Times New Roman" w:hAnsi="Times New Roman"/>
          <w:sz w:val="28"/>
          <w:szCs w:val="28"/>
        </w:rPr>
        <w:t xml:space="preserve"> № 1,3,</w:t>
      </w:r>
      <w:r>
        <w:rPr>
          <w:rFonts w:ascii="Times New Roman" w:hAnsi="Times New Roman"/>
          <w:sz w:val="28"/>
          <w:szCs w:val="28"/>
        </w:rPr>
        <w:t>7,</w:t>
      </w:r>
      <w:r w:rsidRPr="00244B83">
        <w:rPr>
          <w:rFonts w:ascii="Times New Roman" w:hAnsi="Times New Roman"/>
          <w:sz w:val="28"/>
          <w:szCs w:val="28"/>
        </w:rPr>
        <w:t>20.</w:t>
      </w:r>
    </w:p>
    <w:p w:rsidR="00FC6A83" w:rsidRPr="00244B83" w:rsidRDefault="00FC6A83" w:rsidP="00FC6A83">
      <w:pPr>
        <w:pStyle w:val="ad"/>
        <w:jc w:val="both"/>
        <w:rPr>
          <w:rFonts w:ascii="Times New Roman" w:hAnsi="Times New Roman"/>
          <w:sz w:val="28"/>
          <w:szCs w:val="28"/>
        </w:rPr>
      </w:pPr>
      <w:r w:rsidRPr="00244B83">
        <w:rPr>
          <w:rFonts w:ascii="Times New Roman" w:hAnsi="Times New Roman"/>
          <w:sz w:val="28"/>
          <w:szCs w:val="28"/>
        </w:rPr>
        <w:t>Значимыми в 2020 году стали конкурсы:</w:t>
      </w:r>
    </w:p>
    <w:p w:rsidR="00FC6A83" w:rsidRPr="00244B83" w:rsidRDefault="00FC6A83" w:rsidP="00FC6A83">
      <w:pPr>
        <w:pStyle w:val="ad"/>
        <w:ind w:firstLine="851"/>
        <w:jc w:val="both"/>
        <w:rPr>
          <w:rFonts w:ascii="Times New Roman" w:hAnsi="Times New Roman"/>
          <w:sz w:val="28"/>
          <w:szCs w:val="28"/>
        </w:rPr>
      </w:pPr>
      <w:r w:rsidRPr="00244B83">
        <w:rPr>
          <w:rFonts w:ascii="Times New Roman" w:hAnsi="Times New Roman"/>
          <w:sz w:val="28"/>
          <w:szCs w:val="28"/>
        </w:rPr>
        <w:t>- краевой конкурс на присуждение премии лучшим учителям Краснодарского края (</w:t>
      </w:r>
      <w:r>
        <w:rPr>
          <w:rFonts w:ascii="Times New Roman" w:hAnsi="Times New Roman"/>
          <w:sz w:val="28"/>
          <w:szCs w:val="28"/>
        </w:rPr>
        <w:t xml:space="preserve">победитель - </w:t>
      </w:r>
      <w:r w:rsidRPr="00244B83">
        <w:rPr>
          <w:rFonts w:ascii="Times New Roman" w:hAnsi="Times New Roman"/>
          <w:sz w:val="28"/>
          <w:szCs w:val="28"/>
        </w:rPr>
        <w:t>Лутынская Инна Юрьевна, учитель начальных классов МБОУ СОШ № 3 им. Адаменко И.Д.;</w:t>
      </w:r>
    </w:p>
    <w:p w:rsidR="00FC6A83" w:rsidRPr="00244B83" w:rsidRDefault="00FC6A83" w:rsidP="00FC6A83">
      <w:pPr>
        <w:pStyle w:val="ad"/>
        <w:ind w:firstLine="851"/>
        <w:jc w:val="both"/>
        <w:rPr>
          <w:rFonts w:ascii="Times New Roman" w:hAnsi="Times New Roman"/>
          <w:sz w:val="28"/>
          <w:szCs w:val="28"/>
        </w:rPr>
      </w:pPr>
      <w:r w:rsidRPr="00244B83">
        <w:rPr>
          <w:rFonts w:ascii="Times New Roman" w:hAnsi="Times New Roman"/>
          <w:sz w:val="28"/>
          <w:szCs w:val="28"/>
        </w:rPr>
        <w:t>- всероссийский конкурс «Мой лучший урок» (</w:t>
      </w:r>
      <w:r>
        <w:rPr>
          <w:rFonts w:ascii="Times New Roman" w:hAnsi="Times New Roman"/>
          <w:sz w:val="28"/>
          <w:szCs w:val="28"/>
        </w:rPr>
        <w:t xml:space="preserve">победитель - </w:t>
      </w:r>
      <w:r w:rsidRPr="00244B83">
        <w:rPr>
          <w:rFonts w:ascii="Times New Roman" w:hAnsi="Times New Roman"/>
          <w:sz w:val="28"/>
          <w:szCs w:val="28"/>
        </w:rPr>
        <w:t xml:space="preserve">Заборовская Ирина Александровна, учитель начальных классов МАОУ СОШ № 1 им. Н.И. Кондратенко); </w:t>
      </w:r>
    </w:p>
    <w:p w:rsidR="00FC6A83" w:rsidRPr="00244B83" w:rsidRDefault="00FC6A83" w:rsidP="00FC6A83">
      <w:pPr>
        <w:pStyle w:val="ad"/>
        <w:ind w:firstLine="851"/>
        <w:jc w:val="both"/>
        <w:rPr>
          <w:rFonts w:ascii="Times New Roman" w:hAnsi="Times New Roman"/>
          <w:sz w:val="28"/>
          <w:szCs w:val="28"/>
        </w:rPr>
      </w:pPr>
      <w:r w:rsidRPr="00244B83">
        <w:rPr>
          <w:rFonts w:ascii="Times New Roman" w:hAnsi="Times New Roman"/>
          <w:sz w:val="28"/>
          <w:szCs w:val="28"/>
        </w:rPr>
        <w:t xml:space="preserve">- краевой конкурс «Лучший пришкольный учебно-опытный участок» (победитель - Кумова Оксана Владимировна, учитель русского языка и литературы   МАОУ СОШ № 20 им. Милевского Н.И.). </w:t>
      </w:r>
    </w:p>
    <w:p w:rsidR="008A636A" w:rsidRPr="00561EFA" w:rsidRDefault="008A636A" w:rsidP="00FC6A83">
      <w:pPr>
        <w:jc w:val="both"/>
        <w:rPr>
          <w:sz w:val="28"/>
          <w:szCs w:val="28"/>
        </w:rPr>
      </w:pPr>
      <w:r w:rsidRPr="008A636A">
        <w:rPr>
          <w:sz w:val="28"/>
          <w:szCs w:val="28"/>
        </w:rPr>
        <w:t>Ежегодно участвуют в краевых конкурсах и педагоги дополнительного образования. Главный конкурс педагогов допобразования – это «Сердце отдаю детям». В 2020 году лауреатом этого конкурса стал педагог Центра творчества Зинченко Елена Владимировна.</w:t>
      </w:r>
    </w:p>
    <w:p w:rsidR="002C1144" w:rsidRPr="004A4D74" w:rsidRDefault="002C1144" w:rsidP="00FC6A83">
      <w:pPr>
        <w:ind w:left="-426" w:firstLine="426"/>
        <w:jc w:val="both"/>
        <w:rPr>
          <w:sz w:val="28"/>
          <w:szCs w:val="28"/>
        </w:rPr>
      </w:pPr>
    </w:p>
    <w:p w:rsidR="00CA2F11" w:rsidRDefault="00CA2F11" w:rsidP="00FC6A83">
      <w:pPr>
        <w:jc w:val="both"/>
        <w:rPr>
          <w:sz w:val="28"/>
          <w:szCs w:val="28"/>
        </w:rPr>
      </w:pPr>
      <w:r w:rsidRPr="0013532D">
        <w:rPr>
          <w:sz w:val="28"/>
          <w:szCs w:val="28"/>
        </w:rPr>
        <w:t>В</w:t>
      </w:r>
      <w:r>
        <w:rPr>
          <w:sz w:val="28"/>
          <w:szCs w:val="28"/>
        </w:rPr>
        <w:t xml:space="preserve"> школах района </w:t>
      </w:r>
      <w:r w:rsidR="0013532D">
        <w:rPr>
          <w:sz w:val="28"/>
          <w:szCs w:val="28"/>
        </w:rPr>
        <w:t>реализуется  целевая модель наставничества. Т</w:t>
      </w:r>
      <w:r>
        <w:rPr>
          <w:sz w:val="28"/>
          <w:szCs w:val="28"/>
        </w:rPr>
        <w:t xml:space="preserve">ак, в МБОУ </w:t>
      </w:r>
      <w:r w:rsidR="0013532D">
        <w:rPr>
          <w:sz w:val="28"/>
          <w:szCs w:val="28"/>
        </w:rPr>
        <w:t xml:space="preserve">ООШ № 18 им. Могилевского М.Г. работает </w:t>
      </w:r>
      <w:r>
        <w:rPr>
          <w:sz w:val="28"/>
          <w:szCs w:val="28"/>
        </w:rPr>
        <w:t xml:space="preserve"> модель «Учитель- ученик», а в </w:t>
      </w:r>
      <w:r w:rsidR="0013532D">
        <w:rPr>
          <w:sz w:val="28"/>
          <w:szCs w:val="28"/>
        </w:rPr>
        <w:t>МБОУ СОШ № 7 им. Кошевого Ф.А. - модель</w:t>
      </w:r>
      <w:r>
        <w:rPr>
          <w:sz w:val="28"/>
          <w:szCs w:val="28"/>
        </w:rPr>
        <w:t xml:space="preserve"> «Учитель- учитель». </w:t>
      </w:r>
      <w:r w:rsidR="0013532D">
        <w:rPr>
          <w:sz w:val="28"/>
          <w:szCs w:val="28"/>
        </w:rPr>
        <w:t xml:space="preserve">Педагоги этих школ прошли курсы повышения квалификации по этому направлению работы в </w:t>
      </w:r>
      <w:r>
        <w:rPr>
          <w:sz w:val="28"/>
          <w:szCs w:val="28"/>
        </w:rPr>
        <w:t>Центре непрерывного повышения профессионального мастерства педагогических работников</w:t>
      </w:r>
      <w:r w:rsidR="0013532D">
        <w:rPr>
          <w:sz w:val="28"/>
          <w:szCs w:val="28"/>
        </w:rPr>
        <w:t xml:space="preserve"> в</w:t>
      </w:r>
      <w:r>
        <w:rPr>
          <w:sz w:val="28"/>
          <w:szCs w:val="28"/>
        </w:rPr>
        <w:t xml:space="preserve"> ГБОУ ИРО Краснодарского края</w:t>
      </w:r>
      <w:r w:rsidR="0013532D">
        <w:rPr>
          <w:sz w:val="28"/>
          <w:szCs w:val="28"/>
        </w:rPr>
        <w:t xml:space="preserve"> - </w:t>
      </w:r>
      <w:r>
        <w:rPr>
          <w:sz w:val="28"/>
          <w:szCs w:val="28"/>
        </w:rPr>
        <w:t xml:space="preserve">Лариса Ивановна Проценко, учитель истории </w:t>
      </w:r>
      <w:r w:rsidRPr="00947F73">
        <w:rPr>
          <w:sz w:val="28"/>
          <w:szCs w:val="28"/>
        </w:rPr>
        <w:t xml:space="preserve"> МБОУ ООШ № 18 им. Могилевского М.Г.</w:t>
      </w:r>
      <w:r>
        <w:rPr>
          <w:sz w:val="28"/>
          <w:szCs w:val="28"/>
        </w:rPr>
        <w:t>, в сентябре 2020 года прошла курсы по теме «Наставничество в образовательной организац</w:t>
      </w:r>
      <w:r w:rsidR="0013532D">
        <w:rPr>
          <w:sz w:val="28"/>
          <w:szCs w:val="28"/>
        </w:rPr>
        <w:t xml:space="preserve">ии», </w:t>
      </w:r>
      <w:r>
        <w:rPr>
          <w:sz w:val="28"/>
          <w:szCs w:val="28"/>
        </w:rPr>
        <w:t xml:space="preserve"> Роман </w:t>
      </w:r>
      <w:r>
        <w:rPr>
          <w:sz w:val="28"/>
          <w:szCs w:val="28"/>
        </w:rPr>
        <w:lastRenderedPageBreak/>
        <w:t xml:space="preserve">Вячеславович Смирнов, учитель информатики </w:t>
      </w:r>
      <w:r w:rsidRPr="00947F73">
        <w:rPr>
          <w:sz w:val="28"/>
          <w:szCs w:val="28"/>
        </w:rPr>
        <w:t>МБОУ СОШ № 7 им. Кошевого Ф.А.</w:t>
      </w:r>
      <w:r>
        <w:rPr>
          <w:sz w:val="28"/>
          <w:szCs w:val="28"/>
        </w:rPr>
        <w:t xml:space="preserve">, курсы по теме «Наставничество молодого педагога». </w:t>
      </w:r>
    </w:p>
    <w:p w:rsidR="00CA2F11" w:rsidRDefault="0013532D" w:rsidP="00FC6A83">
      <w:pPr>
        <w:ind w:firstLine="708"/>
        <w:jc w:val="both"/>
        <w:rPr>
          <w:sz w:val="28"/>
          <w:szCs w:val="28"/>
        </w:rPr>
      </w:pPr>
      <w:r>
        <w:rPr>
          <w:sz w:val="28"/>
          <w:szCs w:val="28"/>
        </w:rPr>
        <w:t>В</w:t>
      </w:r>
      <w:r w:rsidR="00CA2F11">
        <w:rPr>
          <w:sz w:val="28"/>
          <w:szCs w:val="28"/>
        </w:rPr>
        <w:t xml:space="preserve"> рамках реализации программы «Земский учитель» с 1 сентября 2020 г. в МАОУ СОШ № 6 им. С.Т. Куцева приступил к работе учитель английского языка Попов Иван </w:t>
      </w:r>
      <w:r w:rsidR="00CA2F11" w:rsidRPr="0028737D">
        <w:rPr>
          <w:sz w:val="28"/>
          <w:szCs w:val="28"/>
        </w:rPr>
        <w:t>Олегович</w:t>
      </w:r>
      <w:r w:rsidR="00CA2F11">
        <w:rPr>
          <w:sz w:val="28"/>
          <w:szCs w:val="28"/>
        </w:rPr>
        <w:t xml:space="preserve">, выпускник </w:t>
      </w:r>
      <w:r w:rsidR="00CA2F11" w:rsidRPr="0028737D">
        <w:rPr>
          <w:sz w:val="28"/>
          <w:szCs w:val="28"/>
        </w:rPr>
        <w:t>ГБОУ высшего образования «Ставропольский государственный педагогический институт»</w:t>
      </w:r>
      <w:r w:rsidR="00CA2F11">
        <w:rPr>
          <w:sz w:val="28"/>
          <w:szCs w:val="28"/>
        </w:rPr>
        <w:t>.</w:t>
      </w:r>
    </w:p>
    <w:p w:rsidR="00CA2F11" w:rsidRDefault="00CA2F11" w:rsidP="00FC6A83">
      <w:pPr>
        <w:ind w:firstLine="708"/>
        <w:jc w:val="both"/>
        <w:rPr>
          <w:sz w:val="28"/>
          <w:szCs w:val="28"/>
        </w:rPr>
      </w:pPr>
      <w:r>
        <w:rPr>
          <w:sz w:val="28"/>
          <w:szCs w:val="28"/>
        </w:rPr>
        <w:t xml:space="preserve">22 </w:t>
      </w:r>
      <w:r w:rsidRPr="006F59DF">
        <w:rPr>
          <w:sz w:val="28"/>
          <w:szCs w:val="28"/>
        </w:rPr>
        <w:t>учи</w:t>
      </w:r>
      <w:r>
        <w:rPr>
          <w:sz w:val="28"/>
          <w:szCs w:val="28"/>
        </w:rPr>
        <w:t>теля ОУ района в возрасте до 35 лет вовлечены</w:t>
      </w:r>
      <w:r w:rsidRPr="006F59DF">
        <w:rPr>
          <w:sz w:val="28"/>
          <w:szCs w:val="28"/>
        </w:rPr>
        <w:t xml:space="preserve"> в </w:t>
      </w:r>
      <w:r>
        <w:rPr>
          <w:sz w:val="28"/>
          <w:szCs w:val="28"/>
        </w:rPr>
        <w:t>финансовую форму</w:t>
      </w:r>
      <w:r w:rsidRPr="006F59DF">
        <w:rPr>
          <w:sz w:val="28"/>
          <w:szCs w:val="28"/>
        </w:rPr>
        <w:t xml:space="preserve"> поддержки </w:t>
      </w:r>
      <w:r>
        <w:rPr>
          <w:sz w:val="28"/>
          <w:szCs w:val="28"/>
        </w:rPr>
        <w:t xml:space="preserve">за счет муниципального бюджета </w:t>
      </w:r>
      <w:r w:rsidRPr="006F59DF">
        <w:rPr>
          <w:sz w:val="28"/>
          <w:szCs w:val="28"/>
        </w:rPr>
        <w:t xml:space="preserve">и </w:t>
      </w:r>
      <w:r>
        <w:rPr>
          <w:sz w:val="28"/>
          <w:szCs w:val="28"/>
        </w:rPr>
        <w:t xml:space="preserve">методического </w:t>
      </w:r>
      <w:r w:rsidRPr="006F59DF">
        <w:rPr>
          <w:sz w:val="28"/>
          <w:szCs w:val="28"/>
        </w:rPr>
        <w:t>сопровождения в первые три года работ</w:t>
      </w:r>
      <w:r>
        <w:rPr>
          <w:sz w:val="28"/>
          <w:szCs w:val="28"/>
        </w:rPr>
        <w:t>ы.</w:t>
      </w:r>
    </w:p>
    <w:p w:rsidR="00CA2F11" w:rsidRDefault="00CA2F11" w:rsidP="00FC6A83">
      <w:pPr>
        <w:ind w:firstLine="708"/>
        <w:jc w:val="both"/>
        <w:rPr>
          <w:sz w:val="28"/>
          <w:szCs w:val="28"/>
        </w:rPr>
      </w:pPr>
      <w:r>
        <w:rPr>
          <w:sz w:val="28"/>
          <w:szCs w:val="28"/>
        </w:rPr>
        <w:t>Р</w:t>
      </w:r>
      <w:r w:rsidRPr="00947F73">
        <w:rPr>
          <w:sz w:val="28"/>
          <w:szCs w:val="28"/>
        </w:rPr>
        <w:t>еализ</w:t>
      </w:r>
      <w:r w:rsidR="00371D6E">
        <w:rPr>
          <w:sz w:val="28"/>
          <w:szCs w:val="28"/>
        </w:rPr>
        <w:t>ация на территории</w:t>
      </w:r>
      <w:r>
        <w:rPr>
          <w:sz w:val="28"/>
          <w:szCs w:val="28"/>
        </w:rPr>
        <w:t xml:space="preserve"> района проекта «Учитель будущего»</w:t>
      </w:r>
      <w:r w:rsidRPr="00947F73">
        <w:rPr>
          <w:sz w:val="28"/>
          <w:szCs w:val="28"/>
        </w:rPr>
        <w:t>, действующ</w:t>
      </w:r>
      <w:r w:rsidR="00371D6E">
        <w:rPr>
          <w:sz w:val="28"/>
          <w:szCs w:val="28"/>
        </w:rPr>
        <w:t>его</w:t>
      </w:r>
      <w:r w:rsidRPr="00947F73">
        <w:rPr>
          <w:sz w:val="28"/>
          <w:szCs w:val="28"/>
        </w:rPr>
        <w:t xml:space="preserve"> в рамках нацпроекта «Образование», значительно расшири</w:t>
      </w:r>
      <w:r w:rsidR="00371D6E">
        <w:rPr>
          <w:sz w:val="28"/>
          <w:szCs w:val="28"/>
        </w:rPr>
        <w:t xml:space="preserve">ло </w:t>
      </w:r>
      <w:r w:rsidRPr="00947F73">
        <w:rPr>
          <w:sz w:val="28"/>
          <w:szCs w:val="28"/>
        </w:rPr>
        <w:t>возможности для предоставления качественного современ</w:t>
      </w:r>
      <w:r>
        <w:rPr>
          <w:sz w:val="28"/>
          <w:szCs w:val="28"/>
        </w:rPr>
        <w:t>ного обра</w:t>
      </w:r>
      <w:r w:rsidR="00BA0883">
        <w:rPr>
          <w:sz w:val="28"/>
          <w:szCs w:val="28"/>
        </w:rPr>
        <w:t>зования всем учащимся</w:t>
      </w:r>
    </w:p>
    <w:p w:rsidR="00CA2F11" w:rsidRPr="002D6907" w:rsidRDefault="00CA2F11" w:rsidP="00FC6A83">
      <w:pPr>
        <w:ind w:firstLine="709"/>
        <w:jc w:val="both"/>
        <w:rPr>
          <w:sz w:val="28"/>
          <w:szCs w:val="28"/>
        </w:rPr>
      </w:pPr>
      <w:r>
        <w:rPr>
          <w:sz w:val="28"/>
          <w:szCs w:val="28"/>
        </w:rPr>
        <w:t xml:space="preserve">Краевой </w:t>
      </w:r>
      <w:r w:rsidRPr="002D6907">
        <w:rPr>
          <w:sz w:val="28"/>
          <w:szCs w:val="28"/>
        </w:rPr>
        <w:t xml:space="preserve"> ресурс</w:t>
      </w:r>
      <w:r>
        <w:rPr>
          <w:sz w:val="28"/>
          <w:szCs w:val="28"/>
        </w:rPr>
        <w:t xml:space="preserve">ный центр </w:t>
      </w:r>
      <w:r w:rsidRPr="006F2563">
        <w:rPr>
          <w:sz w:val="28"/>
          <w:szCs w:val="28"/>
        </w:rPr>
        <w:t>«</w:t>
      </w:r>
      <w:r w:rsidR="00BA0883">
        <w:rPr>
          <w:sz w:val="28"/>
          <w:szCs w:val="28"/>
        </w:rPr>
        <w:t xml:space="preserve">Методическое сопровождение и развитие лучших воспитательных практик» </w:t>
      </w:r>
      <w:r w:rsidRPr="002D6907">
        <w:rPr>
          <w:sz w:val="28"/>
          <w:szCs w:val="28"/>
        </w:rPr>
        <w:t>реализуется в муниципальном образовании Кущевский район на базе МК</w:t>
      </w:r>
      <w:r w:rsidR="00BA0883">
        <w:rPr>
          <w:sz w:val="28"/>
          <w:szCs w:val="28"/>
        </w:rPr>
        <w:t>У «Центр развития образования»</w:t>
      </w:r>
      <w:r>
        <w:rPr>
          <w:sz w:val="28"/>
          <w:szCs w:val="28"/>
        </w:rPr>
        <w:t xml:space="preserve">. </w:t>
      </w:r>
      <w:r w:rsidRPr="002D6907">
        <w:rPr>
          <w:sz w:val="28"/>
          <w:szCs w:val="28"/>
        </w:rPr>
        <w:t xml:space="preserve">Данная программа реализуется с 2017 года, рассчитана на 5 лет. Она определяет основные пути развития системы патриотического воспитания подрастающего поколения района и направлена на дальнейшее формирование их патриотического сознания. </w:t>
      </w:r>
    </w:p>
    <w:p w:rsidR="00CA2F11" w:rsidRDefault="001C5C1C" w:rsidP="00FC6A83">
      <w:pPr>
        <w:jc w:val="both"/>
        <w:rPr>
          <w:sz w:val="28"/>
          <w:szCs w:val="28"/>
        </w:rPr>
      </w:pPr>
      <w:r>
        <w:rPr>
          <w:sz w:val="28"/>
          <w:szCs w:val="28"/>
        </w:rPr>
        <w:t xml:space="preserve">    </w:t>
      </w:r>
      <w:r w:rsidR="00BA0883">
        <w:rPr>
          <w:sz w:val="28"/>
          <w:szCs w:val="28"/>
        </w:rPr>
        <w:t>В течение года силами КРЦ проводили</w:t>
      </w:r>
      <w:r w:rsidR="00CA2F11">
        <w:rPr>
          <w:sz w:val="28"/>
          <w:szCs w:val="28"/>
        </w:rPr>
        <w:t>сь вебинары, семинары, читательская конференция «Воспитываем чтением», смотр-конкурс</w:t>
      </w:r>
      <w:r w:rsidR="00CA2F11" w:rsidRPr="006F2563">
        <w:rPr>
          <w:sz w:val="28"/>
          <w:szCs w:val="28"/>
        </w:rPr>
        <w:t xml:space="preserve"> музеев, </w:t>
      </w:r>
      <w:r w:rsidR="00CA2F11">
        <w:rPr>
          <w:sz w:val="28"/>
          <w:szCs w:val="28"/>
        </w:rPr>
        <w:t>к</w:t>
      </w:r>
      <w:r w:rsidR="00CA2F11" w:rsidRPr="006F2563">
        <w:rPr>
          <w:sz w:val="28"/>
          <w:szCs w:val="28"/>
        </w:rPr>
        <w:t>онсультации специалистов по формированию конкретных документов</w:t>
      </w:r>
      <w:r w:rsidR="00CA2F11">
        <w:rPr>
          <w:sz w:val="28"/>
          <w:szCs w:val="28"/>
        </w:rPr>
        <w:t>, конкурсы для педагогов и учащихся</w:t>
      </w:r>
      <w:r w:rsidR="00BA0883">
        <w:rPr>
          <w:sz w:val="28"/>
          <w:szCs w:val="28"/>
        </w:rPr>
        <w:t xml:space="preserve">. </w:t>
      </w:r>
      <w:r w:rsidR="00CA2F11">
        <w:rPr>
          <w:sz w:val="28"/>
          <w:szCs w:val="28"/>
        </w:rPr>
        <w:t xml:space="preserve">Опыт работы </w:t>
      </w:r>
      <w:r w:rsidR="00BA0883">
        <w:rPr>
          <w:sz w:val="28"/>
          <w:szCs w:val="28"/>
        </w:rPr>
        <w:t xml:space="preserve">представлялся  </w:t>
      </w:r>
      <w:r w:rsidR="00CA2F11">
        <w:rPr>
          <w:sz w:val="28"/>
          <w:szCs w:val="28"/>
        </w:rPr>
        <w:t xml:space="preserve"> на краевом уровне на отчетных мероприятиях проекта «Движение вверх», в рамках краевого </w:t>
      </w:r>
      <w:r w:rsidR="00BA0883">
        <w:rPr>
          <w:sz w:val="28"/>
          <w:szCs w:val="28"/>
        </w:rPr>
        <w:t>фестиваля «Инновационный поиск»</w:t>
      </w:r>
      <w:r w:rsidR="00CA2F11">
        <w:rPr>
          <w:sz w:val="28"/>
          <w:szCs w:val="28"/>
        </w:rPr>
        <w:t xml:space="preserve">. </w:t>
      </w:r>
    </w:p>
    <w:p w:rsidR="00CA2F11" w:rsidRPr="006D3912" w:rsidRDefault="00CA2F11" w:rsidP="00FC6A83">
      <w:pPr>
        <w:ind w:firstLine="708"/>
        <w:jc w:val="both"/>
        <w:rPr>
          <w:sz w:val="28"/>
          <w:szCs w:val="28"/>
        </w:rPr>
      </w:pPr>
      <w:r w:rsidRPr="006D3912">
        <w:rPr>
          <w:sz w:val="28"/>
          <w:szCs w:val="28"/>
        </w:rPr>
        <w:t xml:space="preserve">По итогам работы КИП </w:t>
      </w:r>
      <w:r>
        <w:rPr>
          <w:sz w:val="28"/>
          <w:szCs w:val="28"/>
        </w:rPr>
        <w:t>сформирован сборник методических материалов: статей, выступлений, разработок уроков, мероприятий, занятий. Данный  сборник обобщает лучшие</w:t>
      </w:r>
      <w:r w:rsidR="00BA0883">
        <w:rPr>
          <w:sz w:val="28"/>
          <w:szCs w:val="28"/>
        </w:rPr>
        <w:t xml:space="preserve"> практики, накопленные в районе</w:t>
      </w:r>
      <w:r>
        <w:rPr>
          <w:sz w:val="28"/>
          <w:szCs w:val="28"/>
        </w:rPr>
        <w:t xml:space="preserve"> и  предназначен</w:t>
      </w:r>
      <w:r w:rsidRPr="006D3912">
        <w:rPr>
          <w:sz w:val="28"/>
          <w:szCs w:val="28"/>
        </w:rPr>
        <w:t xml:space="preserve"> для</w:t>
      </w:r>
      <w:r>
        <w:rPr>
          <w:sz w:val="28"/>
          <w:szCs w:val="28"/>
        </w:rPr>
        <w:t xml:space="preserve"> использования в работе  педагогическими работниками</w:t>
      </w:r>
      <w:r w:rsidRPr="006D3912">
        <w:rPr>
          <w:sz w:val="28"/>
          <w:szCs w:val="28"/>
        </w:rPr>
        <w:t>.</w:t>
      </w:r>
    </w:p>
    <w:p w:rsidR="00F97889" w:rsidRPr="00F97889" w:rsidRDefault="001C5C1C" w:rsidP="00FC6A83">
      <w:pPr>
        <w:pStyle w:val="11"/>
        <w:jc w:val="both"/>
        <w:rPr>
          <w:rFonts w:ascii="Times New Roman" w:hAnsi="Times New Roman"/>
          <w:sz w:val="28"/>
          <w:szCs w:val="28"/>
        </w:rPr>
      </w:pPr>
      <w:r>
        <w:rPr>
          <w:rFonts w:ascii="Times New Roman" w:hAnsi="Times New Roman"/>
          <w:sz w:val="28"/>
          <w:szCs w:val="28"/>
        </w:rPr>
        <w:t xml:space="preserve">     </w:t>
      </w:r>
      <w:r w:rsidR="00CA2F11" w:rsidRPr="00F97889">
        <w:rPr>
          <w:rFonts w:ascii="Times New Roman" w:hAnsi="Times New Roman"/>
          <w:sz w:val="28"/>
          <w:szCs w:val="28"/>
        </w:rPr>
        <w:t>24 июня 2020 года состоялось заседание муниципального экспертного совета на базе МКУ «Центр развития образования». На заседании были рассмотрены итоги работы муниципальных инновационных площадок за 2019/2020 учебный год. В 2019/2020 учебном году функционировали 7 муниципальных</w:t>
      </w:r>
      <w:r w:rsidR="00CA2F11">
        <w:t xml:space="preserve"> </w:t>
      </w:r>
      <w:r w:rsidR="00CA2F11" w:rsidRPr="00F97889">
        <w:rPr>
          <w:rFonts w:ascii="Times New Roman" w:hAnsi="Times New Roman"/>
          <w:sz w:val="28"/>
          <w:szCs w:val="28"/>
        </w:rPr>
        <w:t>инноваци</w:t>
      </w:r>
      <w:r w:rsidR="00BA0883" w:rsidRPr="00F97889">
        <w:rPr>
          <w:rFonts w:ascii="Times New Roman" w:hAnsi="Times New Roman"/>
          <w:sz w:val="28"/>
          <w:szCs w:val="28"/>
        </w:rPr>
        <w:t>онных площадок</w:t>
      </w:r>
      <w:r w:rsidR="00F97889" w:rsidRPr="00F97889">
        <w:rPr>
          <w:rFonts w:ascii="Times New Roman" w:hAnsi="Times New Roman"/>
          <w:sz w:val="28"/>
          <w:szCs w:val="28"/>
        </w:rPr>
        <w:t>:</w:t>
      </w:r>
    </w:p>
    <w:p w:rsidR="00CA2F11" w:rsidRPr="00F97889" w:rsidRDefault="00CA2F11" w:rsidP="00FC6A83">
      <w:pPr>
        <w:pStyle w:val="11"/>
        <w:jc w:val="both"/>
        <w:rPr>
          <w:rFonts w:ascii="Times New Roman" w:hAnsi="Times New Roman"/>
          <w:sz w:val="28"/>
          <w:szCs w:val="28"/>
        </w:rPr>
      </w:pPr>
      <w:r w:rsidRPr="00F97889">
        <w:rPr>
          <w:rFonts w:ascii="Times New Roman" w:hAnsi="Times New Roman"/>
          <w:sz w:val="28"/>
          <w:szCs w:val="28"/>
        </w:rPr>
        <w:t>- на базе МАОУ СОШ №</w:t>
      </w:r>
      <w:r w:rsidR="00F97889">
        <w:rPr>
          <w:rFonts w:ascii="Times New Roman" w:hAnsi="Times New Roman"/>
          <w:sz w:val="28"/>
          <w:szCs w:val="28"/>
        </w:rPr>
        <w:t xml:space="preserve"> </w:t>
      </w:r>
      <w:r w:rsidRPr="00F97889">
        <w:rPr>
          <w:rFonts w:ascii="Times New Roman" w:hAnsi="Times New Roman"/>
          <w:sz w:val="28"/>
          <w:szCs w:val="28"/>
        </w:rPr>
        <w:t>1 им. Н.И.</w:t>
      </w:r>
      <w:r w:rsidR="00F97889">
        <w:rPr>
          <w:rFonts w:ascii="Times New Roman" w:hAnsi="Times New Roman"/>
          <w:sz w:val="28"/>
          <w:szCs w:val="28"/>
        </w:rPr>
        <w:t xml:space="preserve"> </w:t>
      </w:r>
      <w:r w:rsidRPr="00F97889">
        <w:rPr>
          <w:rFonts w:ascii="Times New Roman" w:hAnsi="Times New Roman"/>
          <w:sz w:val="28"/>
          <w:szCs w:val="28"/>
        </w:rPr>
        <w:t>Кондратенко по теме «Сетевое электронное портфолио как внутришкольная система оценки индивидуальных достижений учащихся»</w:t>
      </w:r>
      <w:r w:rsidR="00F97889">
        <w:rPr>
          <w:rFonts w:ascii="Times New Roman" w:hAnsi="Times New Roman"/>
          <w:sz w:val="28"/>
          <w:szCs w:val="28"/>
        </w:rPr>
        <w:t>;</w:t>
      </w:r>
    </w:p>
    <w:p w:rsidR="00CA2F11" w:rsidRPr="00F97889" w:rsidRDefault="00CA2F11" w:rsidP="00FC6A83">
      <w:pPr>
        <w:pStyle w:val="11"/>
        <w:jc w:val="both"/>
        <w:rPr>
          <w:rFonts w:ascii="Times New Roman" w:hAnsi="Times New Roman"/>
          <w:sz w:val="28"/>
          <w:szCs w:val="28"/>
        </w:rPr>
      </w:pPr>
      <w:r w:rsidRPr="00F97889">
        <w:rPr>
          <w:rFonts w:ascii="Times New Roman" w:hAnsi="Times New Roman"/>
          <w:sz w:val="28"/>
          <w:szCs w:val="28"/>
        </w:rPr>
        <w:t>-</w:t>
      </w:r>
      <w:r w:rsidR="00F97889">
        <w:rPr>
          <w:rFonts w:ascii="Times New Roman" w:hAnsi="Times New Roman"/>
          <w:sz w:val="28"/>
          <w:szCs w:val="28"/>
        </w:rPr>
        <w:t xml:space="preserve"> на базе </w:t>
      </w:r>
      <w:r w:rsidRPr="00F97889">
        <w:rPr>
          <w:rFonts w:ascii="Times New Roman" w:hAnsi="Times New Roman"/>
          <w:sz w:val="28"/>
          <w:szCs w:val="28"/>
        </w:rPr>
        <w:t>МАОУ СОШ №</w:t>
      </w:r>
      <w:r w:rsidR="00F97889">
        <w:rPr>
          <w:rFonts w:ascii="Times New Roman" w:hAnsi="Times New Roman"/>
          <w:sz w:val="28"/>
          <w:szCs w:val="28"/>
        </w:rPr>
        <w:t xml:space="preserve"> </w:t>
      </w:r>
      <w:r w:rsidRPr="00F97889">
        <w:rPr>
          <w:rFonts w:ascii="Times New Roman" w:hAnsi="Times New Roman"/>
          <w:sz w:val="28"/>
          <w:szCs w:val="28"/>
        </w:rPr>
        <w:t>6 им. С. Т. Куцева по теме «Новое поколение выбирает чтение»</w:t>
      </w:r>
      <w:r w:rsidR="00F97889">
        <w:rPr>
          <w:rFonts w:ascii="Times New Roman" w:hAnsi="Times New Roman"/>
          <w:sz w:val="28"/>
          <w:szCs w:val="28"/>
        </w:rPr>
        <w:t>;</w:t>
      </w:r>
    </w:p>
    <w:p w:rsidR="00CA2F11" w:rsidRPr="00F97889" w:rsidRDefault="00CA2F11" w:rsidP="00FC6A83">
      <w:pPr>
        <w:pStyle w:val="11"/>
        <w:jc w:val="both"/>
        <w:rPr>
          <w:rFonts w:ascii="Times New Roman" w:hAnsi="Times New Roman"/>
          <w:sz w:val="28"/>
          <w:szCs w:val="28"/>
        </w:rPr>
      </w:pPr>
      <w:r w:rsidRPr="00F97889">
        <w:rPr>
          <w:rFonts w:ascii="Times New Roman" w:hAnsi="Times New Roman"/>
          <w:sz w:val="28"/>
          <w:szCs w:val="28"/>
        </w:rPr>
        <w:t>-</w:t>
      </w:r>
      <w:r w:rsidR="00F97889">
        <w:rPr>
          <w:rFonts w:ascii="Times New Roman" w:hAnsi="Times New Roman"/>
          <w:sz w:val="28"/>
          <w:szCs w:val="28"/>
        </w:rPr>
        <w:t xml:space="preserve"> на базе </w:t>
      </w:r>
      <w:r w:rsidRPr="00F97889">
        <w:rPr>
          <w:rFonts w:ascii="Times New Roman" w:hAnsi="Times New Roman"/>
          <w:sz w:val="28"/>
          <w:szCs w:val="28"/>
        </w:rPr>
        <w:t>МАОУ СОШ № 16 им. К.И.</w:t>
      </w:r>
      <w:r w:rsidR="00F97889">
        <w:rPr>
          <w:rFonts w:ascii="Times New Roman" w:hAnsi="Times New Roman"/>
          <w:sz w:val="28"/>
          <w:szCs w:val="28"/>
        </w:rPr>
        <w:t xml:space="preserve"> </w:t>
      </w:r>
      <w:r w:rsidRPr="00F97889">
        <w:rPr>
          <w:rFonts w:ascii="Times New Roman" w:hAnsi="Times New Roman"/>
          <w:sz w:val="28"/>
          <w:szCs w:val="28"/>
        </w:rPr>
        <w:t>Недорубова</w:t>
      </w:r>
      <w:r w:rsidR="00F97889">
        <w:rPr>
          <w:rFonts w:ascii="Times New Roman" w:hAnsi="Times New Roman"/>
          <w:sz w:val="28"/>
          <w:szCs w:val="28"/>
        </w:rPr>
        <w:t xml:space="preserve"> по теме </w:t>
      </w:r>
      <w:r w:rsidRPr="00F97889">
        <w:rPr>
          <w:rFonts w:ascii="Times New Roman" w:hAnsi="Times New Roman"/>
          <w:sz w:val="28"/>
          <w:szCs w:val="28"/>
        </w:rPr>
        <w:t>«Дистанционное взаимодействие в условиях развивающегося пространства различных категорий учащихся»</w:t>
      </w:r>
      <w:r w:rsidR="00F97889">
        <w:rPr>
          <w:rFonts w:ascii="Times New Roman" w:hAnsi="Times New Roman"/>
          <w:sz w:val="28"/>
          <w:szCs w:val="28"/>
        </w:rPr>
        <w:t xml:space="preserve">; по теме </w:t>
      </w:r>
      <w:r w:rsidRPr="00F97889">
        <w:rPr>
          <w:rFonts w:ascii="Times New Roman" w:hAnsi="Times New Roman"/>
          <w:sz w:val="28"/>
          <w:szCs w:val="28"/>
        </w:rPr>
        <w:t>«Модель формирования функциональной грамотности обучающихся в условиях современной школы»</w:t>
      </w:r>
      <w:r w:rsidR="00F97889">
        <w:rPr>
          <w:rFonts w:ascii="Times New Roman" w:hAnsi="Times New Roman"/>
          <w:sz w:val="28"/>
          <w:szCs w:val="28"/>
        </w:rPr>
        <w:t>;</w:t>
      </w:r>
    </w:p>
    <w:p w:rsidR="00CA2F11" w:rsidRPr="00F97889" w:rsidRDefault="00CA2F11" w:rsidP="00FC6A83">
      <w:pPr>
        <w:pStyle w:val="11"/>
        <w:jc w:val="both"/>
        <w:rPr>
          <w:rFonts w:ascii="Times New Roman" w:hAnsi="Times New Roman"/>
          <w:sz w:val="28"/>
          <w:szCs w:val="28"/>
        </w:rPr>
      </w:pPr>
      <w:r w:rsidRPr="00F97889">
        <w:rPr>
          <w:rFonts w:ascii="Times New Roman" w:hAnsi="Times New Roman"/>
          <w:sz w:val="28"/>
          <w:szCs w:val="28"/>
        </w:rPr>
        <w:t xml:space="preserve">- </w:t>
      </w:r>
      <w:r w:rsidR="00F97889">
        <w:rPr>
          <w:rFonts w:ascii="Times New Roman" w:hAnsi="Times New Roman"/>
          <w:sz w:val="28"/>
          <w:szCs w:val="28"/>
        </w:rPr>
        <w:t xml:space="preserve">на базе </w:t>
      </w:r>
      <w:r w:rsidRPr="00F97889">
        <w:rPr>
          <w:rFonts w:ascii="Times New Roman" w:hAnsi="Times New Roman"/>
          <w:sz w:val="28"/>
          <w:szCs w:val="28"/>
        </w:rPr>
        <w:t xml:space="preserve">МАДОУ детский сад комбинированного вида № 7 по теме </w:t>
      </w:r>
      <w:r w:rsidRPr="00F97889">
        <w:rPr>
          <w:rFonts w:ascii="Times New Roman" w:eastAsia="Calibri" w:hAnsi="Times New Roman"/>
          <w:sz w:val="28"/>
          <w:szCs w:val="28"/>
        </w:rPr>
        <w:t>«Ранняя профориентация дошкольников  в мире профессий в условиях социального партнерства и взаимодействия с семьёй в детском саду»</w:t>
      </w:r>
      <w:r w:rsidR="00F97889">
        <w:rPr>
          <w:rFonts w:ascii="Times New Roman" w:eastAsia="Calibri" w:hAnsi="Times New Roman"/>
          <w:sz w:val="28"/>
          <w:szCs w:val="28"/>
        </w:rPr>
        <w:t>;</w:t>
      </w:r>
    </w:p>
    <w:p w:rsidR="00CA2F11" w:rsidRPr="00F97889" w:rsidRDefault="00CA2F11" w:rsidP="00FC6A83">
      <w:pPr>
        <w:pStyle w:val="11"/>
        <w:jc w:val="both"/>
        <w:rPr>
          <w:rFonts w:ascii="Times New Roman" w:hAnsi="Times New Roman"/>
          <w:sz w:val="28"/>
          <w:szCs w:val="28"/>
        </w:rPr>
      </w:pPr>
      <w:r w:rsidRPr="00F97889">
        <w:rPr>
          <w:rFonts w:ascii="Times New Roman" w:hAnsi="Times New Roman"/>
          <w:sz w:val="28"/>
          <w:szCs w:val="28"/>
        </w:rPr>
        <w:lastRenderedPageBreak/>
        <w:t xml:space="preserve">- </w:t>
      </w:r>
      <w:r w:rsidR="00F97889">
        <w:rPr>
          <w:rFonts w:ascii="Times New Roman" w:hAnsi="Times New Roman"/>
          <w:sz w:val="28"/>
          <w:szCs w:val="28"/>
        </w:rPr>
        <w:t xml:space="preserve">на базе </w:t>
      </w:r>
      <w:r w:rsidRPr="00F97889">
        <w:rPr>
          <w:rFonts w:ascii="Times New Roman" w:hAnsi="Times New Roman"/>
          <w:sz w:val="28"/>
          <w:szCs w:val="28"/>
        </w:rPr>
        <w:t>МБДОУ детского сада комбинированного вида № 10</w:t>
      </w:r>
      <w:r w:rsidR="00F97889">
        <w:rPr>
          <w:rFonts w:ascii="Times New Roman" w:hAnsi="Times New Roman"/>
          <w:sz w:val="28"/>
          <w:szCs w:val="28"/>
        </w:rPr>
        <w:t xml:space="preserve"> по теме </w:t>
      </w:r>
      <w:r w:rsidRPr="00F97889">
        <w:rPr>
          <w:rFonts w:ascii="Times New Roman" w:hAnsi="Times New Roman"/>
          <w:sz w:val="28"/>
          <w:szCs w:val="28"/>
        </w:rPr>
        <w:t>«Растим хозяев земли кубанской»</w:t>
      </w:r>
      <w:r w:rsidR="00F97889">
        <w:rPr>
          <w:rFonts w:ascii="Times New Roman" w:hAnsi="Times New Roman"/>
          <w:sz w:val="28"/>
          <w:szCs w:val="28"/>
        </w:rPr>
        <w:t>;</w:t>
      </w:r>
    </w:p>
    <w:p w:rsidR="00CA2F11" w:rsidRPr="00F97889" w:rsidRDefault="00F97889" w:rsidP="00FC6A83">
      <w:pPr>
        <w:pStyle w:val="11"/>
        <w:jc w:val="both"/>
        <w:rPr>
          <w:rFonts w:ascii="Times New Roman" w:hAnsi="Times New Roman"/>
          <w:sz w:val="28"/>
          <w:szCs w:val="28"/>
        </w:rPr>
      </w:pPr>
      <w:r>
        <w:rPr>
          <w:rFonts w:ascii="Times New Roman" w:hAnsi="Times New Roman"/>
          <w:sz w:val="28"/>
          <w:szCs w:val="28"/>
        </w:rPr>
        <w:t xml:space="preserve">-  на базе </w:t>
      </w:r>
      <w:r w:rsidR="00CA2F11" w:rsidRPr="00F97889">
        <w:rPr>
          <w:rFonts w:ascii="Times New Roman" w:hAnsi="Times New Roman"/>
          <w:sz w:val="28"/>
          <w:szCs w:val="28"/>
        </w:rPr>
        <w:t xml:space="preserve">МАДОУ детский сад комбинированного вида № 5 с дополнительной образовательной программой по финансовой грамотности для дошкольников «Первые шаги в мире финансов». </w:t>
      </w:r>
    </w:p>
    <w:p w:rsidR="00CA2F11" w:rsidRPr="00F97889" w:rsidRDefault="00CA2F11" w:rsidP="00FC6A83">
      <w:pPr>
        <w:pStyle w:val="11"/>
        <w:ind w:firstLine="708"/>
        <w:jc w:val="both"/>
        <w:rPr>
          <w:rFonts w:ascii="Times New Roman" w:hAnsi="Times New Roman"/>
          <w:sz w:val="28"/>
          <w:szCs w:val="28"/>
        </w:rPr>
      </w:pPr>
      <w:r w:rsidRPr="00F97889">
        <w:rPr>
          <w:rFonts w:ascii="Times New Roman" w:hAnsi="Times New Roman"/>
          <w:sz w:val="28"/>
          <w:szCs w:val="28"/>
        </w:rPr>
        <w:t>В августе</w:t>
      </w:r>
      <w:r w:rsidR="00F97889" w:rsidRPr="00F97889">
        <w:rPr>
          <w:rFonts w:ascii="Times New Roman" w:hAnsi="Times New Roman"/>
          <w:sz w:val="28"/>
          <w:szCs w:val="28"/>
        </w:rPr>
        <w:t xml:space="preserve">, в </w:t>
      </w:r>
      <w:r w:rsidRPr="00F97889">
        <w:rPr>
          <w:rFonts w:ascii="Times New Roman" w:hAnsi="Times New Roman"/>
          <w:sz w:val="28"/>
          <w:szCs w:val="28"/>
        </w:rPr>
        <w:t xml:space="preserve">ноябре </w:t>
      </w:r>
      <w:r w:rsidR="00F97889" w:rsidRPr="00F97889">
        <w:rPr>
          <w:rFonts w:ascii="Times New Roman" w:hAnsi="Times New Roman"/>
          <w:sz w:val="28"/>
          <w:szCs w:val="28"/>
        </w:rPr>
        <w:t xml:space="preserve">2020 года </w:t>
      </w:r>
      <w:r w:rsidRPr="00F97889">
        <w:rPr>
          <w:rFonts w:ascii="Times New Roman" w:hAnsi="Times New Roman"/>
          <w:sz w:val="28"/>
          <w:szCs w:val="28"/>
        </w:rPr>
        <w:t xml:space="preserve"> СОШ № 16 и ДОУ № 5  принимали участие в краевом образовательном конкурсе «Инновационный поиск - 2020», достойно представили Кущевский район, прошли в финал и защитили свои проекты. На данный момент ожидается  присвоение статуса Краевой инновационной площадки (КИП).</w:t>
      </w:r>
      <w:r w:rsidR="00F97889" w:rsidRPr="00F97889">
        <w:rPr>
          <w:rFonts w:ascii="Times New Roman" w:hAnsi="Times New Roman"/>
          <w:sz w:val="28"/>
          <w:szCs w:val="28"/>
        </w:rPr>
        <w:t xml:space="preserve"> </w:t>
      </w:r>
      <w:r w:rsidRPr="00F97889">
        <w:rPr>
          <w:rFonts w:ascii="Times New Roman" w:hAnsi="Times New Roman"/>
          <w:sz w:val="28"/>
          <w:szCs w:val="28"/>
        </w:rPr>
        <w:t>Деятельность инновационных площадок нацелена на разработку и апробацию инновационных педагогических технологий, поддержку и развитие одаренных обучающихся, раннюю профориентацию воспитанников, интеграцию основного и дополнительного образования, внедрение образовательных стандартов нового по</w:t>
      </w:r>
      <w:r w:rsidR="00F97889" w:rsidRPr="00F97889">
        <w:rPr>
          <w:rFonts w:ascii="Times New Roman" w:hAnsi="Times New Roman"/>
          <w:sz w:val="28"/>
          <w:szCs w:val="28"/>
        </w:rPr>
        <w:t xml:space="preserve">коления, духовно-нравственного </w:t>
      </w:r>
      <w:r w:rsidRPr="00F97889">
        <w:rPr>
          <w:rFonts w:ascii="Times New Roman" w:hAnsi="Times New Roman"/>
          <w:sz w:val="28"/>
          <w:szCs w:val="28"/>
        </w:rPr>
        <w:t>воспитания,  патриотизма, гражданственности.</w:t>
      </w:r>
    </w:p>
    <w:p w:rsidR="00CA2F11" w:rsidRPr="00F97889" w:rsidRDefault="00CA2F11" w:rsidP="00FC6A83">
      <w:pPr>
        <w:pStyle w:val="11"/>
        <w:ind w:firstLine="708"/>
        <w:jc w:val="both"/>
        <w:rPr>
          <w:rFonts w:ascii="Times New Roman" w:hAnsi="Times New Roman"/>
          <w:sz w:val="28"/>
          <w:szCs w:val="28"/>
        </w:rPr>
      </w:pPr>
      <w:r w:rsidRPr="00F97889">
        <w:rPr>
          <w:rFonts w:ascii="Times New Roman" w:hAnsi="Times New Roman"/>
          <w:sz w:val="28"/>
          <w:szCs w:val="28"/>
        </w:rPr>
        <w:t xml:space="preserve">15 мая 2020 года с применением дистанционных технологий состоялась II краевая научно-практическая конференция  с межрегиональным участием «Реализация ФГОС как механизм развития профессиональной компетентности педагога: инновационные технологии, тьюторские образовательные практики». По итогам конференции </w:t>
      </w:r>
      <w:r w:rsidR="00F97889">
        <w:rPr>
          <w:rFonts w:ascii="Times New Roman" w:hAnsi="Times New Roman"/>
          <w:sz w:val="28"/>
          <w:szCs w:val="28"/>
        </w:rPr>
        <w:t xml:space="preserve">был </w:t>
      </w:r>
      <w:r w:rsidRPr="00F97889">
        <w:rPr>
          <w:rFonts w:ascii="Times New Roman" w:hAnsi="Times New Roman"/>
          <w:sz w:val="28"/>
          <w:szCs w:val="28"/>
        </w:rPr>
        <w:t xml:space="preserve">издан сборник статей всех участников. В работе конференции приняли участие Петрова Ольга Васильевна, директор МКУ </w:t>
      </w:r>
      <w:r w:rsidR="00F97889">
        <w:rPr>
          <w:rFonts w:ascii="Times New Roman" w:hAnsi="Times New Roman"/>
          <w:sz w:val="28"/>
          <w:szCs w:val="28"/>
        </w:rPr>
        <w:t>«</w:t>
      </w:r>
      <w:r w:rsidRPr="00F97889">
        <w:rPr>
          <w:rFonts w:ascii="Times New Roman" w:hAnsi="Times New Roman"/>
          <w:sz w:val="28"/>
          <w:szCs w:val="28"/>
        </w:rPr>
        <w:t>ЦРО</w:t>
      </w:r>
      <w:r w:rsidR="00F97889">
        <w:rPr>
          <w:rFonts w:ascii="Times New Roman" w:hAnsi="Times New Roman"/>
          <w:sz w:val="28"/>
          <w:szCs w:val="28"/>
        </w:rPr>
        <w:t>»</w:t>
      </w:r>
      <w:r w:rsidRPr="00F97889">
        <w:rPr>
          <w:rFonts w:ascii="Times New Roman" w:hAnsi="Times New Roman"/>
          <w:sz w:val="28"/>
          <w:szCs w:val="28"/>
        </w:rPr>
        <w:t>, со статьей «Организация тьюторского сопровождения профессионального развития педагога</w:t>
      </w:r>
      <w:r w:rsidR="00F97889">
        <w:rPr>
          <w:rFonts w:ascii="Times New Roman" w:hAnsi="Times New Roman"/>
          <w:sz w:val="28"/>
          <w:szCs w:val="28"/>
        </w:rPr>
        <w:t xml:space="preserve">»,  </w:t>
      </w:r>
      <w:r w:rsidRPr="00F97889">
        <w:rPr>
          <w:rFonts w:ascii="Times New Roman" w:hAnsi="Times New Roman"/>
          <w:sz w:val="28"/>
          <w:szCs w:val="28"/>
        </w:rPr>
        <w:t>Шелест Ольга Николаевна, директор МАОУ СОШ № 16 им. К.И.</w:t>
      </w:r>
      <w:r w:rsidR="00F97889">
        <w:rPr>
          <w:rFonts w:ascii="Times New Roman" w:hAnsi="Times New Roman"/>
          <w:sz w:val="28"/>
          <w:szCs w:val="28"/>
        </w:rPr>
        <w:t xml:space="preserve"> </w:t>
      </w:r>
      <w:r w:rsidRPr="00F97889">
        <w:rPr>
          <w:rFonts w:ascii="Times New Roman" w:hAnsi="Times New Roman"/>
          <w:sz w:val="28"/>
          <w:szCs w:val="28"/>
        </w:rPr>
        <w:t xml:space="preserve">Недорубова,  Пажитнева Елена Алексеевна, заместитель директора МАОУ СОШ № 16 им. К.И.Недорубова со статьей «Тьюторское сопровождение педагогов в условиях реализации инновационной программы школы». </w:t>
      </w:r>
    </w:p>
    <w:p w:rsidR="00CA2F11" w:rsidRPr="00F97889" w:rsidRDefault="00F97889" w:rsidP="00FC6A83">
      <w:pPr>
        <w:pStyle w:val="11"/>
        <w:ind w:firstLine="708"/>
        <w:jc w:val="both"/>
        <w:rPr>
          <w:rFonts w:ascii="Times New Roman" w:hAnsi="Times New Roman"/>
          <w:color w:val="000000"/>
          <w:sz w:val="28"/>
          <w:szCs w:val="28"/>
        </w:rPr>
      </w:pPr>
      <w:r>
        <w:rPr>
          <w:rFonts w:ascii="Times New Roman" w:hAnsi="Times New Roman"/>
          <w:color w:val="000000"/>
          <w:sz w:val="28"/>
          <w:szCs w:val="28"/>
        </w:rPr>
        <w:t>Н</w:t>
      </w:r>
      <w:r w:rsidR="00CA2F11" w:rsidRPr="00F97889">
        <w:rPr>
          <w:rFonts w:ascii="Times New Roman" w:hAnsi="Times New Roman"/>
          <w:color w:val="000000"/>
          <w:sz w:val="28"/>
          <w:szCs w:val="28"/>
        </w:rPr>
        <w:t xml:space="preserve">есмотря на </w:t>
      </w:r>
      <w:r>
        <w:rPr>
          <w:rFonts w:ascii="Times New Roman" w:hAnsi="Times New Roman"/>
          <w:color w:val="000000"/>
          <w:sz w:val="28"/>
          <w:szCs w:val="28"/>
        </w:rPr>
        <w:t xml:space="preserve">имеющиеся </w:t>
      </w:r>
      <w:r w:rsidR="00CA2F11" w:rsidRPr="00F97889">
        <w:rPr>
          <w:rFonts w:ascii="Times New Roman" w:hAnsi="Times New Roman"/>
          <w:color w:val="000000"/>
          <w:sz w:val="28"/>
          <w:szCs w:val="28"/>
        </w:rPr>
        <w:t xml:space="preserve">достижения,  отмечается в общем </w:t>
      </w:r>
      <w:r>
        <w:rPr>
          <w:rFonts w:ascii="Times New Roman" w:hAnsi="Times New Roman"/>
          <w:color w:val="000000"/>
          <w:sz w:val="28"/>
          <w:szCs w:val="28"/>
        </w:rPr>
        <w:t xml:space="preserve">еще пока </w:t>
      </w:r>
      <w:r w:rsidR="00CA2F11" w:rsidRPr="00F97889">
        <w:rPr>
          <w:rFonts w:ascii="Times New Roman" w:hAnsi="Times New Roman"/>
          <w:color w:val="000000"/>
          <w:sz w:val="28"/>
          <w:szCs w:val="28"/>
        </w:rPr>
        <w:t>недостаточный уровень вовлеченности педагогов в инновационные процессы.</w:t>
      </w:r>
      <w:r>
        <w:rPr>
          <w:rFonts w:ascii="Times New Roman" w:hAnsi="Times New Roman"/>
          <w:color w:val="000000"/>
          <w:sz w:val="28"/>
          <w:szCs w:val="28"/>
        </w:rPr>
        <w:t xml:space="preserve"> </w:t>
      </w:r>
      <w:r w:rsidR="00CA2F11" w:rsidRPr="00F97889">
        <w:rPr>
          <w:rFonts w:ascii="Times New Roman" w:hAnsi="Times New Roman"/>
          <w:sz w:val="28"/>
          <w:szCs w:val="28"/>
        </w:rPr>
        <w:t xml:space="preserve">На уровне ОУ администрации школ следует создать такую систему деятельности учебного заведения, при которой станет невозможным продолжать профессиональную деятельность без постоянного профессионального роста и включения во </w:t>
      </w:r>
      <w:r>
        <w:rPr>
          <w:rFonts w:ascii="Times New Roman" w:hAnsi="Times New Roman"/>
          <w:sz w:val="28"/>
          <w:szCs w:val="28"/>
        </w:rPr>
        <w:t>все инновационные процессы</w:t>
      </w:r>
      <w:r w:rsidR="00CA2F11" w:rsidRPr="00F97889">
        <w:rPr>
          <w:rFonts w:ascii="Times New Roman" w:hAnsi="Times New Roman"/>
          <w:sz w:val="28"/>
          <w:szCs w:val="28"/>
        </w:rPr>
        <w:t xml:space="preserve">. </w:t>
      </w:r>
    </w:p>
    <w:p w:rsidR="00CA2F11" w:rsidRPr="003C63C6" w:rsidRDefault="00F97889" w:rsidP="00FC6A83">
      <w:pPr>
        <w:ind w:firstLine="708"/>
        <w:jc w:val="both"/>
        <w:rPr>
          <w:sz w:val="28"/>
          <w:szCs w:val="28"/>
        </w:rPr>
      </w:pPr>
      <w:r>
        <w:rPr>
          <w:sz w:val="28"/>
          <w:szCs w:val="28"/>
        </w:rPr>
        <w:t xml:space="preserve"> В рамках работы с одаренными учащимися в течение года проводились конкурсы различной тематики по разным направлениям.</w:t>
      </w:r>
      <w:r w:rsidR="00FB0F6A">
        <w:rPr>
          <w:sz w:val="28"/>
          <w:szCs w:val="28"/>
        </w:rPr>
        <w:t xml:space="preserve"> Одними из них были литературные конкурсы. З</w:t>
      </w:r>
      <w:r w:rsidR="00CA2F11" w:rsidRPr="000768A3">
        <w:rPr>
          <w:sz w:val="28"/>
          <w:szCs w:val="28"/>
        </w:rPr>
        <w:t xml:space="preserve">а последние 5 лет наблюдается увеличение числа как участников, так и самих конкурсов, как на муниципальном, так и на краевом уровнях. </w:t>
      </w:r>
      <w:r w:rsidR="00FB0F6A">
        <w:rPr>
          <w:sz w:val="28"/>
          <w:szCs w:val="28"/>
        </w:rPr>
        <w:t xml:space="preserve">Всем знакомы </w:t>
      </w:r>
      <w:r w:rsidR="00CA2F11" w:rsidRPr="000768A3">
        <w:rPr>
          <w:sz w:val="28"/>
          <w:szCs w:val="28"/>
        </w:rPr>
        <w:t xml:space="preserve"> конкурсы юных журналистов «Креатив - инициатив», «Красная строка», «Всероссийский конкурс сочинений», конкурсы юных чтецов «Живая классика», « </w:t>
      </w:r>
      <w:r w:rsidR="00FB0F6A">
        <w:rPr>
          <w:sz w:val="28"/>
          <w:szCs w:val="28"/>
        </w:rPr>
        <w:t xml:space="preserve">Я маме своей стихи посвящаю», </w:t>
      </w:r>
      <w:r w:rsidR="00CA2F11" w:rsidRPr="000768A3">
        <w:rPr>
          <w:sz w:val="28"/>
          <w:szCs w:val="28"/>
        </w:rPr>
        <w:t>«Строки, опаленные войной», муниципальные конкурсы  сочинений и буктрейлеров  «Прочти книгу о Великой Отечественной войне», «Есть память, которой не будет забвенья, и слава, которой не будет конца!</w:t>
      </w:r>
      <w:r w:rsidR="00CA2F11">
        <w:rPr>
          <w:sz w:val="28"/>
          <w:szCs w:val="28"/>
        </w:rPr>
        <w:t xml:space="preserve">». </w:t>
      </w:r>
      <w:r w:rsidR="00CA2F11" w:rsidRPr="000768A3">
        <w:rPr>
          <w:sz w:val="28"/>
          <w:szCs w:val="28"/>
        </w:rPr>
        <w:t xml:space="preserve">Данные конкурсы способствовали воспитанию патриотизма, поиску и поддержке талантливых детей.  </w:t>
      </w:r>
      <w:r w:rsidR="00CA2F11">
        <w:rPr>
          <w:sz w:val="28"/>
          <w:szCs w:val="28"/>
        </w:rPr>
        <w:t xml:space="preserve">В этом году многие конкурсы проводились в дистанционном режиме, что, конечно же, сказалось на количественном охвате. </w:t>
      </w:r>
      <w:r w:rsidR="00FB0F6A">
        <w:rPr>
          <w:sz w:val="28"/>
          <w:szCs w:val="28"/>
        </w:rPr>
        <w:t xml:space="preserve"> Муниципальный этап </w:t>
      </w:r>
      <w:r w:rsidR="00CA2F11" w:rsidRPr="003C63C6">
        <w:rPr>
          <w:sz w:val="28"/>
          <w:szCs w:val="28"/>
        </w:rPr>
        <w:t xml:space="preserve"> Всероссийского конкурса юны</w:t>
      </w:r>
      <w:r w:rsidR="00FB0F6A">
        <w:rPr>
          <w:sz w:val="28"/>
          <w:szCs w:val="28"/>
        </w:rPr>
        <w:t>х чтецов «Живая классика-2020" в</w:t>
      </w:r>
      <w:r w:rsidR="00CA2F11" w:rsidRPr="003C63C6">
        <w:rPr>
          <w:sz w:val="28"/>
          <w:szCs w:val="28"/>
        </w:rPr>
        <w:t xml:space="preserve"> нашем рай</w:t>
      </w:r>
      <w:r w:rsidR="00FB0F6A">
        <w:rPr>
          <w:sz w:val="28"/>
          <w:szCs w:val="28"/>
        </w:rPr>
        <w:t>оне он проводился уже в 7 раз.</w:t>
      </w:r>
    </w:p>
    <w:p w:rsidR="00CA2F11" w:rsidRDefault="00CA2F11" w:rsidP="00FC6A83">
      <w:pPr>
        <w:jc w:val="both"/>
        <w:rPr>
          <w:sz w:val="28"/>
          <w:szCs w:val="28"/>
        </w:rPr>
      </w:pPr>
      <w:r w:rsidRPr="003C63C6">
        <w:rPr>
          <w:sz w:val="28"/>
          <w:szCs w:val="28"/>
        </w:rPr>
        <w:t xml:space="preserve">Победителями конкурса по решению жюри стали Татарских Елена, ученица 6 </w:t>
      </w:r>
      <w:r w:rsidRPr="003C63C6">
        <w:rPr>
          <w:sz w:val="28"/>
          <w:szCs w:val="28"/>
        </w:rPr>
        <w:lastRenderedPageBreak/>
        <w:t>класса МБОУ СОШ № 5 им. Котова А.А., Кононенко Владислав, ученик 10 класса МАОУ СОШ № 6 им. С.Т. Куцева и Кулакова Ульяна, ученица 9 класса МБОУ СОШ № 26 им. Макового Н.Н.</w:t>
      </w:r>
    </w:p>
    <w:p w:rsidR="00CA2F11" w:rsidRPr="00B9659C" w:rsidRDefault="00CA2F11" w:rsidP="00FC6A83">
      <w:pPr>
        <w:ind w:firstLine="708"/>
        <w:jc w:val="both"/>
        <w:rPr>
          <w:sz w:val="28"/>
          <w:szCs w:val="28"/>
        </w:rPr>
      </w:pPr>
      <w:r w:rsidRPr="00A605CA">
        <w:rPr>
          <w:sz w:val="28"/>
          <w:szCs w:val="28"/>
        </w:rPr>
        <w:t xml:space="preserve">Празднование Международного Дня родного языка </w:t>
      </w:r>
      <w:r>
        <w:rPr>
          <w:sz w:val="28"/>
          <w:szCs w:val="28"/>
        </w:rPr>
        <w:t xml:space="preserve">в 2020 году </w:t>
      </w:r>
      <w:r w:rsidRPr="00A605CA">
        <w:rPr>
          <w:sz w:val="28"/>
          <w:szCs w:val="28"/>
        </w:rPr>
        <w:t xml:space="preserve">традиционно прошло во всех ОУ  Кущевского района с 17 по 21 февраля.  </w:t>
      </w:r>
    </w:p>
    <w:p w:rsidR="00CA2F11" w:rsidRPr="00B9659C" w:rsidRDefault="00CA2F11" w:rsidP="00FC6A83">
      <w:pPr>
        <w:ind w:firstLine="708"/>
        <w:jc w:val="both"/>
        <w:rPr>
          <w:sz w:val="28"/>
          <w:szCs w:val="28"/>
        </w:rPr>
      </w:pPr>
      <w:r w:rsidRPr="00B9659C">
        <w:rPr>
          <w:sz w:val="28"/>
          <w:szCs w:val="28"/>
        </w:rPr>
        <w:t>В числе проведенных мероприятий: торжественные линейки, смотры - конкурсы стихотворений «Природа и Родина в стихотворениях русских поэтов», внеклассное мероприятие «Мой родной язык», интерактивная беседа по теме «Международный день родного языка», круглый стол «Язык - живая душа народа», классный час по теме «Как слово наше отзовётся», анкетирование «Ваше отношение к не цензурной лексике» в 9</w:t>
      </w:r>
      <w:r>
        <w:rPr>
          <w:sz w:val="28"/>
          <w:szCs w:val="28"/>
        </w:rPr>
        <w:t>-х</w:t>
      </w:r>
      <w:r w:rsidRPr="00B9659C">
        <w:rPr>
          <w:sz w:val="28"/>
          <w:szCs w:val="28"/>
        </w:rPr>
        <w:t xml:space="preserve"> классах.</w:t>
      </w:r>
      <w:r w:rsidR="00FB0F6A">
        <w:rPr>
          <w:sz w:val="28"/>
          <w:szCs w:val="28"/>
        </w:rPr>
        <w:t xml:space="preserve"> </w:t>
      </w:r>
      <w:r w:rsidRPr="00A605CA">
        <w:rPr>
          <w:sz w:val="28"/>
          <w:szCs w:val="28"/>
        </w:rPr>
        <w:t>Серия открытых уроков в 8-11 классах «Выразительные средства русского языка»,   музейные уроки в начальной школе «Культурное наследие Кубани»,    внеклассное мероприятие  для 5-10 классов «Кубань –  многоязычная! Кубань –  многонациональная!», викторина «Весёлая грамматика», конкурс стенгазет «В мире слов», для учащихся 5-7 классов конкурс стихотворений «Мой родной язык». Был проведен библиотечный урок «Живой язык – родное слово». Организована библиотечная выставка «Международный День родного языка».</w:t>
      </w:r>
      <w:r w:rsidR="00FB0F6A">
        <w:rPr>
          <w:sz w:val="28"/>
          <w:szCs w:val="28"/>
        </w:rPr>
        <w:t xml:space="preserve"> </w:t>
      </w:r>
      <w:r w:rsidRPr="00A605CA">
        <w:rPr>
          <w:sz w:val="28"/>
          <w:szCs w:val="28"/>
        </w:rPr>
        <w:t>Выставки тематических подборок книг писателей различных национальностей были оформлены в школьных библиотеках. Библиотекари рассказали учащимся  о писателях различных национальностей, их вкладе в мировую литературу. В школьных музеях, библиотеках и рекреациях прошли выставки с привлечением родителей, общественности, представителей национальных диаспор.</w:t>
      </w:r>
    </w:p>
    <w:p w:rsidR="00CA2F11" w:rsidRDefault="00CA2F11" w:rsidP="00FC6A83">
      <w:pPr>
        <w:ind w:firstLine="708"/>
        <w:jc w:val="both"/>
        <w:rPr>
          <w:sz w:val="28"/>
          <w:szCs w:val="28"/>
        </w:rPr>
      </w:pPr>
      <w:r w:rsidRPr="00B9659C">
        <w:rPr>
          <w:sz w:val="28"/>
          <w:szCs w:val="28"/>
        </w:rPr>
        <w:t>Впервые ребята получили возможность поучаствовать во Всероссий</w:t>
      </w:r>
      <w:r>
        <w:rPr>
          <w:sz w:val="28"/>
          <w:szCs w:val="28"/>
        </w:rPr>
        <w:t>ской акции «Родные языки России</w:t>
      </w:r>
      <w:r w:rsidRPr="00B9659C">
        <w:rPr>
          <w:sz w:val="28"/>
          <w:szCs w:val="28"/>
        </w:rPr>
        <w:t xml:space="preserve">». Для этого надо </w:t>
      </w:r>
      <w:r>
        <w:rPr>
          <w:sz w:val="28"/>
          <w:szCs w:val="28"/>
        </w:rPr>
        <w:t xml:space="preserve">было </w:t>
      </w:r>
      <w:r w:rsidRPr="00B9659C">
        <w:rPr>
          <w:sz w:val="28"/>
          <w:szCs w:val="28"/>
        </w:rPr>
        <w:t>записать на видео стихотворение на родном языке про родителей, свой город или село, историческое событие и опубликовать ролик в социальных сетях с хештегом #РодныеЯзыкиРоссии.</w:t>
      </w:r>
    </w:p>
    <w:p w:rsidR="00CA2F11" w:rsidRPr="00881FB6" w:rsidRDefault="00CA2F11" w:rsidP="00FC6A83">
      <w:pPr>
        <w:ind w:firstLine="708"/>
        <w:jc w:val="both"/>
        <w:rPr>
          <w:sz w:val="28"/>
          <w:szCs w:val="28"/>
        </w:rPr>
      </w:pPr>
      <w:r>
        <w:rPr>
          <w:sz w:val="28"/>
          <w:szCs w:val="28"/>
        </w:rPr>
        <w:t>В рамках мероприятий</w:t>
      </w:r>
      <w:r w:rsidRPr="00881FB6">
        <w:rPr>
          <w:sz w:val="28"/>
          <w:szCs w:val="28"/>
        </w:rPr>
        <w:t xml:space="preserve">, посвящённых 75-летию Победы в Великой Отечественной войне,  в Кущевском районе как в очном, так и в дистанционном режиме при поддержке </w:t>
      </w:r>
      <w:r w:rsidR="00FB0F6A">
        <w:rPr>
          <w:sz w:val="28"/>
          <w:szCs w:val="28"/>
        </w:rPr>
        <w:t xml:space="preserve"> </w:t>
      </w:r>
      <w:r w:rsidRPr="00881FB6">
        <w:rPr>
          <w:sz w:val="28"/>
          <w:szCs w:val="28"/>
        </w:rPr>
        <w:t xml:space="preserve"> Краевого ресурсного центра прошли акции и мероприятия среди педагогов и учащихся ОУ района.</w:t>
      </w:r>
    </w:p>
    <w:p w:rsidR="00CA2F11" w:rsidRDefault="00CA2F11" w:rsidP="00FC6A83">
      <w:pPr>
        <w:ind w:firstLine="708"/>
        <w:jc w:val="both"/>
        <w:rPr>
          <w:sz w:val="28"/>
          <w:szCs w:val="28"/>
        </w:rPr>
      </w:pPr>
      <w:r w:rsidRPr="00881FB6">
        <w:rPr>
          <w:sz w:val="28"/>
          <w:szCs w:val="28"/>
        </w:rPr>
        <w:t xml:space="preserve">В рамках  месячника оборонно-массовой и военно-патриотической работы  «Кубань- край ратной и воинской славы!» 4 марта 2020 года на базе МАОУ СОШ № 16 им. К.И. Недорубова прошел конкурс проектно-исследовательских работ «Российское учительство в военные годы». </w:t>
      </w:r>
    </w:p>
    <w:p w:rsidR="00185080" w:rsidRPr="00881FB6" w:rsidRDefault="00FB0F6A" w:rsidP="00FC6A83">
      <w:pPr>
        <w:ind w:firstLine="708"/>
        <w:jc w:val="both"/>
        <w:rPr>
          <w:sz w:val="28"/>
          <w:szCs w:val="28"/>
        </w:rPr>
      </w:pPr>
      <w:r w:rsidRPr="00FB0F6A">
        <w:rPr>
          <w:sz w:val="28"/>
          <w:szCs w:val="28"/>
        </w:rPr>
        <w:t>Общероссийская общественно-государственная детско-юношеская организация «Российское движение школьников» и Московский государственный университет технологий и управления имени К.Г.</w:t>
      </w:r>
      <w:r w:rsidR="00185080">
        <w:rPr>
          <w:sz w:val="28"/>
          <w:szCs w:val="28"/>
        </w:rPr>
        <w:t xml:space="preserve"> </w:t>
      </w:r>
      <w:r w:rsidRPr="00FB0F6A">
        <w:rPr>
          <w:sz w:val="28"/>
          <w:szCs w:val="28"/>
        </w:rPr>
        <w:t>Разумовского проводили Всероссийский открытый конкурс интерактивных работ учащихся казачьих кадетских классов, казачьих школ и казачьих кадетских корпусов «Сохраним историческую память о казаках-героях Великой Отечественной войны», посвященный 75-ой годовщине Победы в Великой Отечественной войне 1941-1945гг. В данном конкурсе приняли участие учащиеся МАОУ СОШ № 2, МБОУ СОШ № 10, МБОУ СОШ №14. Ученики представили презентации на тему «След Великой Победы в моей семье»</w:t>
      </w:r>
      <w:r w:rsidR="00185080">
        <w:rPr>
          <w:sz w:val="28"/>
          <w:szCs w:val="28"/>
        </w:rPr>
        <w:t>.</w:t>
      </w:r>
    </w:p>
    <w:p w:rsidR="00185080" w:rsidRDefault="00CA2F11" w:rsidP="00FC6A83">
      <w:pPr>
        <w:pStyle w:val="11"/>
        <w:ind w:firstLine="708"/>
        <w:jc w:val="both"/>
        <w:rPr>
          <w:rFonts w:ascii="Times New Roman" w:hAnsi="Times New Roman"/>
          <w:sz w:val="28"/>
          <w:szCs w:val="28"/>
        </w:rPr>
      </w:pPr>
      <w:r w:rsidRPr="00FB0F6A">
        <w:rPr>
          <w:rFonts w:ascii="Times New Roman" w:hAnsi="Times New Roman"/>
          <w:sz w:val="28"/>
          <w:szCs w:val="28"/>
        </w:rPr>
        <w:lastRenderedPageBreak/>
        <w:t>Интерактивные акции в дистанционном режиме так же прошли при активном участии учащихся и педагогов школ района. Среди них такие, как акция «Бессмертный полк», в ней приняли участие  748 учащихся Кущевского района.  Общероссийское исполнение песни «День Победы»</w:t>
      </w:r>
      <w:r w:rsidRPr="00FB0F6A">
        <w:rPr>
          <w:rFonts w:ascii="Times New Roman" w:hAnsi="Times New Roman"/>
          <w:sz w:val="28"/>
          <w:szCs w:val="28"/>
        </w:rPr>
        <w:tab/>
        <w:t xml:space="preserve">охватило 149 участников,  в акции  «Флаги России» приняли участие 648 человек. Проводимый впервые  проект «ОКНА ПОБЕДЫ» стал самым многочисленным, и охватил </w:t>
      </w:r>
      <w:r w:rsidRPr="00FB0F6A">
        <w:rPr>
          <w:rFonts w:ascii="Times New Roman" w:hAnsi="Times New Roman"/>
          <w:sz w:val="28"/>
          <w:szCs w:val="28"/>
        </w:rPr>
        <w:tab/>
        <w:t>2260 учащихся, которые красочно оформили окна своих домов ко Дню Победы и выложили фото в социальные сети.  Всероссийска</w:t>
      </w:r>
      <w:r w:rsidR="00185080">
        <w:rPr>
          <w:rFonts w:ascii="Times New Roman" w:hAnsi="Times New Roman"/>
          <w:sz w:val="28"/>
          <w:szCs w:val="28"/>
        </w:rPr>
        <w:t xml:space="preserve">я акция «Георгиевская ленточка» </w:t>
      </w:r>
      <w:r w:rsidRPr="00FB0F6A">
        <w:rPr>
          <w:rFonts w:ascii="Times New Roman" w:hAnsi="Times New Roman"/>
          <w:sz w:val="28"/>
          <w:szCs w:val="28"/>
        </w:rPr>
        <w:t xml:space="preserve">также прошла онлайн, в ней приняли участие 969 учащихся и педагогов района.  В акции  «Фонарики Победы»  участвовало  653 человек.  </w:t>
      </w:r>
      <w:r w:rsidRPr="00FB0F6A">
        <w:rPr>
          <w:rFonts w:ascii="Times New Roman" w:hAnsi="Times New Roman"/>
          <w:sz w:val="28"/>
          <w:szCs w:val="28"/>
          <w:shd w:val="clear" w:color="auto" w:fill="FFFFFF"/>
        </w:rPr>
        <w:t>В целях реализации международной акции «Сад Памяти» образовательные организации Кущёвского района также приняли участие в данной акции дистанционно - высадили на своих приусадебных участках деревья, нанесли информацию о месте своего «Сада Памяти» на интерактивную карту на сайте Садпамяти 2020 ру., разместили фотографии на социальных сайтах и на сайте своих образовательных организаций.</w:t>
      </w:r>
      <w:r w:rsidR="00185080">
        <w:rPr>
          <w:rFonts w:ascii="Times New Roman" w:hAnsi="Times New Roman"/>
          <w:sz w:val="28"/>
          <w:szCs w:val="28"/>
          <w:shd w:val="clear" w:color="auto" w:fill="FFFFFF"/>
        </w:rPr>
        <w:t xml:space="preserve"> </w:t>
      </w:r>
      <w:r w:rsidRPr="00FB0F6A">
        <w:rPr>
          <w:rFonts w:ascii="Times New Roman" w:hAnsi="Times New Roman"/>
          <w:sz w:val="28"/>
          <w:szCs w:val="28"/>
          <w:shd w:val="clear" w:color="auto" w:fill="FFFFFF"/>
        </w:rPr>
        <w:t>В данной акции поучаствовало 179 человек.</w:t>
      </w:r>
      <w:r w:rsidRPr="00FB0F6A">
        <w:rPr>
          <w:rFonts w:ascii="Times New Roman" w:hAnsi="Times New Roman"/>
          <w:sz w:val="28"/>
          <w:szCs w:val="28"/>
        </w:rPr>
        <w:t xml:space="preserve"> </w:t>
      </w:r>
    </w:p>
    <w:p w:rsidR="00CA2F11" w:rsidRPr="00FB0F6A" w:rsidRDefault="00CA2F11" w:rsidP="00FC6A83">
      <w:pPr>
        <w:pStyle w:val="11"/>
        <w:ind w:firstLine="708"/>
        <w:jc w:val="both"/>
        <w:rPr>
          <w:rFonts w:ascii="Times New Roman" w:hAnsi="Times New Roman"/>
          <w:sz w:val="28"/>
          <w:szCs w:val="28"/>
        </w:rPr>
      </w:pPr>
      <w:r w:rsidRPr="00FB0F6A">
        <w:rPr>
          <w:rFonts w:ascii="Times New Roman" w:hAnsi="Times New Roman"/>
          <w:sz w:val="28"/>
          <w:szCs w:val="28"/>
        </w:rPr>
        <w:t>Впервые проводилась такая акция,  как «Теле</w:t>
      </w:r>
      <w:r w:rsidR="00185080">
        <w:rPr>
          <w:rFonts w:ascii="Times New Roman" w:hAnsi="Times New Roman"/>
          <w:sz w:val="28"/>
          <w:szCs w:val="28"/>
        </w:rPr>
        <w:t xml:space="preserve">фонное поздравление ветерана» - </w:t>
      </w:r>
      <w:r w:rsidRPr="00FB0F6A">
        <w:rPr>
          <w:rFonts w:ascii="Times New Roman" w:hAnsi="Times New Roman"/>
          <w:sz w:val="28"/>
          <w:szCs w:val="28"/>
        </w:rPr>
        <w:t>по телефону ребята поздравили 19 ветеранов , проживающих на территории Кущевского района. В различных флэшмобах в социальных сетях приняли участие 894 человек. Среди них такие, как  флэшмоб «Читаем стихи и прозу о войне» - дети читали стихи о войне, снимали видеоролики и размещали их в соцсетях.  Для освещения акции ежедневно на официальной странице управления образованием публиковались видеоролики с чтением стихотворений о войне. Акция «Письмо Победы» также вызвала больший интерес и отклик, всего было написано и отправлено на сайт Акции для последующей доставки ветеранам волонтерами 326 писем. Во Всероссийском  проекте  «Судьба солдата» приняли участие 187 учащихся. Проект «Знаменосцы Победы» привлек к участию 14 человек, Всероссийский проект «Памяти Героев» - 358</w:t>
      </w:r>
      <w:r w:rsidR="00185080">
        <w:rPr>
          <w:rFonts w:ascii="Times New Roman" w:hAnsi="Times New Roman"/>
          <w:sz w:val="28"/>
          <w:szCs w:val="28"/>
        </w:rPr>
        <w:t xml:space="preserve"> человек</w:t>
      </w:r>
      <w:r w:rsidRPr="00FB0F6A">
        <w:rPr>
          <w:rFonts w:ascii="Times New Roman" w:hAnsi="Times New Roman"/>
          <w:sz w:val="28"/>
          <w:szCs w:val="28"/>
        </w:rPr>
        <w:t xml:space="preserve">, проект «Медали моего деда» -303 участника. </w:t>
      </w:r>
    </w:p>
    <w:p w:rsidR="00CA2F11" w:rsidRDefault="00CA2F11" w:rsidP="00FC6A83">
      <w:pPr>
        <w:jc w:val="both"/>
        <w:rPr>
          <w:color w:val="000000"/>
          <w:sz w:val="28"/>
          <w:szCs w:val="28"/>
        </w:rPr>
      </w:pPr>
      <w:r>
        <w:rPr>
          <w:sz w:val="28"/>
          <w:szCs w:val="28"/>
        </w:rPr>
        <w:t xml:space="preserve">        Н</w:t>
      </w:r>
      <w:r w:rsidRPr="00881FB6">
        <w:rPr>
          <w:color w:val="000000"/>
          <w:sz w:val="28"/>
          <w:szCs w:val="28"/>
        </w:rPr>
        <w:t>акануне Дня Победы, 8  мая,  в школах района дистанционно прошли единые «Уроки памяти». </w:t>
      </w:r>
    </w:p>
    <w:p w:rsidR="008A636A" w:rsidRDefault="008A636A" w:rsidP="00FC6A83">
      <w:pPr>
        <w:jc w:val="both"/>
        <w:rPr>
          <w:color w:val="000000"/>
          <w:sz w:val="28"/>
          <w:szCs w:val="28"/>
        </w:rPr>
      </w:pPr>
      <w:r w:rsidRPr="008A636A">
        <w:rPr>
          <w:color w:val="000000"/>
          <w:sz w:val="28"/>
          <w:szCs w:val="28"/>
        </w:rPr>
        <w:t xml:space="preserve">          Так же в рамках «Российского движения школьников» наши обучающиеся приняли участие во Всероссийском конкурсе «Делай, как я!». Рудиков Николай, воспитанник военно- патриотического клуба «Северное сияние» МАОУ СОШ № 20 им.Милевского Н.И. стал победителем краевого этапа конкурса в номинации «Лучший воспитанник военно- патриотического клуба (объединения)» в 2020году</w:t>
      </w:r>
    </w:p>
    <w:p w:rsidR="00CA2F11" w:rsidRDefault="00CA2F11" w:rsidP="00FC6A83">
      <w:pPr>
        <w:ind w:firstLine="708"/>
        <w:jc w:val="both"/>
        <w:rPr>
          <w:sz w:val="28"/>
          <w:szCs w:val="28"/>
        </w:rPr>
      </w:pPr>
      <w:r>
        <w:rPr>
          <w:sz w:val="28"/>
          <w:szCs w:val="28"/>
        </w:rPr>
        <w:t>При этом в 2020 году, учитывая и особенности дистанционного формата конкурсов и мероприятий, отмечается с</w:t>
      </w:r>
      <w:r w:rsidRPr="009E1AC8">
        <w:rPr>
          <w:sz w:val="28"/>
          <w:szCs w:val="28"/>
        </w:rPr>
        <w:t xml:space="preserve">нижение показателей результативности участия </w:t>
      </w:r>
      <w:r>
        <w:rPr>
          <w:sz w:val="28"/>
          <w:szCs w:val="28"/>
        </w:rPr>
        <w:t xml:space="preserve">и численности участников как </w:t>
      </w:r>
      <w:r w:rsidRPr="009E1AC8">
        <w:rPr>
          <w:sz w:val="28"/>
          <w:szCs w:val="28"/>
        </w:rPr>
        <w:t xml:space="preserve">в </w:t>
      </w:r>
      <w:r>
        <w:rPr>
          <w:sz w:val="28"/>
          <w:szCs w:val="28"/>
        </w:rPr>
        <w:t>конкурсах</w:t>
      </w:r>
      <w:r w:rsidR="00185080">
        <w:rPr>
          <w:sz w:val="28"/>
          <w:szCs w:val="28"/>
        </w:rPr>
        <w:t>.</w:t>
      </w:r>
      <w:r>
        <w:rPr>
          <w:sz w:val="28"/>
          <w:szCs w:val="28"/>
        </w:rPr>
        <w:t xml:space="preserve"> </w:t>
      </w:r>
    </w:p>
    <w:p w:rsidR="00CA2F11" w:rsidRPr="007C0F9F" w:rsidRDefault="00CA2F11" w:rsidP="00FC6A83">
      <w:pPr>
        <w:pStyle w:val="a7"/>
        <w:tabs>
          <w:tab w:val="left" w:pos="0"/>
          <w:tab w:val="left" w:pos="1785"/>
        </w:tabs>
        <w:spacing w:after="0"/>
        <w:ind w:right="-1" w:firstLine="851"/>
        <w:jc w:val="both"/>
        <w:rPr>
          <w:b/>
          <w:i/>
          <w:sz w:val="28"/>
          <w:szCs w:val="28"/>
        </w:rPr>
      </w:pPr>
      <w:r w:rsidRPr="007C0F9F">
        <w:rPr>
          <w:b/>
          <w:i/>
          <w:sz w:val="28"/>
          <w:szCs w:val="28"/>
        </w:rPr>
        <w:t>Задачи на 2021 год:</w:t>
      </w:r>
    </w:p>
    <w:p w:rsidR="00CA2F11" w:rsidRPr="007C0F9F" w:rsidRDefault="00CA2F11" w:rsidP="00FC6A83">
      <w:pPr>
        <w:ind w:firstLine="708"/>
        <w:jc w:val="both"/>
        <w:rPr>
          <w:b/>
          <w:i/>
          <w:color w:val="000000"/>
          <w:sz w:val="28"/>
          <w:szCs w:val="28"/>
        </w:rPr>
      </w:pPr>
      <w:r w:rsidRPr="007C0F9F">
        <w:rPr>
          <w:b/>
          <w:i/>
          <w:color w:val="000000"/>
          <w:sz w:val="28"/>
          <w:szCs w:val="28"/>
        </w:rPr>
        <w:t xml:space="preserve">  -повышение результативности участия учителей в профессиональных конкурсах;</w:t>
      </w:r>
      <w:r w:rsidR="00185080" w:rsidRPr="007C0F9F">
        <w:rPr>
          <w:b/>
          <w:i/>
          <w:color w:val="000000"/>
          <w:sz w:val="28"/>
          <w:szCs w:val="28"/>
        </w:rPr>
        <w:t xml:space="preserve"> </w:t>
      </w:r>
      <w:r w:rsidRPr="007C0F9F">
        <w:rPr>
          <w:b/>
          <w:i/>
          <w:color w:val="000000"/>
          <w:sz w:val="28"/>
          <w:szCs w:val="28"/>
        </w:rPr>
        <w:t>создание условий для использования ценного педагогического опыта;</w:t>
      </w:r>
    </w:p>
    <w:p w:rsidR="00185080" w:rsidRPr="007C0F9F" w:rsidRDefault="00CA2F11" w:rsidP="00FC6A83">
      <w:pPr>
        <w:ind w:firstLine="708"/>
        <w:jc w:val="both"/>
        <w:rPr>
          <w:b/>
          <w:i/>
          <w:color w:val="000000"/>
          <w:sz w:val="28"/>
          <w:szCs w:val="28"/>
        </w:rPr>
      </w:pPr>
      <w:r w:rsidRPr="007C0F9F">
        <w:rPr>
          <w:b/>
          <w:i/>
          <w:color w:val="000000"/>
          <w:sz w:val="28"/>
          <w:szCs w:val="28"/>
        </w:rPr>
        <w:t xml:space="preserve"> -дальнейшее сопровождение и развитие инновационной деятельности в муниципалитете;</w:t>
      </w:r>
    </w:p>
    <w:p w:rsidR="00CA2F11" w:rsidRPr="007C0F9F" w:rsidRDefault="00185080" w:rsidP="00FC6A83">
      <w:pPr>
        <w:ind w:firstLine="708"/>
        <w:jc w:val="both"/>
        <w:rPr>
          <w:b/>
          <w:i/>
          <w:color w:val="000000"/>
          <w:sz w:val="28"/>
          <w:szCs w:val="28"/>
        </w:rPr>
      </w:pPr>
      <w:r w:rsidRPr="007C0F9F">
        <w:rPr>
          <w:b/>
          <w:i/>
          <w:color w:val="000000"/>
          <w:sz w:val="28"/>
          <w:szCs w:val="28"/>
        </w:rPr>
        <w:t xml:space="preserve">- </w:t>
      </w:r>
      <w:r w:rsidR="00CA2F11" w:rsidRPr="007C0F9F">
        <w:rPr>
          <w:b/>
          <w:i/>
          <w:color w:val="000000"/>
          <w:sz w:val="28"/>
          <w:szCs w:val="28"/>
        </w:rPr>
        <w:t>формирование структуры для передачи продуктов экспериментальной деятельности одной конкретной школы и МИП на другие образовательные учреждения района;</w:t>
      </w:r>
      <w:r w:rsidRPr="007C0F9F">
        <w:rPr>
          <w:b/>
          <w:i/>
          <w:color w:val="000000"/>
          <w:sz w:val="28"/>
          <w:szCs w:val="28"/>
        </w:rPr>
        <w:t xml:space="preserve"> </w:t>
      </w:r>
      <w:r w:rsidR="00CA2F11" w:rsidRPr="007C0F9F">
        <w:rPr>
          <w:b/>
          <w:i/>
          <w:color w:val="000000"/>
          <w:sz w:val="28"/>
          <w:szCs w:val="28"/>
        </w:rPr>
        <w:t>поддержка инновационной деятельности педагогов;</w:t>
      </w:r>
    </w:p>
    <w:p w:rsidR="002B1939" w:rsidRPr="007C0F9F" w:rsidRDefault="00CA2F11" w:rsidP="00FC6A83">
      <w:pPr>
        <w:ind w:firstLine="708"/>
        <w:jc w:val="both"/>
        <w:rPr>
          <w:b/>
          <w:i/>
          <w:color w:val="000000"/>
          <w:sz w:val="28"/>
          <w:szCs w:val="28"/>
        </w:rPr>
      </w:pPr>
      <w:r w:rsidRPr="007C0F9F">
        <w:rPr>
          <w:b/>
          <w:i/>
          <w:color w:val="000000"/>
          <w:sz w:val="28"/>
          <w:szCs w:val="28"/>
        </w:rPr>
        <w:lastRenderedPageBreak/>
        <w:t xml:space="preserve">-сопровождение реализации показателей национального проекта «Учитель будущего».  </w:t>
      </w:r>
    </w:p>
    <w:p w:rsidR="00394C8C" w:rsidRPr="00F65885" w:rsidRDefault="003F5D57" w:rsidP="00FC6A83">
      <w:pPr>
        <w:ind w:firstLine="708"/>
        <w:jc w:val="both"/>
        <w:rPr>
          <w:rFonts w:eastAsiaTheme="minorHAnsi"/>
          <w:color w:val="FF0000"/>
          <w:sz w:val="28"/>
          <w:szCs w:val="28"/>
          <w:lang w:eastAsia="en-US"/>
        </w:rPr>
      </w:pPr>
      <w:r w:rsidRPr="003F5D57">
        <w:rPr>
          <w:rFonts w:eastAsiaTheme="minorHAnsi"/>
          <w:sz w:val="28"/>
          <w:szCs w:val="28"/>
          <w:lang w:eastAsia="en-US"/>
        </w:rPr>
        <w:t>В 2020</w:t>
      </w:r>
      <w:r w:rsidR="00951FCD" w:rsidRPr="003F5D57">
        <w:rPr>
          <w:rFonts w:eastAsiaTheme="minorHAnsi"/>
          <w:sz w:val="28"/>
          <w:szCs w:val="28"/>
          <w:lang w:eastAsia="en-US"/>
        </w:rPr>
        <w:t xml:space="preserve"> </w:t>
      </w:r>
      <w:r w:rsidRPr="003F5D57">
        <w:rPr>
          <w:rFonts w:eastAsiaTheme="minorHAnsi"/>
          <w:sz w:val="28"/>
          <w:szCs w:val="28"/>
          <w:lang w:eastAsia="en-US"/>
        </w:rPr>
        <w:t>году</w:t>
      </w:r>
      <w:r w:rsidR="002B1939" w:rsidRPr="003F5D57">
        <w:rPr>
          <w:rFonts w:eastAsiaTheme="minorHAnsi"/>
          <w:sz w:val="28"/>
          <w:szCs w:val="28"/>
          <w:lang w:eastAsia="en-US"/>
        </w:rPr>
        <w:t xml:space="preserve"> было проведено 11 заседаний методического совета</w:t>
      </w:r>
      <w:r w:rsidR="009100A7" w:rsidRPr="003F5D57">
        <w:rPr>
          <w:rFonts w:eastAsiaTheme="minorHAnsi"/>
          <w:sz w:val="28"/>
          <w:szCs w:val="28"/>
          <w:lang w:eastAsia="en-US"/>
        </w:rPr>
        <w:t xml:space="preserve"> МКУ «ЦРО» (МС)</w:t>
      </w:r>
      <w:r w:rsidR="002B1939" w:rsidRPr="003F5D57">
        <w:rPr>
          <w:rFonts w:eastAsiaTheme="minorHAnsi"/>
          <w:sz w:val="28"/>
          <w:szCs w:val="28"/>
          <w:lang w:eastAsia="en-US"/>
        </w:rPr>
        <w:t>.</w:t>
      </w:r>
      <w:r w:rsidRPr="003F5D57">
        <w:rPr>
          <w:rFonts w:eastAsiaTheme="minorHAnsi"/>
          <w:sz w:val="28"/>
          <w:szCs w:val="28"/>
          <w:lang w:eastAsia="en-US"/>
        </w:rPr>
        <w:t xml:space="preserve"> </w:t>
      </w:r>
      <w:r w:rsidR="00147C6A" w:rsidRPr="003F5D57">
        <w:rPr>
          <w:rFonts w:eastAsiaTheme="minorHAnsi"/>
          <w:sz w:val="28"/>
          <w:szCs w:val="28"/>
          <w:lang w:eastAsia="en-US"/>
        </w:rPr>
        <w:t xml:space="preserve">На заседании МС были даны </w:t>
      </w:r>
      <w:r w:rsidRPr="003F5D57">
        <w:rPr>
          <w:rFonts w:eastAsiaTheme="minorHAnsi"/>
          <w:sz w:val="28"/>
          <w:szCs w:val="28"/>
          <w:lang w:eastAsia="en-US"/>
        </w:rPr>
        <w:t>27 рецензий</w:t>
      </w:r>
      <w:r w:rsidR="002B1939" w:rsidRPr="003F5D57">
        <w:rPr>
          <w:rFonts w:eastAsiaTheme="minorHAnsi"/>
          <w:sz w:val="28"/>
          <w:szCs w:val="28"/>
          <w:lang w:eastAsia="en-US"/>
        </w:rPr>
        <w:t xml:space="preserve"> к рабочим программам по внеурочной деятельности и к дидактическим пособиям по познавательн</w:t>
      </w:r>
      <w:r w:rsidRPr="003F5D57">
        <w:rPr>
          <w:rFonts w:eastAsiaTheme="minorHAnsi"/>
          <w:sz w:val="28"/>
          <w:szCs w:val="28"/>
          <w:lang w:eastAsia="en-US"/>
        </w:rPr>
        <w:t>ому развитию для детей ДОУ. З</w:t>
      </w:r>
      <w:r w:rsidR="002B1939" w:rsidRPr="003F5D57">
        <w:rPr>
          <w:rFonts w:eastAsiaTheme="minorHAnsi"/>
          <w:sz w:val="28"/>
          <w:szCs w:val="28"/>
          <w:lang w:eastAsia="en-US"/>
        </w:rPr>
        <w:t>аслушивались вопросы: об организации методической работы в районе в 20</w:t>
      </w:r>
      <w:r w:rsidRPr="003F5D57">
        <w:rPr>
          <w:rFonts w:eastAsiaTheme="minorHAnsi"/>
          <w:sz w:val="28"/>
          <w:szCs w:val="28"/>
          <w:lang w:eastAsia="en-US"/>
        </w:rPr>
        <w:t>19-2020</w:t>
      </w:r>
      <w:r w:rsidR="002B1939" w:rsidRPr="003F5D57">
        <w:rPr>
          <w:rFonts w:eastAsiaTheme="minorHAnsi"/>
          <w:sz w:val="28"/>
          <w:szCs w:val="28"/>
          <w:lang w:eastAsia="en-US"/>
        </w:rPr>
        <w:t xml:space="preserve"> учебном году, анализ учас</w:t>
      </w:r>
      <w:r w:rsidRPr="003F5D57">
        <w:rPr>
          <w:rFonts w:eastAsiaTheme="minorHAnsi"/>
          <w:sz w:val="28"/>
          <w:szCs w:val="28"/>
          <w:lang w:eastAsia="en-US"/>
        </w:rPr>
        <w:t>тия ОУ района в конкурсах в 2019-2020 учебном</w:t>
      </w:r>
      <w:r w:rsidR="002B1939" w:rsidRPr="003F5D57">
        <w:rPr>
          <w:rFonts w:eastAsiaTheme="minorHAnsi"/>
          <w:sz w:val="28"/>
          <w:szCs w:val="28"/>
          <w:lang w:eastAsia="en-US"/>
        </w:rPr>
        <w:t xml:space="preserve"> году, утверждение планов работы МКУ «ЦРО», «Школы молодого руководителя», </w:t>
      </w:r>
      <w:r w:rsidR="001942CC" w:rsidRPr="003F5D57">
        <w:rPr>
          <w:rFonts w:eastAsiaTheme="minorHAnsi"/>
          <w:sz w:val="28"/>
          <w:szCs w:val="28"/>
          <w:lang w:eastAsia="en-US"/>
        </w:rPr>
        <w:t xml:space="preserve">РМО директоров и заместителей директоров,  </w:t>
      </w:r>
      <w:r w:rsidR="002B1939" w:rsidRPr="003F5D57">
        <w:rPr>
          <w:rFonts w:eastAsiaTheme="minorHAnsi"/>
          <w:sz w:val="28"/>
          <w:szCs w:val="28"/>
          <w:lang w:eastAsia="en-US"/>
        </w:rPr>
        <w:t>РМО по предметам,</w:t>
      </w:r>
      <w:r w:rsidR="00931E1D" w:rsidRPr="003F5D57">
        <w:rPr>
          <w:rFonts w:eastAsiaTheme="minorHAnsi"/>
          <w:sz w:val="28"/>
          <w:szCs w:val="28"/>
          <w:lang w:eastAsia="en-US"/>
        </w:rPr>
        <w:t xml:space="preserve"> ПДС по предметам,</w:t>
      </w:r>
      <w:r w:rsidR="002B1939" w:rsidRPr="003F5D57">
        <w:rPr>
          <w:rFonts w:eastAsiaTheme="minorHAnsi"/>
          <w:sz w:val="28"/>
          <w:szCs w:val="28"/>
          <w:lang w:eastAsia="en-US"/>
        </w:rPr>
        <w:t xml:space="preserve"> методистов, анализ результатов ЕГЭ -20</w:t>
      </w:r>
      <w:r w:rsidRPr="003F5D57">
        <w:rPr>
          <w:rFonts w:eastAsiaTheme="minorHAnsi"/>
          <w:sz w:val="28"/>
          <w:szCs w:val="28"/>
          <w:lang w:eastAsia="en-US"/>
        </w:rPr>
        <w:t>20 и ОГЭ-2020</w:t>
      </w:r>
      <w:r w:rsidR="00147C6A" w:rsidRPr="003F5D57">
        <w:rPr>
          <w:rFonts w:eastAsiaTheme="minorHAnsi"/>
          <w:sz w:val="28"/>
          <w:szCs w:val="28"/>
          <w:lang w:eastAsia="en-US"/>
        </w:rPr>
        <w:t xml:space="preserve"> по п</w:t>
      </w:r>
      <w:r w:rsidRPr="003F5D57">
        <w:rPr>
          <w:rFonts w:eastAsiaTheme="minorHAnsi"/>
          <w:sz w:val="28"/>
          <w:szCs w:val="28"/>
          <w:lang w:eastAsia="en-US"/>
        </w:rPr>
        <w:t xml:space="preserve">редметам  и задачи на 2020-2021 </w:t>
      </w:r>
      <w:r w:rsidR="002B1939" w:rsidRPr="003F5D57">
        <w:rPr>
          <w:rFonts w:eastAsiaTheme="minorHAnsi"/>
          <w:sz w:val="28"/>
          <w:szCs w:val="28"/>
          <w:lang w:eastAsia="en-US"/>
        </w:rPr>
        <w:t>учебный г</w:t>
      </w:r>
      <w:r w:rsidRPr="003F5D57">
        <w:rPr>
          <w:rFonts w:eastAsiaTheme="minorHAnsi"/>
          <w:sz w:val="28"/>
          <w:szCs w:val="28"/>
          <w:lang w:eastAsia="en-US"/>
        </w:rPr>
        <w:t xml:space="preserve">од, о курсовой подготовке в 2020 учебном году и заявках на 2021 год, </w:t>
      </w:r>
      <w:r w:rsidR="002B1939" w:rsidRPr="003F5D57">
        <w:rPr>
          <w:rFonts w:eastAsiaTheme="minorHAnsi"/>
          <w:sz w:val="28"/>
          <w:szCs w:val="28"/>
          <w:lang w:eastAsia="en-US"/>
        </w:rPr>
        <w:t>о проведении школьного этапа региональных и всеросси</w:t>
      </w:r>
      <w:r w:rsidRPr="003F5D57">
        <w:rPr>
          <w:rFonts w:eastAsiaTheme="minorHAnsi"/>
          <w:sz w:val="28"/>
          <w:szCs w:val="28"/>
          <w:lang w:eastAsia="en-US"/>
        </w:rPr>
        <w:t>йских олимпиад школьников в 2019-2020 учебном году</w:t>
      </w:r>
      <w:r w:rsidR="002B1939" w:rsidRPr="003F5D57">
        <w:rPr>
          <w:rFonts w:eastAsiaTheme="minorHAnsi"/>
          <w:sz w:val="28"/>
          <w:szCs w:val="28"/>
          <w:lang w:eastAsia="en-US"/>
        </w:rPr>
        <w:t>, о проведении интенсивных консультаций по подготовке учащихся 9 и 11 классов к сдаче ЕГЭ</w:t>
      </w:r>
      <w:r w:rsidRPr="003F5D57">
        <w:rPr>
          <w:rFonts w:eastAsiaTheme="minorHAnsi"/>
          <w:sz w:val="28"/>
          <w:szCs w:val="28"/>
          <w:lang w:eastAsia="en-US"/>
        </w:rPr>
        <w:t xml:space="preserve">, ОГЭ, </w:t>
      </w:r>
      <w:r w:rsidR="002B1939" w:rsidRPr="003F5D57">
        <w:rPr>
          <w:rFonts w:eastAsiaTheme="minorHAnsi"/>
          <w:sz w:val="28"/>
          <w:szCs w:val="28"/>
          <w:lang w:eastAsia="en-US"/>
        </w:rPr>
        <w:t>об итогах аттестации с целью установления квалификационных категорий в районе</w:t>
      </w:r>
      <w:r w:rsidRPr="003F5D57">
        <w:rPr>
          <w:rFonts w:eastAsiaTheme="minorHAnsi"/>
          <w:sz w:val="28"/>
          <w:szCs w:val="28"/>
          <w:lang w:eastAsia="en-US"/>
        </w:rPr>
        <w:t xml:space="preserve"> за 2019-2020</w:t>
      </w:r>
      <w:r w:rsidR="000C17FD" w:rsidRPr="003F5D57">
        <w:rPr>
          <w:rFonts w:eastAsiaTheme="minorHAnsi"/>
          <w:sz w:val="28"/>
          <w:szCs w:val="28"/>
          <w:lang w:eastAsia="en-US"/>
        </w:rPr>
        <w:t xml:space="preserve"> учебный</w:t>
      </w:r>
      <w:r w:rsidR="00147C6A" w:rsidRPr="003F5D57">
        <w:rPr>
          <w:rFonts w:eastAsiaTheme="minorHAnsi"/>
          <w:sz w:val="28"/>
          <w:szCs w:val="28"/>
          <w:lang w:eastAsia="en-US"/>
        </w:rPr>
        <w:t xml:space="preserve"> г</w:t>
      </w:r>
      <w:r w:rsidR="00CD7A0F" w:rsidRPr="003F5D57">
        <w:rPr>
          <w:rFonts w:eastAsiaTheme="minorHAnsi"/>
          <w:sz w:val="28"/>
          <w:szCs w:val="28"/>
          <w:lang w:eastAsia="en-US"/>
        </w:rPr>
        <w:t>од</w:t>
      </w:r>
      <w:r w:rsidRPr="003F5D57">
        <w:rPr>
          <w:rFonts w:eastAsiaTheme="minorHAnsi"/>
          <w:sz w:val="28"/>
          <w:szCs w:val="28"/>
          <w:lang w:eastAsia="en-US"/>
        </w:rPr>
        <w:t xml:space="preserve"> и др.</w:t>
      </w:r>
    </w:p>
    <w:p w:rsidR="009E541B" w:rsidRPr="00F65B53" w:rsidRDefault="00F65B53" w:rsidP="00FC6A83">
      <w:pPr>
        <w:pStyle w:val="11"/>
        <w:jc w:val="both"/>
        <w:rPr>
          <w:rFonts w:ascii="Times New Roman" w:hAnsi="Times New Roman"/>
          <w:sz w:val="28"/>
          <w:szCs w:val="28"/>
        </w:rPr>
      </w:pPr>
      <w:r w:rsidRPr="00F65B53">
        <w:rPr>
          <w:rFonts w:ascii="Times New Roman" w:hAnsi="Times New Roman"/>
          <w:sz w:val="28"/>
          <w:szCs w:val="28"/>
        </w:rPr>
        <w:t>В</w:t>
      </w:r>
      <w:r w:rsidR="009E541B" w:rsidRPr="00F65B53">
        <w:rPr>
          <w:rFonts w:ascii="Times New Roman" w:hAnsi="Times New Roman"/>
          <w:sz w:val="28"/>
          <w:szCs w:val="28"/>
        </w:rPr>
        <w:t xml:space="preserve"> рамках межмуниципального взаимодействия по вопросам организации и проведения ГИА в 2019-2020 учебном году</w:t>
      </w:r>
      <w:r w:rsidRPr="00F65B53">
        <w:rPr>
          <w:rFonts w:ascii="Times New Roman" w:hAnsi="Times New Roman"/>
          <w:sz w:val="28"/>
          <w:szCs w:val="28"/>
        </w:rPr>
        <w:t>:</w:t>
      </w:r>
    </w:p>
    <w:p w:rsidR="009E541B" w:rsidRPr="00F65885" w:rsidRDefault="009E541B" w:rsidP="00FC6A83">
      <w:pPr>
        <w:pStyle w:val="11"/>
        <w:jc w:val="both"/>
        <w:rPr>
          <w:rFonts w:ascii="Times New Roman" w:hAnsi="Times New Roman"/>
          <w:color w:val="FF0000"/>
          <w:sz w:val="28"/>
          <w:szCs w:val="28"/>
        </w:rPr>
      </w:pPr>
      <w:r w:rsidRPr="00F65885">
        <w:rPr>
          <w:rFonts w:ascii="Times New Roman" w:hAnsi="Times New Roman"/>
          <w:color w:val="FF0000"/>
          <w:sz w:val="28"/>
          <w:szCs w:val="28"/>
        </w:rPr>
        <w:t xml:space="preserve">- </w:t>
      </w:r>
      <w:r w:rsidR="00E3246A" w:rsidRPr="005C29A2">
        <w:rPr>
          <w:rFonts w:ascii="Times New Roman" w:hAnsi="Times New Roman"/>
          <w:sz w:val="28"/>
          <w:szCs w:val="28"/>
        </w:rPr>
        <w:t xml:space="preserve">18 декабря 2020 года на базе МБОУ СОШ № 3 Крыловского района </w:t>
      </w:r>
      <w:r w:rsidR="00BD60D9" w:rsidRPr="005C29A2">
        <w:rPr>
          <w:rFonts w:ascii="Times New Roman" w:hAnsi="Times New Roman"/>
          <w:sz w:val="28"/>
          <w:szCs w:val="28"/>
        </w:rPr>
        <w:t xml:space="preserve">прошел </w:t>
      </w:r>
      <w:r w:rsidR="00E3246A" w:rsidRPr="005C29A2">
        <w:rPr>
          <w:rFonts w:ascii="Times New Roman" w:hAnsi="Times New Roman"/>
          <w:sz w:val="28"/>
          <w:szCs w:val="28"/>
        </w:rPr>
        <w:t xml:space="preserve"> </w:t>
      </w:r>
      <w:r w:rsidR="00BD60D9" w:rsidRPr="005C29A2">
        <w:rPr>
          <w:rFonts w:ascii="Times New Roman" w:hAnsi="Times New Roman"/>
          <w:sz w:val="28"/>
          <w:szCs w:val="28"/>
        </w:rPr>
        <w:t xml:space="preserve"> </w:t>
      </w:r>
      <w:r w:rsidR="00E3246A" w:rsidRPr="005C29A2">
        <w:rPr>
          <w:rFonts w:ascii="Times New Roman" w:hAnsi="Times New Roman"/>
          <w:sz w:val="28"/>
          <w:szCs w:val="28"/>
        </w:rPr>
        <w:t xml:space="preserve"> </w:t>
      </w:r>
      <w:r w:rsidR="00BD60D9" w:rsidRPr="005C29A2">
        <w:rPr>
          <w:rFonts w:ascii="Times New Roman" w:hAnsi="Times New Roman"/>
          <w:sz w:val="28"/>
          <w:szCs w:val="28"/>
        </w:rPr>
        <w:t>семинар</w:t>
      </w:r>
      <w:r w:rsidR="00E3246A" w:rsidRPr="005C29A2">
        <w:rPr>
          <w:rFonts w:ascii="Times New Roman" w:hAnsi="Times New Roman"/>
          <w:sz w:val="28"/>
          <w:szCs w:val="28"/>
        </w:rPr>
        <w:t xml:space="preserve"> для учителей математики по теме «Эффективные методы и приемы подготовки к ГИА по математике. Особенности подготовки к ГИА 2021», в котором приняли участие учителя нашего района </w:t>
      </w:r>
      <w:r w:rsidR="005C29A2" w:rsidRPr="005C29A2">
        <w:rPr>
          <w:rFonts w:ascii="Times New Roman" w:hAnsi="Times New Roman"/>
          <w:sz w:val="28"/>
          <w:szCs w:val="28"/>
        </w:rPr>
        <w:t xml:space="preserve"> - </w:t>
      </w:r>
      <w:r w:rsidR="00E3246A" w:rsidRPr="005C29A2">
        <w:rPr>
          <w:rFonts w:ascii="Times New Roman" w:hAnsi="Times New Roman"/>
          <w:sz w:val="28"/>
          <w:szCs w:val="28"/>
        </w:rPr>
        <w:t xml:space="preserve"> </w:t>
      </w:r>
      <w:r w:rsidR="005C29A2" w:rsidRPr="005C29A2">
        <w:rPr>
          <w:rFonts w:ascii="Times New Roman" w:hAnsi="Times New Roman"/>
          <w:sz w:val="28"/>
          <w:szCs w:val="28"/>
        </w:rPr>
        <w:t>Гросс Н.А., учитель математики МАОУ СОШ № 6 им. С.Т. Куцева, Довбня А.В., учитель математики МАОУ СОШ № 4 им. В.В.</w:t>
      </w:r>
      <w:r w:rsidR="005C29A2">
        <w:rPr>
          <w:rFonts w:ascii="Times New Roman" w:hAnsi="Times New Roman"/>
          <w:sz w:val="28"/>
          <w:szCs w:val="28"/>
        </w:rPr>
        <w:t xml:space="preserve"> Самсонкиной;</w:t>
      </w:r>
    </w:p>
    <w:p w:rsidR="00F65B53" w:rsidRPr="00E3246A" w:rsidRDefault="009E541B" w:rsidP="00FC6A83">
      <w:pPr>
        <w:ind w:right="-1"/>
        <w:jc w:val="both"/>
        <w:rPr>
          <w:sz w:val="28"/>
          <w:szCs w:val="28"/>
        </w:rPr>
      </w:pPr>
      <w:r w:rsidRPr="00E3246A">
        <w:rPr>
          <w:sz w:val="28"/>
          <w:szCs w:val="28"/>
        </w:rPr>
        <w:t>-</w:t>
      </w:r>
      <w:r w:rsidR="00A537CC" w:rsidRPr="00E3246A">
        <w:rPr>
          <w:sz w:val="28"/>
          <w:szCs w:val="28"/>
        </w:rPr>
        <w:t xml:space="preserve"> </w:t>
      </w:r>
      <w:r w:rsidR="00E3246A">
        <w:rPr>
          <w:sz w:val="28"/>
          <w:szCs w:val="28"/>
        </w:rPr>
        <w:t>22 января 2021</w:t>
      </w:r>
      <w:r w:rsidR="00A537CC" w:rsidRPr="00E3246A">
        <w:rPr>
          <w:sz w:val="28"/>
          <w:szCs w:val="28"/>
        </w:rPr>
        <w:t xml:space="preserve"> года в ст. Октябрьской Крыловского района учителя физики МБОУ СОШ № 5 им. Котова А.А. Петровская Л.В. и МБОУ СОШ № 7 им. Ф.А. Кошевого  </w:t>
      </w:r>
      <w:r w:rsidR="00F65B53" w:rsidRPr="00E3246A">
        <w:rPr>
          <w:sz w:val="28"/>
          <w:szCs w:val="28"/>
        </w:rPr>
        <w:t>Яшин Н.В. были участниками семинара по теме «Эффективные формы по повышению качества обучения и подготовки к ГИА по физике.</w:t>
      </w:r>
    </w:p>
    <w:p w:rsidR="00A537CC" w:rsidRPr="00E3246A" w:rsidRDefault="00F65B53" w:rsidP="00FC6A83">
      <w:pPr>
        <w:ind w:right="-1"/>
        <w:jc w:val="both"/>
        <w:rPr>
          <w:sz w:val="28"/>
          <w:szCs w:val="28"/>
        </w:rPr>
      </w:pPr>
      <w:r w:rsidRPr="00E3246A">
        <w:rPr>
          <w:sz w:val="28"/>
          <w:szCs w:val="28"/>
        </w:rPr>
        <w:t xml:space="preserve"> </w:t>
      </w:r>
      <w:r w:rsidR="00A537CC" w:rsidRPr="00E3246A">
        <w:rPr>
          <w:sz w:val="28"/>
          <w:szCs w:val="28"/>
        </w:rPr>
        <w:t xml:space="preserve">В нашем районе </w:t>
      </w:r>
      <w:r w:rsidR="00E3246A" w:rsidRPr="00E3246A">
        <w:rPr>
          <w:sz w:val="28"/>
          <w:szCs w:val="28"/>
        </w:rPr>
        <w:t>проведение таких мероприятий запланировано на 17 февраля по подготовке к ГИА-9 и на 17 марта по подготовке к ГИА-11.</w:t>
      </w:r>
    </w:p>
    <w:p w:rsidR="0093604A" w:rsidRPr="0093604A" w:rsidRDefault="00517B32" w:rsidP="00FC6A83">
      <w:pPr>
        <w:pStyle w:val="a7"/>
        <w:tabs>
          <w:tab w:val="left" w:pos="0"/>
          <w:tab w:val="left" w:pos="1785"/>
        </w:tabs>
        <w:spacing w:after="0"/>
        <w:ind w:right="-1"/>
        <w:jc w:val="both"/>
        <w:rPr>
          <w:color w:val="000000" w:themeColor="text1"/>
          <w:sz w:val="28"/>
          <w:szCs w:val="28"/>
        </w:rPr>
      </w:pPr>
      <w:r w:rsidRPr="0093604A">
        <w:rPr>
          <w:color w:val="000000" w:themeColor="text1"/>
          <w:sz w:val="28"/>
          <w:szCs w:val="28"/>
        </w:rPr>
        <w:t>В Дорожной карте по повышению качества общего образования в Кущёвском районе в школах с низкими результатами обучения было запланировано проведение практических занятий тьюторских групп для различных категорий педагогических работников для оказания методической помощи наиболее опытными учи</w:t>
      </w:r>
      <w:r w:rsidR="00553E33" w:rsidRPr="0093604A">
        <w:rPr>
          <w:color w:val="000000" w:themeColor="text1"/>
          <w:sz w:val="28"/>
          <w:szCs w:val="28"/>
        </w:rPr>
        <w:t>телями учителям школ, показавшим</w:t>
      </w:r>
      <w:r w:rsidRPr="0093604A">
        <w:rPr>
          <w:color w:val="000000" w:themeColor="text1"/>
          <w:sz w:val="28"/>
          <w:szCs w:val="28"/>
        </w:rPr>
        <w:t xml:space="preserve"> низкие результаты на ГИА. </w:t>
      </w:r>
    </w:p>
    <w:p w:rsidR="0093604A" w:rsidRPr="0093604A" w:rsidRDefault="00517B32" w:rsidP="00FC6A83">
      <w:pPr>
        <w:pStyle w:val="a7"/>
        <w:tabs>
          <w:tab w:val="left" w:pos="0"/>
          <w:tab w:val="left" w:pos="1785"/>
        </w:tabs>
        <w:spacing w:after="0"/>
        <w:ind w:right="-1"/>
        <w:jc w:val="both"/>
        <w:rPr>
          <w:color w:val="000000" w:themeColor="text1"/>
          <w:sz w:val="28"/>
          <w:szCs w:val="28"/>
        </w:rPr>
      </w:pPr>
      <w:r w:rsidRPr="0093604A">
        <w:rPr>
          <w:color w:val="000000" w:themeColor="text1"/>
          <w:sz w:val="28"/>
          <w:szCs w:val="28"/>
        </w:rPr>
        <w:t>Эта работа осуществлялась на ПДС, а  так же индивидуально</w:t>
      </w:r>
      <w:r w:rsidR="00E3246A">
        <w:rPr>
          <w:color w:val="000000" w:themeColor="text1"/>
          <w:sz w:val="28"/>
          <w:szCs w:val="28"/>
        </w:rPr>
        <w:t>.</w:t>
      </w:r>
      <w:r w:rsidRPr="0093604A">
        <w:rPr>
          <w:color w:val="000000" w:themeColor="text1"/>
          <w:sz w:val="28"/>
          <w:szCs w:val="28"/>
        </w:rPr>
        <w:t xml:space="preserve"> В целях повышения качества результатов ОГЭ и ЕГЭ в   райо</w:t>
      </w:r>
      <w:r w:rsidR="00D27BEA">
        <w:rPr>
          <w:color w:val="000000" w:themeColor="text1"/>
          <w:sz w:val="28"/>
          <w:szCs w:val="28"/>
        </w:rPr>
        <w:t xml:space="preserve">не </w:t>
      </w:r>
      <w:r w:rsidRPr="0093604A">
        <w:rPr>
          <w:color w:val="000000" w:themeColor="text1"/>
          <w:sz w:val="28"/>
          <w:szCs w:val="28"/>
        </w:rPr>
        <w:t>были дважды (в октябре и феврале-марте) проведены пробные тестирования   по всем предметам. Для учителей проводились постоянно действующие семинары по организации работы не только со слабоуспевающими выпускниками, но и с мотивированными учащимися. Продолжал</w:t>
      </w:r>
      <w:r w:rsidR="00D27BEA">
        <w:rPr>
          <w:color w:val="000000" w:themeColor="text1"/>
          <w:sz w:val="28"/>
          <w:szCs w:val="28"/>
        </w:rPr>
        <w:t>и свою работу районные интенсивные занятия для учащихся школ района.</w:t>
      </w:r>
      <w:r w:rsidRPr="0093604A">
        <w:rPr>
          <w:color w:val="000000" w:themeColor="text1"/>
          <w:sz w:val="28"/>
          <w:szCs w:val="28"/>
        </w:rPr>
        <w:t xml:space="preserve"> </w:t>
      </w:r>
      <w:r w:rsidR="00D27BEA">
        <w:rPr>
          <w:color w:val="000000" w:themeColor="text1"/>
          <w:sz w:val="28"/>
          <w:szCs w:val="28"/>
        </w:rPr>
        <w:t xml:space="preserve"> </w:t>
      </w:r>
      <w:r w:rsidR="00553E33" w:rsidRPr="0093604A">
        <w:rPr>
          <w:color w:val="000000" w:themeColor="text1"/>
          <w:sz w:val="28"/>
          <w:szCs w:val="28"/>
        </w:rPr>
        <w:t xml:space="preserve">  </w:t>
      </w:r>
    </w:p>
    <w:p w:rsidR="0093604A" w:rsidRPr="00632FF9" w:rsidRDefault="0093604A" w:rsidP="00FC6A83">
      <w:pPr>
        <w:shd w:val="clear" w:color="auto" w:fill="FFFFFF"/>
        <w:tabs>
          <w:tab w:val="left" w:pos="3124"/>
        </w:tabs>
        <w:jc w:val="both"/>
        <w:rPr>
          <w:sz w:val="28"/>
          <w:szCs w:val="28"/>
        </w:rPr>
      </w:pPr>
      <w:r w:rsidRPr="00D27BEA">
        <w:rPr>
          <w:bCs/>
          <w:sz w:val="28"/>
          <w:szCs w:val="28"/>
        </w:rPr>
        <w:t xml:space="preserve">         Большое внимание уделялось работе и обучению учащихся в дистанционном формате</w:t>
      </w:r>
      <w:r w:rsidRPr="00D27BEA">
        <w:rPr>
          <w:sz w:val="28"/>
          <w:szCs w:val="28"/>
        </w:rPr>
        <w:t>.</w:t>
      </w:r>
      <w:r>
        <w:rPr>
          <w:sz w:val="28"/>
          <w:szCs w:val="28"/>
        </w:rPr>
        <w:t xml:space="preserve"> Тьюторами были разработаны конспекты занятий в помощь учителям, проводились видеоконференции в формате ВКС. </w:t>
      </w:r>
    </w:p>
    <w:p w:rsidR="0093604A" w:rsidRPr="00BB7AE4" w:rsidRDefault="0093604A" w:rsidP="00FC6A83">
      <w:pPr>
        <w:ind w:firstLine="708"/>
        <w:jc w:val="both"/>
        <w:rPr>
          <w:sz w:val="28"/>
          <w:szCs w:val="28"/>
        </w:rPr>
      </w:pPr>
      <w:r w:rsidRPr="00BB7AE4">
        <w:rPr>
          <w:color w:val="000000"/>
          <w:sz w:val="28"/>
          <w:szCs w:val="28"/>
        </w:rPr>
        <w:t xml:space="preserve">Следует отметить, что все еще недостаточно внедряются в практику компьютерные технологии, исследовательские виды деятельности учащихся на </w:t>
      </w:r>
      <w:r w:rsidRPr="00BB7AE4">
        <w:rPr>
          <w:color w:val="000000"/>
          <w:sz w:val="28"/>
          <w:szCs w:val="28"/>
        </w:rPr>
        <w:lastRenderedPageBreak/>
        <w:t xml:space="preserve">уроках. Учителя теоретически владеют технологиями проведения личностно- ориентированного, дифференцированного, проблемного обучения, однако на практике эта работа осуществляется </w:t>
      </w:r>
      <w:r w:rsidR="00D27BEA">
        <w:rPr>
          <w:color w:val="000000"/>
          <w:sz w:val="28"/>
          <w:szCs w:val="28"/>
        </w:rPr>
        <w:t xml:space="preserve">еще </w:t>
      </w:r>
      <w:r w:rsidRPr="00BB7AE4">
        <w:rPr>
          <w:color w:val="000000"/>
          <w:sz w:val="28"/>
          <w:szCs w:val="28"/>
        </w:rPr>
        <w:t xml:space="preserve">на недостаточном уровне. </w:t>
      </w:r>
      <w:r w:rsidR="00D27BEA">
        <w:rPr>
          <w:color w:val="000000"/>
          <w:sz w:val="28"/>
          <w:szCs w:val="28"/>
        </w:rPr>
        <w:t xml:space="preserve"> </w:t>
      </w:r>
    </w:p>
    <w:p w:rsidR="0093604A" w:rsidRDefault="0093604A" w:rsidP="00FC6A83">
      <w:pPr>
        <w:jc w:val="both"/>
        <w:rPr>
          <w:sz w:val="28"/>
          <w:szCs w:val="28"/>
        </w:rPr>
      </w:pPr>
      <w:r>
        <w:rPr>
          <w:sz w:val="28"/>
          <w:szCs w:val="28"/>
        </w:rPr>
        <w:t xml:space="preserve">           Запланировано в рамках работы РМО п</w:t>
      </w:r>
      <w:r w:rsidRPr="00BB7AE4">
        <w:rPr>
          <w:sz w:val="28"/>
          <w:szCs w:val="28"/>
        </w:rPr>
        <w:t>родолжить изучение новых образовательных технологий, изучить имеющийся положительный опыт по внедрению приемов компьютерных, образовательных тех</w:t>
      </w:r>
      <w:r>
        <w:rPr>
          <w:sz w:val="28"/>
          <w:szCs w:val="28"/>
        </w:rPr>
        <w:t xml:space="preserve">нологий  в урочную систему.  Будет и дальше организована работа </w:t>
      </w:r>
      <w:r w:rsidR="00D27BEA">
        <w:rPr>
          <w:sz w:val="28"/>
          <w:szCs w:val="28"/>
        </w:rPr>
        <w:t>постоянно действующих семинаров, направленных</w:t>
      </w:r>
      <w:r w:rsidRPr="00BB7AE4">
        <w:rPr>
          <w:sz w:val="28"/>
          <w:szCs w:val="28"/>
        </w:rPr>
        <w:t xml:space="preserve"> на повышение качества урока, темати</w:t>
      </w:r>
      <w:r w:rsidR="00D27BEA">
        <w:rPr>
          <w:sz w:val="28"/>
          <w:szCs w:val="28"/>
        </w:rPr>
        <w:t>ка будет</w:t>
      </w:r>
      <w:r>
        <w:rPr>
          <w:sz w:val="28"/>
          <w:szCs w:val="28"/>
        </w:rPr>
        <w:t xml:space="preserve"> определя</w:t>
      </w:r>
      <w:r w:rsidRPr="00BB7AE4">
        <w:rPr>
          <w:sz w:val="28"/>
          <w:szCs w:val="28"/>
        </w:rPr>
        <w:t>ть</w:t>
      </w:r>
      <w:r w:rsidR="00D27BEA">
        <w:rPr>
          <w:sz w:val="28"/>
          <w:szCs w:val="28"/>
        </w:rPr>
        <w:t>ся</w:t>
      </w:r>
      <w:r w:rsidRPr="00BB7AE4">
        <w:rPr>
          <w:sz w:val="28"/>
          <w:szCs w:val="28"/>
        </w:rPr>
        <w:t xml:space="preserve"> исходя из выявленных затруднений учителей–предметников.   </w:t>
      </w:r>
      <w:r w:rsidR="00D27BEA">
        <w:rPr>
          <w:sz w:val="28"/>
          <w:szCs w:val="28"/>
        </w:rPr>
        <w:t xml:space="preserve"> </w:t>
      </w:r>
      <w:r w:rsidRPr="0093604A">
        <w:rPr>
          <w:sz w:val="28"/>
          <w:szCs w:val="28"/>
        </w:rPr>
        <w:t xml:space="preserve"> </w:t>
      </w:r>
    </w:p>
    <w:p w:rsidR="0093604A" w:rsidRPr="007C0F9F" w:rsidRDefault="0093604A" w:rsidP="00FC6A83">
      <w:pPr>
        <w:pStyle w:val="11"/>
        <w:jc w:val="both"/>
        <w:rPr>
          <w:rFonts w:ascii="Times New Roman" w:hAnsi="Times New Roman"/>
          <w:b/>
          <w:i/>
          <w:sz w:val="28"/>
          <w:szCs w:val="28"/>
        </w:rPr>
      </w:pPr>
      <w:r w:rsidRPr="007C0F9F">
        <w:rPr>
          <w:rFonts w:ascii="Times New Roman" w:hAnsi="Times New Roman"/>
          <w:b/>
          <w:i/>
          <w:sz w:val="28"/>
          <w:szCs w:val="28"/>
        </w:rPr>
        <w:t>Задачи на 2021 год:</w:t>
      </w:r>
    </w:p>
    <w:p w:rsidR="0093604A" w:rsidRPr="007C0F9F" w:rsidRDefault="00D27BEA" w:rsidP="00FC6A83">
      <w:pPr>
        <w:pStyle w:val="11"/>
        <w:jc w:val="both"/>
        <w:rPr>
          <w:rFonts w:ascii="Times New Roman" w:hAnsi="Times New Roman"/>
          <w:b/>
          <w:i/>
          <w:sz w:val="28"/>
          <w:szCs w:val="28"/>
        </w:rPr>
      </w:pPr>
      <w:r w:rsidRPr="007C0F9F">
        <w:rPr>
          <w:rFonts w:ascii="Times New Roman" w:hAnsi="Times New Roman"/>
          <w:b/>
          <w:i/>
          <w:sz w:val="28"/>
          <w:szCs w:val="28"/>
        </w:rPr>
        <w:t>-э</w:t>
      </w:r>
      <w:r w:rsidR="0093604A" w:rsidRPr="007C0F9F">
        <w:rPr>
          <w:rFonts w:ascii="Times New Roman" w:hAnsi="Times New Roman"/>
          <w:b/>
          <w:i/>
          <w:sz w:val="28"/>
          <w:szCs w:val="28"/>
        </w:rPr>
        <w:t>ффективная подготовка к ГИА-21, оказание методической помощи учителям в ОУ, особенно молодым учителям и в малокомплектных школах;</w:t>
      </w:r>
    </w:p>
    <w:p w:rsidR="0093604A" w:rsidRPr="007C0F9F" w:rsidRDefault="0093604A" w:rsidP="00FC6A83">
      <w:pPr>
        <w:pStyle w:val="11"/>
        <w:jc w:val="both"/>
        <w:rPr>
          <w:rFonts w:ascii="Times New Roman" w:hAnsi="Times New Roman"/>
          <w:b/>
          <w:i/>
          <w:sz w:val="28"/>
          <w:szCs w:val="28"/>
        </w:rPr>
      </w:pPr>
      <w:r w:rsidRPr="007C0F9F">
        <w:rPr>
          <w:rFonts w:ascii="Times New Roman" w:hAnsi="Times New Roman"/>
          <w:b/>
          <w:i/>
          <w:sz w:val="28"/>
          <w:szCs w:val="28"/>
        </w:rPr>
        <w:t xml:space="preserve">-совершенствование и повышение профессионального уровня, творческой активности педагогов ОУ района;  </w:t>
      </w:r>
    </w:p>
    <w:p w:rsidR="0093604A" w:rsidRPr="007C0F9F" w:rsidRDefault="0093604A" w:rsidP="00FC6A83">
      <w:pPr>
        <w:pStyle w:val="11"/>
        <w:jc w:val="both"/>
        <w:rPr>
          <w:rFonts w:ascii="Times New Roman" w:hAnsi="Times New Roman"/>
          <w:b/>
          <w:i/>
          <w:sz w:val="28"/>
          <w:szCs w:val="28"/>
        </w:rPr>
      </w:pPr>
      <w:r w:rsidRPr="007C0F9F">
        <w:rPr>
          <w:rFonts w:ascii="Times New Roman" w:hAnsi="Times New Roman"/>
          <w:b/>
          <w:i/>
          <w:sz w:val="28"/>
          <w:szCs w:val="28"/>
        </w:rPr>
        <w:t xml:space="preserve">-выявление затруднений дидактического и методического характера в </w:t>
      </w:r>
      <w:r w:rsidR="00D27BEA" w:rsidRPr="007C0F9F">
        <w:rPr>
          <w:rFonts w:ascii="Times New Roman" w:hAnsi="Times New Roman"/>
          <w:b/>
          <w:i/>
          <w:sz w:val="28"/>
          <w:szCs w:val="28"/>
        </w:rPr>
        <w:t>организации образовательного процесса</w:t>
      </w:r>
      <w:r w:rsidRPr="007C0F9F">
        <w:rPr>
          <w:rFonts w:ascii="Times New Roman" w:hAnsi="Times New Roman"/>
          <w:b/>
          <w:i/>
          <w:sz w:val="28"/>
          <w:szCs w:val="28"/>
        </w:rPr>
        <w:t xml:space="preserve">; </w:t>
      </w:r>
    </w:p>
    <w:p w:rsidR="0093604A" w:rsidRPr="00D27BEA" w:rsidRDefault="007C0F9F" w:rsidP="00FC6A83">
      <w:pPr>
        <w:pStyle w:val="11"/>
        <w:jc w:val="both"/>
        <w:rPr>
          <w:rFonts w:ascii="Times New Roman" w:hAnsi="Times New Roman"/>
          <w:i/>
          <w:sz w:val="28"/>
          <w:szCs w:val="28"/>
        </w:rPr>
      </w:pPr>
      <w:r>
        <w:rPr>
          <w:rFonts w:ascii="Times New Roman" w:hAnsi="Times New Roman"/>
          <w:b/>
          <w:i/>
          <w:sz w:val="28"/>
          <w:szCs w:val="28"/>
        </w:rPr>
        <w:t>-продолжение работы</w:t>
      </w:r>
      <w:r w:rsidR="0093604A" w:rsidRPr="007C0F9F">
        <w:rPr>
          <w:rFonts w:ascii="Times New Roman" w:hAnsi="Times New Roman"/>
          <w:b/>
          <w:i/>
          <w:sz w:val="28"/>
          <w:szCs w:val="28"/>
        </w:rPr>
        <w:t xml:space="preserve"> РМО и постоянно действующих  семинаров  учителей</w:t>
      </w:r>
      <w:r w:rsidR="00D27BEA">
        <w:rPr>
          <w:rFonts w:ascii="Times New Roman" w:hAnsi="Times New Roman"/>
          <w:i/>
          <w:sz w:val="28"/>
          <w:szCs w:val="28"/>
        </w:rPr>
        <w:t>.</w:t>
      </w:r>
      <w:r w:rsidR="0093604A" w:rsidRPr="00D27BEA">
        <w:rPr>
          <w:rFonts w:ascii="Times New Roman" w:hAnsi="Times New Roman"/>
          <w:i/>
          <w:sz w:val="28"/>
          <w:szCs w:val="28"/>
        </w:rPr>
        <w:t xml:space="preserve"> </w:t>
      </w:r>
    </w:p>
    <w:p w:rsidR="00705940" w:rsidRDefault="00705940" w:rsidP="00FC6A83">
      <w:pPr>
        <w:shd w:val="clear" w:color="auto" w:fill="FFFFFF"/>
        <w:tabs>
          <w:tab w:val="left" w:pos="0"/>
        </w:tabs>
        <w:jc w:val="both"/>
        <w:rPr>
          <w:sz w:val="28"/>
          <w:szCs w:val="28"/>
        </w:rPr>
      </w:pPr>
      <w:r>
        <w:rPr>
          <w:sz w:val="28"/>
          <w:szCs w:val="28"/>
        </w:rPr>
        <w:t xml:space="preserve">     </w:t>
      </w:r>
      <w:r w:rsidR="006F694F" w:rsidRPr="00705940">
        <w:rPr>
          <w:sz w:val="28"/>
          <w:szCs w:val="28"/>
        </w:rPr>
        <w:t xml:space="preserve">Ежегодно ставится задача по расширению перечня профильных классов и групп. По сравнению с 2019 годом количество школ в этом учебном году с профильным обучением увеличилось до 18 (в 2019 году - 12 школ). Функционирует 44 профильных класса /групп (в 2019 году – 31 класс/группа). Из них в СОШ №9, 26 и 33 классы только с универсальным профилем. Как видим, сегодня профильное обучение востребовано у обучающихся, так как способствует углубленному изучению нужных для обучающихся предметов для сдачи ЕГЭ. Семь однопрофильных школ - МБОУ СОШ № 2, 3 10, 14, и 23 составляют 25 % от всех общеобразовательных учреждений. Два и более профиля реализуют 12 ОО (составляют 60 %). Однако, несмотря на проводимую работу по реализации профильного обучения, задача, поставленная в 2019 году об открытии профильных групп инженерно-технической, инженерно-математической направленности осталась в 2020 году не решенной. </w:t>
      </w:r>
    </w:p>
    <w:p w:rsidR="007C0F9F" w:rsidRDefault="00705940" w:rsidP="00FC6A83">
      <w:pPr>
        <w:shd w:val="clear" w:color="auto" w:fill="FFFFFF"/>
        <w:tabs>
          <w:tab w:val="left" w:pos="0"/>
        </w:tabs>
        <w:jc w:val="both"/>
        <w:rPr>
          <w:b/>
          <w:i/>
          <w:sz w:val="28"/>
          <w:szCs w:val="28"/>
        </w:rPr>
      </w:pPr>
      <w:r>
        <w:rPr>
          <w:b/>
          <w:i/>
          <w:sz w:val="28"/>
          <w:szCs w:val="28"/>
        </w:rPr>
        <w:t>Задача</w:t>
      </w:r>
      <w:r w:rsidR="002F5A09" w:rsidRPr="007C0F9F">
        <w:rPr>
          <w:b/>
          <w:i/>
          <w:sz w:val="28"/>
          <w:szCs w:val="28"/>
        </w:rPr>
        <w:t xml:space="preserve"> на 2</w:t>
      </w:r>
      <w:r w:rsidR="007C0F9F">
        <w:rPr>
          <w:b/>
          <w:i/>
          <w:sz w:val="28"/>
          <w:szCs w:val="28"/>
        </w:rPr>
        <w:t>021 год:</w:t>
      </w:r>
    </w:p>
    <w:p w:rsidR="006225F9" w:rsidRPr="007C0F9F" w:rsidRDefault="007C0F9F" w:rsidP="00FC6A83">
      <w:pPr>
        <w:shd w:val="clear" w:color="auto" w:fill="FFFFFF"/>
        <w:tabs>
          <w:tab w:val="left" w:pos="0"/>
        </w:tabs>
        <w:jc w:val="both"/>
        <w:rPr>
          <w:b/>
          <w:i/>
          <w:sz w:val="28"/>
          <w:szCs w:val="28"/>
        </w:rPr>
      </w:pPr>
      <w:r>
        <w:rPr>
          <w:b/>
          <w:i/>
          <w:sz w:val="28"/>
          <w:szCs w:val="28"/>
        </w:rPr>
        <w:t>-продолжение работы</w:t>
      </w:r>
      <w:r w:rsidR="006225F9" w:rsidRPr="007C0F9F">
        <w:rPr>
          <w:b/>
          <w:i/>
          <w:sz w:val="28"/>
          <w:szCs w:val="28"/>
        </w:rPr>
        <w:t xml:space="preserve"> по увеличению числа школ, реализующих профильное обучение и необходимость работы над открытием  профильных групп инженерно-технической, инженерно-математической, агротехнологической  направленности.</w:t>
      </w:r>
    </w:p>
    <w:p w:rsidR="008C5275" w:rsidRPr="00192A38" w:rsidRDefault="008C5275" w:rsidP="00FC6A83">
      <w:pPr>
        <w:ind w:firstLine="709"/>
        <w:jc w:val="both"/>
        <w:rPr>
          <w:sz w:val="28"/>
          <w:szCs w:val="28"/>
        </w:rPr>
      </w:pPr>
      <w:r w:rsidRPr="00192A38">
        <w:rPr>
          <w:sz w:val="28"/>
          <w:szCs w:val="28"/>
        </w:rPr>
        <w:t xml:space="preserve">Ежегодно управлением образования  ставится задача по своевременному выявлению учащихся, пропускающих занятия, путем проведения ежедневного мониторинга посещаемости  и при осуществлении подворового обхода. </w:t>
      </w:r>
    </w:p>
    <w:p w:rsidR="00943ECC" w:rsidRDefault="008C5275" w:rsidP="00FC6A83">
      <w:pPr>
        <w:ind w:firstLine="709"/>
        <w:jc w:val="both"/>
        <w:rPr>
          <w:sz w:val="28"/>
          <w:szCs w:val="28"/>
        </w:rPr>
      </w:pPr>
      <w:r w:rsidRPr="00192A38">
        <w:rPr>
          <w:sz w:val="28"/>
          <w:szCs w:val="28"/>
        </w:rPr>
        <w:t>На основании ст. 66, 67 Закона РФ «Об образовании в Российской Федерации» от 27.12.2012 года начальное общее, основное общее и среднее общее образование являются обязательными уровнями образования. Каждое образовательное учреждение должно организовать работу по получению всеми детьми от 6,5 до 18 лет среднего общего образования.  С целью выявления необучающихся детей во всех ОУ нашего района</w:t>
      </w:r>
      <w:r w:rsidR="00192A38">
        <w:rPr>
          <w:sz w:val="28"/>
          <w:szCs w:val="28"/>
        </w:rPr>
        <w:t xml:space="preserve"> ежегодно</w:t>
      </w:r>
      <w:r w:rsidR="007C0F9F">
        <w:rPr>
          <w:sz w:val="28"/>
          <w:szCs w:val="28"/>
        </w:rPr>
        <w:t xml:space="preserve"> </w:t>
      </w:r>
      <w:r w:rsidR="00192A38" w:rsidRPr="00192A38">
        <w:rPr>
          <w:sz w:val="28"/>
          <w:szCs w:val="28"/>
        </w:rPr>
        <w:t>проводятся подворовые обходы, ведется ежедневный учет посещаемости учащимися ОУ, ежемесячный мониторинг выбытия</w:t>
      </w:r>
      <w:r w:rsidR="007C0F9F">
        <w:rPr>
          <w:sz w:val="28"/>
          <w:szCs w:val="28"/>
        </w:rPr>
        <w:t xml:space="preserve"> </w:t>
      </w:r>
      <w:r w:rsidR="00192A38" w:rsidRPr="00192A38">
        <w:rPr>
          <w:sz w:val="28"/>
          <w:szCs w:val="28"/>
        </w:rPr>
        <w:t>и прибытия учащихся в ОУ</w:t>
      </w:r>
      <w:r w:rsidR="00192A38">
        <w:rPr>
          <w:sz w:val="28"/>
          <w:szCs w:val="28"/>
        </w:rPr>
        <w:t xml:space="preserve">. В 2020 году в связи с напряженной санитарно-эпидемиологической  ситуацией подворовый обход был </w:t>
      </w:r>
      <w:r w:rsidR="00192A38">
        <w:rPr>
          <w:sz w:val="28"/>
          <w:szCs w:val="28"/>
        </w:rPr>
        <w:lastRenderedPageBreak/>
        <w:t>проведен только в августе 2020 года</w:t>
      </w:r>
      <w:r w:rsidR="00192A38" w:rsidRPr="00943ECC">
        <w:rPr>
          <w:sz w:val="28"/>
          <w:szCs w:val="28"/>
        </w:rPr>
        <w:t>.</w:t>
      </w:r>
      <w:r w:rsidRPr="00943ECC">
        <w:rPr>
          <w:sz w:val="28"/>
          <w:szCs w:val="28"/>
        </w:rPr>
        <w:t xml:space="preserve"> В</w:t>
      </w:r>
      <w:r w:rsidR="00192A38" w:rsidRPr="00943ECC">
        <w:rPr>
          <w:sz w:val="28"/>
          <w:szCs w:val="28"/>
        </w:rPr>
        <w:t>о время подворового</w:t>
      </w:r>
      <w:r w:rsidR="007C0F9F">
        <w:rPr>
          <w:sz w:val="28"/>
          <w:szCs w:val="28"/>
        </w:rPr>
        <w:t xml:space="preserve"> </w:t>
      </w:r>
      <w:r w:rsidR="00192A38" w:rsidRPr="00943ECC">
        <w:rPr>
          <w:sz w:val="28"/>
          <w:szCs w:val="28"/>
        </w:rPr>
        <w:t xml:space="preserve">обхода </w:t>
      </w:r>
      <w:r w:rsidRPr="00943ECC">
        <w:rPr>
          <w:sz w:val="28"/>
          <w:szCs w:val="28"/>
        </w:rPr>
        <w:t>на территории</w:t>
      </w:r>
      <w:r w:rsidR="00192A38" w:rsidRPr="00943ECC">
        <w:rPr>
          <w:sz w:val="28"/>
          <w:szCs w:val="28"/>
        </w:rPr>
        <w:t>, закрепленной за МБОУ ООШ № 28, была выявлена несовершеннолетняя</w:t>
      </w:r>
      <w:r w:rsidR="00943ECC">
        <w:rPr>
          <w:sz w:val="28"/>
          <w:szCs w:val="28"/>
        </w:rPr>
        <w:t xml:space="preserve"> Пастухова Полина Сергеевна, 03.02.2008 г.р.</w:t>
      </w:r>
      <w:r w:rsidR="00192A38" w:rsidRPr="00943ECC">
        <w:rPr>
          <w:sz w:val="28"/>
          <w:szCs w:val="28"/>
        </w:rPr>
        <w:t xml:space="preserve">, </w:t>
      </w:r>
      <w:r w:rsidR="00943ECC" w:rsidRPr="00943ECC">
        <w:rPr>
          <w:sz w:val="28"/>
          <w:szCs w:val="28"/>
        </w:rPr>
        <w:t xml:space="preserve">семья которой </w:t>
      </w:r>
      <w:r w:rsidR="00192A38" w:rsidRPr="00943ECC">
        <w:rPr>
          <w:sz w:val="28"/>
          <w:szCs w:val="28"/>
        </w:rPr>
        <w:t>зарегистрирована на территории г. Ростова-на-Дону</w:t>
      </w:r>
      <w:r w:rsidR="00943ECC" w:rsidRPr="00943ECC">
        <w:rPr>
          <w:sz w:val="28"/>
          <w:szCs w:val="28"/>
        </w:rPr>
        <w:t xml:space="preserve"> и данная несовершен</w:t>
      </w:r>
      <w:r w:rsidR="00943ECC">
        <w:rPr>
          <w:sz w:val="28"/>
          <w:szCs w:val="28"/>
        </w:rPr>
        <w:t>н</w:t>
      </w:r>
      <w:r w:rsidR="00943ECC" w:rsidRPr="00943ECC">
        <w:rPr>
          <w:sz w:val="28"/>
          <w:szCs w:val="28"/>
        </w:rPr>
        <w:t xml:space="preserve">олетняя обучалась </w:t>
      </w:r>
      <w:r w:rsidR="00192A38" w:rsidRPr="00943ECC">
        <w:rPr>
          <w:sz w:val="28"/>
          <w:szCs w:val="28"/>
        </w:rPr>
        <w:t>на семейном образовании</w:t>
      </w:r>
      <w:r w:rsidR="00943ECC" w:rsidRPr="00943ECC">
        <w:rPr>
          <w:sz w:val="28"/>
          <w:szCs w:val="28"/>
        </w:rPr>
        <w:t xml:space="preserve">. </w:t>
      </w:r>
      <w:r w:rsidR="00943ECC">
        <w:rPr>
          <w:sz w:val="28"/>
          <w:szCs w:val="28"/>
        </w:rPr>
        <w:t>Однако сведений о закреплении  данной несовершеннолетней для прохождения промежуточной и итоговой аттестации семья предоставить не смогла. После оперативно проведенной работы с данной семьей сотрудниками МБОУ СОШ № 28, данная несовершеннолетняя была определена в 3 класс МБОУ ООШ № 28.</w:t>
      </w:r>
    </w:p>
    <w:p w:rsidR="00943ECC" w:rsidRPr="00943ECC" w:rsidRDefault="00943ECC" w:rsidP="00FC6A83">
      <w:pPr>
        <w:ind w:firstLine="851"/>
        <w:jc w:val="both"/>
        <w:rPr>
          <w:rFonts w:eastAsia="Calibri"/>
          <w:sz w:val="28"/>
          <w:szCs w:val="28"/>
          <w:lang w:eastAsia="en-US"/>
        </w:rPr>
      </w:pPr>
      <w:r>
        <w:rPr>
          <w:sz w:val="28"/>
          <w:szCs w:val="28"/>
        </w:rPr>
        <w:t xml:space="preserve">В течение 2020 года неоднократно проводилась разъяснительная работа   </w:t>
      </w:r>
      <w:r w:rsidR="00635885" w:rsidRPr="00943ECC">
        <w:rPr>
          <w:rFonts w:eastAsia="Calibri"/>
          <w:sz w:val="28"/>
          <w:szCs w:val="28"/>
          <w:lang w:eastAsia="en-US"/>
        </w:rPr>
        <w:t xml:space="preserve">сотрудниками </w:t>
      </w:r>
      <w:r w:rsidR="008627F1">
        <w:rPr>
          <w:rFonts w:eastAsia="Calibri"/>
          <w:sz w:val="28"/>
          <w:szCs w:val="28"/>
          <w:lang w:eastAsia="en-US"/>
        </w:rPr>
        <w:t xml:space="preserve"> образованием, ОПДН, КДН, </w:t>
      </w:r>
      <w:r w:rsidR="00635885" w:rsidRPr="00943ECC">
        <w:rPr>
          <w:rFonts w:eastAsia="Calibri"/>
          <w:sz w:val="28"/>
          <w:szCs w:val="28"/>
          <w:lang w:eastAsia="en-US"/>
        </w:rPr>
        <w:t>МАОУ СОШ № 6 им. С.Т. Куцева</w:t>
      </w:r>
      <w:r w:rsidR="00635885">
        <w:rPr>
          <w:rFonts w:eastAsia="Calibri"/>
          <w:sz w:val="28"/>
          <w:szCs w:val="28"/>
          <w:lang w:eastAsia="en-US"/>
        </w:rPr>
        <w:t>, с матерью</w:t>
      </w:r>
      <w:r w:rsidR="007C0F9F">
        <w:rPr>
          <w:rFonts w:eastAsia="Calibri"/>
          <w:sz w:val="28"/>
          <w:szCs w:val="28"/>
          <w:lang w:eastAsia="en-US"/>
        </w:rPr>
        <w:t xml:space="preserve"> </w:t>
      </w:r>
      <w:r w:rsidR="00635885" w:rsidRPr="00943ECC">
        <w:rPr>
          <w:rFonts w:eastAsia="Calibri"/>
          <w:sz w:val="28"/>
          <w:szCs w:val="28"/>
          <w:lang w:eastAsia="en-US"/>
        </w:rPr>
        <w:t>несовершеннолетни</w:t>
      </w:r>
      <w:r w:rsidR="00635885">
        <w:rPr>
          <w:rFonts w:eastAsia="Calibri"/>
          <w:sz w:val="28"/>
          <w:szCs w:val="28"/>
          <w:lang w:eastAsia="en-US"/>
        </w:rPr>
        <w:t>х</w:t>
      </w:r>
      <w:r w:rsidR="007C0F9F">
        <w:rPr>
          <w:rFonts w:eastAsia="Calibri"/>
          <w:sz w:val="28"/>
          <w:szCs w:val="28"/>
          <w:lang w:eastAsia="en-US"/>
        </w:rPr>
        <w:t xml:space="preserve"> </w:t>
      </w:r>
      <w:r w:rsidR="00635885" w:rsidRPr="00943ECC">
        <w:rPr>
          <w:color w:val="000000"/>
          <w:sz w:val="28"/>
          <w:szCs w:val="28"/>
        </w:rPr>
        <w:t>Колпиков</w:t>
      </w:r>
      <w:r w:rsidR="00635885">
        <w:rPr>
          <w:color w:val="000000"/>
          <w:sz w:val="28"/>
          <w:szCs w:val="28"/>
        </w:rPr>
        <w:t>а</w:t>
      </w:r>
      <w:r w:rsidR="00635885" w:rsidRPr="00943ECC">
        <w:rPr>
          <w:color w:val="000000"/>
          <w:sz w:val="28"/>
          <w:szCs w:val="28"/>
        </w:rPr>
        <w:t xml:space="preserve"> Алексе</w:t>
      </w:r>
      <w:r w:rsidR="00635885">
        <w:rPr>
          <w:color w:val="000000"/>
          <w:sz w:val="28"/>
          <w:szCs w:val="28"/>
        </w:rPr>
        <w:t>я</w:t>
      </w:r>
      <w:r w:rsidR="00635885" w:rsidRPr="00943ECC">
        <w:rPr>
          <w:color w:val="000000"/>
          <w:sz w:val="28"/>
          <w:szCs w:val="28"/>
        </w:rPr>
        <w:t xml:space="preserve"> Андреевич</w:t>
      </w:r>
      <w:r w:rsidR="00635885">
        <w:rPr>
          <w:color w:val="000000"/>
          <w:sz w:val="28"/>
          <w:szCs w:val="28"/>
        </w:rPr>
        <w:t>а</w:t>
      </w:r>
      <w:r w:rsidR="00635885" w:rsidRPr="00943ECC">
        <w:rPr>
          <w:rFonts w:eastAsia="Calibri"/>
          <w:sz w:val="28"/>
          <w:szCs w:val="28"/>
          <w:lang w:eastAsia="en-US"/>
        </w:rPr>
        <w:t xml:space="preserve">, 10.12.2007 г.р. и  </w:t>
      </w:r>
      <w:r w:rsidR="00635885" w:rsidRPr="00943ECC">
        <w:rPr>
          <w:color w:val="000000"/>
          <w:sz w:val="28"/>
          <w:szCs w:val="28"/>
        </w:rPr>
        <w:t>Колпиков</w:t>
      </w:r>
      <w:r w:rsidR="00635885">
        <w:rPr>
          <w:color w:val="000000"/>
          <w:sz w:val="28"/>
          <w:szCs w:val="28"/>
        </w:rPr>
        <w:t>а</w:t>
      </w:r>
      <w:r w:rsidR="00635885" w:rsidRPr="00943ECC">
        <w:rPr>
          <w:color w:val="000000"/>
          <w:sz w:val="28"/>
          <w:szCs w:val="28"/>
        </w:rPr>
        <w:t xml:space="preserve"> Олег</w:t>
      </w:r>
      <w:r w:rsidR="00635885">
        <w:rPr>
          <w:color w:val="000000"/>
          <w:sz w:val="28"/>
          <w:szCs w:val="28"/>
        </w:rPr>
        <w:t>а</w:t>
      </w:r>
      <w:r w:rsidR="00635885" w:rsidRPr="00943ECC">
        <w:rPr>
          <w:color w:val="000000"/>
          <w:sz w:val="28"/>
          <w:szCs w:val="28"/>
        </w:rPr>
        <w:t xml:space="preserve"> Андреевич</w:t>
      </w:r>
      <w:r w:rsidR="00635885">
        <w:rPr>
          <w:color w:val="000000"/>
          <w:sz w:val="28"/>
          <w:szCs w:val="28"/>
        </w:rPr>
        <w:t>а</w:t>
      </w:r>
      <w:r w:rsidR="00635885" w:rsidRPr="00943ECC">
        <w:rPr>
          <w:color w:val="000000"/>
          <w:sz w:val="28"/>
          <w:szCs w:val="28"/>
        </w:rPr>
        <w:t xml:space="preserve">,20.07.2005 г.р., </w:t>
      </w:r>
      <w:r w:rsidR="00635885">
        <w:rPr>
          <w:color w:val="000000"/>
          <w:sz w:val="28"/>
          <w:szCs w:val="28"/>
        </w:rPr>
        <w:t xml:space="preserve">которые </w:t>
      </w:r>
      <w:r w:rsidR="00635885" w:rsidRPr="00943ECC">
        <w:rPr>
          <w:color w:val="000000"/>
          <w:sz w:val="28"/>
          <w:szCs w:val="28"/>
        </w:rPr>
        <w:t>ранее обуча</w:t>
      </w:r>
      <w:r w:rsidR="00635885">
        <w:rPr>
          <w:color w:val="000000"/>
          <w:sz w:val="28"/>
          <w:szCs w:val="28"/>
        </w:rPr>
        <w:t>лись</w:t>
      </w:r>
      <w:r w:rsidR="00635885" w:rsidRPr="00943ECC">
        <w:rPr>
          <w:color w:val="000000"/>
          <w:sz w:val="28"/>
          <w:szCs w:val="28"/>
        </w:rPr>
        <w:t xml:space="preserve"> в </w:t>
      </w:r>
      <w:r w:rsidR="00635885" w:rsidRPr="00943ECC">
        <w:rPr>
          <w:rFonts w:eastAsia="Calibri"/>
          <w:sz w:val="28"/>
          <w:szCs w:val="28"/>
          <w:lang w:eastAsia="en-US"/>
        </w:rPr>
        <w:t>ФГБОУ «Лицея-интерната комплексного формирования личности детей и подростков»</w:t>
      </w:r>
      <w:r w:rsidR="00635885">
        <w:rPr>
          <w:rFonts w:eastAsia="Calibri"/>
          <w:sz w:val="28"/>
          <w:szCs w:val="28"/>
          <w:lang w:eastAsia="en-US"/>
        </w:rPr>
        <w:t xml:space="preserve">, </w:t>
      </w:r>
      <w:r w:rsidR="00635885" w:rsidRPr="00943ECC">
        <w:rPr>
          <w:rFonts w:eastAsia="Calibri"/>
          <w:sz w:val="28"/>
          <w:szCs w:val="28"/>
          <w:lang w:eastAsia="en-US"/>
        </w:rPr>
        <w:t xml:space="preserve">Бондаренко Маргаритой Ивановной </w:t>
      </w:r>
      <w:r w:rsidR="00635885">
        <w:rPr>
          <w:rFonts w:eastAsia="Calibri"/>
          <w:sz w:val="28"/>
          <w:szCs w:val="28"/>
          <w:lang w:eastAsia="en-US"/>
        </w:rPr>
        <w:t>по поводу продолжения обучения</w:t>
      </w:r>
      <w:r w:rsidR="008627F1">
        <w:rPr>
          <w:rFonts w:eastAsia="Calibri"/>
          <w:sz w:val="28"/>
          <w:szCs w:val="28"/>
          <w:lang w:eastAsia="en-US"/>
        </w:rPr>
        <w:t xml:space="preserve">, однако обучающиеся так и не продолжили обучение </w:t>
      </w:r>
      <w:r w:rsidRPr="00943ECC">
        <w:rPr>
          <w:rFonts w:eastAsia="Calibri"/>
          <w:sz w:val="28"/>
          <w:szCs w:val="28"/>
          <w:lang w:eastAsia="en-US"/>
        </w:rPr>
        <w:t>ни в одном образовательном учреждении муниципального образования Кущевский район</w:t>
      </w:r>
      <w:r w:rsidR="008627F1">
        <w:rPr>
          <w:rFonts w:eastAsia="Calibri"/>
          <w:sz w:val="28"/>
          <w:szCs w:val="28"/>
          <w:lang w:eastAsia="en-US"/>
        </w:rPr>
        <w:t>.</w:t>
      </w:r>
      <w:r w:rsidR="007C0F9F">
        <w:rPr>
          <w:rFonts w:eastAsia="Calibri"/>
          <w:sz w:val="28"/>
          <w:szCs w:val="28"/>
          <w:lang w:eastAsia="en-US"/>
        </w:rPr>
        <w:t xml:space="preserve"> </w:t>
      </w:r>
      <w:r w:rsidR="008627F1">
        <w:rPr>
          <w:rFonts w:eastAsia="Calibri"/>
          <w:sz w:val="28"/>
          <w:szCs w:val="28"/>
          <w:lang w:eastAsia="en-US"/>
        </w:rPr>
        <w:t>В данный момент  обучающиеся с матерью выехали за пределы нашего района.</w:t>
      </w:r>
    </w:p>
    <w:p w:rsidR="008C5275" w:rsidRPr="00D369B1" w:rsidRDefault="008627F1" w:rsidP="00FC6A83">
      <w:pPr>
        <w:ind w:left="57" w:firstLine="851"/>
        <w:jc w:val="both"/>
        <w:rPr>
          <w:sz w:val="28"/>
          <w:szCs w:val="28"/>
        </w:rPr>
      </w:pPr>
      <w:r w:rsidRPr="00D369B1">
        <w:rPr>
          <w:sz w:val="28"/>
          <w:szCs w:val="28"/>
        </w:rPr>
        <w:t>1</w:t>
      </w:r>
      <w:r w:rsidR="00D369B1" w:rsidRPr="00D369B1">
        <w:rPr>
          <w:sz w:val="28"/>
          <w:szCs w:val="28"/>
        </w:rPr>
        <w:t>3</w:t>
      </w:r>
      <w:r w:rsidR="008C5275" w:rsidRPr="00D369B1">
        <w:rPr>
          <w:sz w:val="28"/>
          <w:szCs w:val="28"/>
        </w:rPr>
        <w:t xml:space="preserve"> несовершеннолетних, проживающих на территории </w:t>
      </w:r>
      <w:r w:rsidRPr="00D369B1">
        <w:rPr>
          <w:sz w:val="28"/>
          <w:szCs w:val="28"/>
        </w:rPr>
        <w:t xml:space="preserve">МАОУ СОШ № 2 (2 чел.), МАОУ СОШ № 3 (1 чел.),  </w:t>
      </w:r>
      <w:r w:rsidR="008C5275" w:rsidRPr="00D369B1">
        <w:rPr>
          <w:sz w:val="28"/>
          <w:szCs w:val="28"/>
        </w:rPr>
        <w:t xml:space="preserve">МАОУ СОШ № </w:t>
      </w:r>
      <w:r w:rsidR="00D9210F" w:rsidRPr="00D369B1">
        <w:rPr>
          <w:sz w:val="28"/>
          <w:szCs w:val="28"/>
        </w:rPr>
        <w:t>4 (</w:t>
      </w:r>
      <w:r w:rsidR="00D369B1" w:rsidRPr="00D369B1">
        <w:rPr>
          <w:sz w:val="28"/>
          <w:szCs w:val="28"/>
        </w:rPr>
        <w:t>5</w:t>
      </w:r>
      <w:r w:rsidR="008C5275" w:rsidRPr="00D369B1">
        <w:rPr>
          <w:sz w:val="28"/>
          <w:szCs w:val="28"/>
        </w:rPr>
        <w:t xml:space="preserve"> чел.)</w:t>
      </w:r>
      <w:r w:rsidRPr="00D369B1">
        <w:rPr>
          <w:sz w:val="28"/>
          <w:szCs w:val="28"/>
        </w:rPr>
        <w:t>, МАОУ СОШ № 6 (1 чел.), МАОУ СОШ № 16 (2 чел.)</w:t>
      </w:r>
      <w:r w:rsidR="008C5275" w:rsidRPr="00D369B1">
        <w:rPr>
          <w:sz w:val="28"/>
          <w:szCs w:val="28"/>
        </w:rPr>
        <w:t xml:space="preserve"> и МБОУ СОШ № 18 (</w:t>
      </w:r>
      <w:r w:rsidR="00D369B1" w:rsidRPr="00D369B1">
        <w:rPr>
          <w:sz w:val="28"/>
          <w:szCs w:val="28"/>
        </w:rPr>
        <w:t>2</w:t>
      </w:r>
      <w:r w:rsidR="008C5275" w:rsidRPr="00D369B1">
        <w:rPr>
          <w:sz w:val="28"/>
          <w:szCs w:val="28"/>
        </w:rPr>
        <w:t xml:space="preserve"> чел.) муниципального образования Кущевский район </w:t>
      </w:r>
      <w:r w:rsidR="00D369B1" w:rsidRPr="00D369B1">
        <w:rPr>
          <w:sz w:val="28"/>
          <w:szCs w:val="28"/>
        </w:rPr>
        <w:t>об</w:t>
      </w:r>
      <w:r w:rsidR="007C0F9F">
        <w:rPr>
          <w:sz w:val="28"/>
          <w:szCs w:val="28"/>
        </w:rPr>
        <w:t>учаются на семейном образовании</w:t>
      </w:r>
      <w:r w:rsidR="00D369B1" w:rsidRPr="00D369B1">
        <w:rPr>
          <w:sz w:val="28"/>
          <w:szCs w:val="28"/>
        </w:rPr>
        <w:t>, из них 8 несовершеннолетних не закреплены</w:t>
      </w:r>
      <w:r w:rsidR="008C5275" w:rsidRPr="00D369B1">
        <w:rPr>
          <w:sz w:val="28"/>
          <w:szCs w:val="28"/>
        </w:rPr>
        <w:t xml:space="preserve"> за образовательными учреждениями муниципального образования Кущевский район, а обучаются дистанционно в образовательных учреждениях г. Москв</w:t>
      </w:r>
      <w:r w:rsidR="00D369B1" w:rsidRPr="00D369B1">
        <w:rPr>
          <w:sz w:val="28"/>
          <w:szCs w:val="28"/>
        </w:rPr>
        <w:t>ы</w:t>
      </w:r>
      <w:r w:rsidR="007C0F9F">
        <w:rPr>
          <w:sz w:val="28"/>
          <w:szCs w:val="28"/>
        </w:rPr>
        <w:t xml:space="preserve"> </w:t>
      </w:r>
      <w:r w:rsidR="00D369B1" w:rsidRPr="00D369B1">
        <w:rPr>
          <w:sz w:val="28"/>
          <w:szCs w:val="28"/>
        </w:rPr>
        <w:t xml:space="preserve">и Московской области </w:t>
      </w:r>
      <w:r w:rsidR="008C5275" w:rsidRPr="00D369B1">
        <w:rPr>
          <w:sz w:val="28"/>
          <w:szCs w:val="28"/>
        </w:rPr>
        <w:t>и г. С. Петербурга.</w:t>
      </w:r>
    </w:p>
    <w:p w:rsidR="008C5275" w:rsidRPr="00D369B1" w:rsidRDefault="008C5275" w:rsidP="00FC6A83">
      <w:pPr>
        <w:ind w:left="57" w:firstLine="851"/>
        <w:jc w:val="both"/>
        <w:rPr>
          <w:sz w:val="28"/>
          <w:szCs w:val="28"/>
        </w:rPr>
      </w:pPr>
      <w:r w:rsidRPr="00D369B1">
        <w:rPr>
          <w:sz w:val="28"/>
          <w:szCs w:val="28"/>
        </w:rPr>
        <w:t>В течение 20</w:t>
      </w:r>
      <w:r w:rsidR="008627F1" w:rsidRPr="00D369B1">
        <w:rPr>
          <w:sz w:val="28"/>
          <w:szCs w:val="28"/>
        </w:rPr>
        <w:t xml:space="preserve">20 </w:t>
      </w:r>
      <w:r w:rsidRPr="00D369B1">
        <w:rPr>
          <w:sz w:val="28"/>
          <w:szCs w:val="28"/>
        </w:rPr>
        <w:t>года, все несовершеннолетние поступившие и  далее отчисленные из СПО  были определены в образовательные учреждения среднего общего образования и среднего профессионального образования.</w:t>
      </w:r>
    </w:p>
    <w:p w:rsidR="008C5275" w:rsidRPr="00D369B1" w:rsidRDefault="008C5275" w:rsidP="00FC6A83">
      <w:pPr>
        <w:ind w:firstLine="851"/>
        <w:jc w:val="both"/>
        <w:rPr>
          <w:sz w:val="28"/>
          <w:szCs w:val="28"/>
        </w:rPr>
      </w:pPr>
      <w:r w:rsidRPr="00D369B1">
        <w:rPr>
          <w:sz w:val="28"/>
          <w:szCs w:val="28"/>
        </w:rPr>
        <w:t xml:space="preserve">Ежегодно распоряжением главы за образовательными учреждениями закрепляются территории. </w:t>
      </w:r>
    </w:p>
    <w:p w:rsidR="008C5275" w:rsidRPr="00D369B1" w:rsidRDefault="008C5275" w:rsidP="00FC6A83">
      <w:pPr>
        <w:ind w:left="57" w:firstLine="851"/>
        <w:jc w:val="both"/>
        <w:rPr>
          <w:sz w:val="28"/>
          <w:szCs w:val="28"/>
        </w:rPr>
      </w:pPr>
      <w:r w:rsidRPr="00D369B1">
        <w:rPr>
          <w:sz w:val="28"/>
          <w:szCs w:val="28"/>
        </w:rPr>
        <w:t xml:space="preserve">Благодаря совместной работе администрации школ, учителей, родителей в 2019 году удалось организовать обучение всех выпускников 9 классов 2019 года выпуска.  В течение года этот вопрос постоянно контролировался со стороны управления образованием, своевременно принимались решения по детям, которые прервали  обучение в СПО нашего края и Ростовской области.  </w:t>
      </w:r>
    </w:p>
    <w:p w:rsidR="008C5275" w:rsidRPr="00D369B1" w:rsidRDefault="008C5275" w:rsidP="00FC6A83">
      <w:pPr>
        <w:ind w:left="57" w:firstLine="851"/>
        <w:jc w:val="both"/>
        <w:rPr>
          <w:sz w:val="28"/>
          <w:szCs w:val="28"/>
        </w:rPr>
      </w:pPr>
      <w:r w:rsidRPr="00D369B1">
        <w:rPr>
          <w:sz w:val="28"/>
          <w:szCs w:val="28"/>
        </w:rPr>
        <w:t xml:space="preserve">Во исполнении ст. 63, 66, 67 Закона РФ «Об образовании в Российской Федерации» от 27.12.2012 года № 273-ФЗ проводились тематические проверки по организации приема и выбытия учащихся из ОУ, семинары-совещания для директоров по изучению нормативных документов по правилам приема детей в ОУ, по размещению информации о приеме в ОУ на стендах и сайтах ОУ. </w:t>
      </w:r>
    </w:p>
    <w:p w:rsidR="008C5275" w:rsidRPr="00F65885" w:rsidRDefault="008C5275" w:rsidP="00FC6A83">
      <w:pPr>
        <w:jc w:val="both"/>
        <w:rPr>
          <w:color w:val="FF0000"/>
          <w:sz w:val="28"/>
          <w:szCs w:val="28"/>
        </w:rPr>
      </w:pPr>
      <w:r w:rsidRPr="00F65885">
        <w:rPr>
          <w:color w:val="FF0000"/>
          <w:sz w:val="28"/>
          <w:szCs w:val="28"/>
        </w:rPr>
        <w:tab/>
      </w:r>
    </w:p>
    <w:p w:rsidR="008C5275" w:rsidRPr="000458A5" w:rsidRDefault="008C5275" w:rsidP="00FC6A83">
      <w:pPr>
        <w:ind w:left="57" w:firstLine="851"/>
        <w:jc w:val="both"/>
        <w:rPr>
          <w:b/>
          <w:i/>
          <w:sz w:val="28"/>
          <w:szCs w:val="28"/>
        </w:rPr>
      </w:pPr>
      <w:r w:rsidRPr="000458A5">
        <w:rPr>
          <w:b/>
          <w:i/>
          <w:sz w:val="28"/>
          <w:szCs w:val="28"/>
        </w:rPr>
        <w:t>Задачи  на 202</w:t>
      </w:r>
      <w:r w:rsidR="00920AE0" w:rsidRPr="000458A5">
        <w:rPr>
          <w:b/>
          <w:i/>
          <w:sz w:val="28"/>
          <w:szCs w:val="28"/>
        </w:rPr>
        <w:t>1</w:t>
      </w:r>
      <w:r w:rsidRPr="000458A5">
        <w:rPr>
          <w:b/>
          <w:i/>
          <w:sz w:val="28"/>
          <w:szCs w:val="28"/>
        </w:rPr>
        <w:t xml:space="preserve"> год:</w:t>
      </w:r>
    </w:p>
    <w:p w:rsidR="008C5275" w:rsidRPr="007C0F9F" w:rsidRDefault="007C0F9F" w:rsidP="00FC6A83">
      <w:pPr>
        <w:ind w:left="57" w:firstLine="851"/>
        <w:jc w:val="both"/>
        <w:rPr>
          <w:b/>
          <w:i/>
          <w:sz w:val="28"/>
          <w:szCs w:val="28"/>
        </w:rPr>
      </w:pPr>
      <w:r>
        <w:rPr>
          <w:b/>
          <w:i/>
          <w:sz w:val="28"/>
          <w:szCs w:val="28"/>
        </w:rPr>
        <w:t>- продолжение ведения</w:t>
      </w:r>
      <w:r w:rsidR="008C5275" w:rsidRPr="007C0F9F">
        <w:rPr>
          <w:b/>
          <w:i/>
          <w:sz w:val="28"/>
          <w:szCs w:val="28"/>
        </w:rPr>
        <w:t xml:space="preserve"> документации по учету и движению обучающихся в соответствии ст. 66, 67 Закона РФ «Об образовании в Российской Федерации» и другими Федеральными документами, регламентирующими прием и выбытие из ОУ и своевременно вносить </w:t>
      </w:r>
      <w:r w:rsidR="008C5275" w:rsidRPr="007C0F9F">
        <w:rPr>
          <w:b/>
          <w:i/>
          <w:sz w:val="28"/>
          <w:szCs w:val="28"/>
        </w:rPr>
        <w:lastRenderedPageBreak/>
        <w:t>изменения в локальные акты ОУ, в связи с вносимыми изменениями в Федеральные документы;</w:t>
      </w:r>
    </w:p>
    <w:p w:rsidR="008C5275" w:rsidRPr="007C0F9F" w:rsidRDefault="007C0F9F" w:rsidP="00FC6A83">
      <w:pPr>
        <w:ind w:left="57" w:firstLine="851"/>
        <w:jc w:val="both"/>
        <w:rPr>
          <w:b/>
          <w:i/>
          <w:sz w:val="28"/>
          <w:szCs w:val="28"/>
        </w:rPr>
      </w:pPr>
      <w:r>
        <w:rPr>
          <w:b/>
          <w:i/>
          <w:sz w:val="28"/>
          <w:szCs w:val="28"/>
        </w:rPr>
        <w:t>- строгое соблюдение правил</w:t>
      </w:r>
      <w:r w:rsidR="008C5275" w:rsidRPr="007C0F9F">
        <w:rPr>
          <w:b/>
          <w:i/>
          <w:sz w:val="28"/>
          <w:szCs w:val="28"/>
        </w:rPr>
        <w:t xml:space="preserve"> приема, перевода и выбытия обучающихся;</w:t>
      </w:r>
    </w:p>
    <w:p w:rsidR="008C5275" w:rsidRPr="007C0F9F" w:rsidRDefault="008C5275" w:rsidP="00FC6A83">
      <w:pPr>
        <w:ind w:left="57" w:firstLine="851"/>
        <w:jc w:val="both"/>
        <w:rPr>
          <w:b/>
          <w:i/>
          <w:sz w:val="28"/>
          <w:szCs w:val="28"/>
        </w:rPr>
      </w:pPr>
      <w:r w:rsidRPr="007C0F9F">
        <w:rPr>
          <w:b/>
          <w:i/>
          <w:sz w:val="28"/>
          <w:szCs w:val="28"/>
        </w:rPr>
        <w:t>- качественно</w:t>
      </w:r>
      <w:r w:rsidR="007C0F9F">
        <w:rPr>
          <w:b/>
          <w:i/>
          <w:sz w:val="28"/>
          <w:szCs w:val="28"/>
        </w:rPr>
        <w:t xml:space="preserve">е </w:t>
      </w:r>
      <w:r w:rsidR="000458A5">
        <w:rPr>
          <w:b/>
          <w:i/>
          <w:sz w:val="28"/>
          <w:szCs w:val="28"/>
        </w:rPr>
        <w:t xml:space="preserve"> прове</w:t>
      </w:r>
      <w:r w:rsidR="007C0F9F">
        <w:rPr>
          <w:b/>
          <w:i/>
          <w:sz w:val="28"/>
          <w:szCs w:val="28"/>
        </w:rPr>
        <w:t>дение  подворового</w:t>
      </w:r>
      <w:r w:rsidRPr="007C0F9F">
        <w:rPr>
          <w:b/>
          <w:i/>
          <w:sz w:val="28"/>
          <w:szCs w:val="28"/>
        </w:rPr>
        <w:t xml:space="preserve"> обход</w:t>
      </w:r>
      <w:r w:rsidR="007C0F9F">
        <w:rPr>
          <w:b/>
          <w:i/>
          <w:sz w:val="28"/>
          <w:szCs w:val="28"/>
        </w:rPr>
        <w:t>а</w:t>
      </w:r>
      <w:r w:rsidRPr="007C0F9F">
        <w:rPr>
          <w:b/>
          <w:i/>
          <w:sz w:val="28"/>
          <w:szCs w:val="28"/>
        </w:rPr>
        <w:t xml:space="preserve"> на закрепленных за ОУ территориях, согласовывая результаты с педиатром МБУЗ «Кущёвская ЦРБ» и администрацией с/п</w:t>
      </w:r>
      <w:r w:rsidR="00920AE0" w:rsidRPr="007C0F9F">
        <w:rPr>
          <w:b/>
          <w:i/>
          <w:sz w:val="28"/>
          <w:szCs w:val="28"/>
        </w:rPr>
        <w:t>;</w:t>
      </w:r>
    </w:p>
    <w:p w:rsidR="00920AE0" w:rsidRPr="007C0F9F" w:rsidRDefault="007C0F9F" w:rsidP="00FC6A83">
      <w:pPr>
        <w:ind w:left="57" w:firstLine="851"/>
        <w:jc w:val="both"/>
        <w:rPr>
          <w:b/>
          <w:i/>
          <w:sz w:val="28"/>
          <w:szCs w:val="28"/>
        </w:rPr>
      </w:pPr>
      <w:r>
        <w:rPr>
          <w:b/>
          <w:i/>
          <w:sz w:val="28"/>
          <w:szCs w:val="28"/>
        </w:rPr>
        <w:t>- усиление контроля</w:t>
      </w:r>
      <w:r w:rsidR="00920AE0" w:rsidRPr="007C0F9F">
        <w:rPr>
          <w:b/>
          <w:i/>
          <w:sz w:val="28"/>
          <w:szCs w:val="28"/>
        </w:rPr>
        <w:t xml:space="preserve"> за продолжением обучения несовершеннолетних отчисленных</w:t>
      </w:r>
      <w:r>
        <w:rPr>
          <w:b/>
          <w:i/>
          <w:sz w:val="28"/>
          <w:szCs w:val="28"/>
        </w:rPr>
        <w:t>.</w:t>
      </w:r>
    </w:p>
    <w:p w:rsidR="00920AE0" w:rsidRPr="00352429" w:rsidRDefault="00920AE0" w:rsidP="00FC6A83">
      <w:pPr>
        <w:ind w:left="57" w:firstLine="851"/>
        <w:jc w:val="both"/>
        <w:rPr>
          <w:i/>
          <w:sz w:val="28"/>
          <w:szCs w:val="28"/>
        </w:rPr>
      </w:pPr>
    </w:p>
    <w:p w:rsidR="00F6063A" w:rsidRDefault="00F6063A" w:rsidP="00FC6A83">
      <w:pPr>
        <w:ind w:firstLine="851"/>
        <w:jc w:val="both"/>
        <w:rPr>
          <w:sz w:val="28"/>
          <w:szCs w:val="28"/>
        </w:rPr>
      </w:pPr>
      <w:r w:rsidRPr="00352429">
        <w:rPr>
          <w:sz w:val="28"/>
          <w:szCs w:val="28"/>
        </w:rPr>
        <w:t xml:space="preserve"> В районе развивается система оценки качества образования. Независимая проверка знаний учащихся осуществляется при их переходе  из 9-ого в 10-й классы (государственная итоговая аттестация по программам основного общего образования)</w:t>
      </w:r>
      <w:r w:rsidR="00C0504D" w:rsidRPr="00352429">
        <w:rPr>
          <w:sz w:val="28"/>
          <w:szCs w:val="28"/>
        </w:rPr>
        <w:t>в форме ОГЭ  и ГВЭ</w:t>
      </w:r>
      <w:r w:rsidRPr="00352429">
        <w:rPr>
          <w:sz w:val="28"/>
          <w:szCs w:val="28"/>
        </w:rPr>
        <w:t xml:space="preserve"> и в 11 классах  в форме ЕГЭ. </w:t>
      </w:r>
    </w:p>
    <w:p w:rsidR="007C0F9F" w:rsidRPr="00352429" w:rsidRDefault="007C0F9F" w:rsidP="00FC6A83">
      <w:pPr>
        <w:ind w:firstLine="851"/>
        <w:jc w:val="both"/>
        <w:rPr>
          <w:b/>
          <w:sz w:val="28"/>
          <w:szCs w:val="28"/>
        </w:rPr>
      </w:pPr>
    </w:p>
    <w:p w:rsidR="00F6063A" w:rsidRDefault="00F6063A" w:rsidP="00FC6A83">
      <w:pPr>
        <w:ind w:firstLine="851"/>
        <w:jc w:val="both"/>
        <w:rPr>
          <w:b/>
          <w:sz w:val="28"/>
          <w:szCs w:val="28"/>
        </w:rPr>
      </w:pPr>
      <w:r w:rsidRPr="000458A5">
        <w:rPr>
          <w:b/>
          <w:sz w:val="28"/>
          <w:szCs w:val="28"/>
        </w:rPr>
        <w:t>Государственная  итоговая аттестация выпускников 11 классов</w:t>
      </w:r>
    </w:p>
    <w:p w:rsidR="00B83A6F" w:rsidRPr="000458A5" w:rsidRDefault="00B83A6F" w:rsidP="00FC6A83">
      <w:pPr>
        <w:ind w:firstLine="851"/>
        <w:jc w:val="both"/>
        <w:rPr>
          <w:b/>
          <w:sz w:val="28"/>
          <w:szCs w:val="28"/>
        </w:rPr>
      </w:pPr>
    </w:p>
    <w:p w:rsidR="00B83A6F" w:rsidRPr="00B83A6F" w:rsidRDefault="00B83A6F" w:rsidP="00B83A6F">
      <w:pPr>
        <w:pStyle w:val="27"/>
        <w:shd w:val="clear" w:color="auto" w:fill="auto"/>
        <w:spacing w:before="0"/>
        <w:ind w:left="20" w:right="20" w:firstLine="880"/>
        <w:rPr>
          <w:sz w:val="28"/>
          <w:szCs w:val="28"/>
        </w:rPr>
      </w:pPr>
      <w:r>
        <w:rPr>
          <w:color w:val="000000"/>
          <w:sz w:val="28"/>
          <w:szCs w:val="28"/>
        </w:rPr>
        <w:t>Для участия в ЕГЭ - 2020г. зарегистрирован был</w:t>
      </w:r>
      <w:r w:rsidRPr="00B83A6F">
        <w:rPr>
          <w:color w:val="000000"/>
          <w:sz w:val="28"/>
          <w:szCs w:val="28"/>
        </w:rPr>
        <w:t xml:space="preserve"> 291 выпускник текущего года, 5 выпускников из школ других регионов, 7 учащихся СПО и 5 выпускников прошлых лет. Выпускники Кущёвского района сдали экзамены в форме ЕГЭ по 11 предметам: русский язык, математика (профильная), география, литература, физика, история, обществознание, химия, биология, английский язык, информатика. Выпускники СОШ № 3 не сдавали экзамены в форме ЕГЭ.</w:t>
      </w:r>
    </w:p>
    <w:p w:rsidR="00B83A6F" w:rsidRPr="00B83A6F" w:rsidRDefault="00B83A6F" w:rsidP="00B83A6F">
      <w:pPr>
        <w:pStyle w:val="27"/>
        <w:shd w:val="clear" w:color="auto" w:fill="auto"/>
        <w:spacing w:before="0"/>
        <w:ind w:left="20" w:right="20" w:firstLine="420"/>
        <w:rPr>
          <w:sz w:val="28"/>
          <w:szCs w:val="28"/>
        </w:rPr>
      </w:pPr>
      <w:r w:rsidRPr="00B83A6F">
        <w:rPr>
          <w:color w:val="000000"/>
          <w:sz w:val="28"/>
          <w:szCs w:val="28"/>
        </w:rPr>
        <w:t xml:space="preserve">Средний балл по многим предметам в 2020 году </w:t>
      </w:r>
      <w:r>
        <w:rPr>
          <w:color w:val="000000"/>
          <w:sz w:val="28"/>
          <w:szCs w:val="28"/>
        </w:rPr>
        <w:t>в</w:t>
      </w:r>
      <w:r w:rsidR="001242AA">
        <w:rPr>
          <w:color w:val="000000"/>
          <w:sz w:val="28"/>
          <w:szCs w:val="28"/>
        </w:rPr>
        <w:t xml:space="preserve"> крае повысился </w:t>
      </w:r>
      <w:r w:rsidRPr="00B83A6F">
        <w:rPr>
          <w:color w:val="000000"/>
          <w:sz w:val="28"/>
          <w:szCs w:val="28"/>
        </w:rPr>
        <w:t xml:space="preserve"> по трём предметам: по русскому языку (на 0,1 балла), по физике (на 1,2 балла), по обществознанию (на 2,2 балла), в районе повысились результаты по двум предметам: по истории (на 0,2 балла) и по обществознанию (на 3,2 балла). Нет в</w:t>
      </w:r>
    </w:p>
    <w:p w:rsidR="00B83A6F" w:rsidRPr="00B83A6F" w:rsidRDefault="00B83A6F" w:rsidP="00B83A6F">
      <w:pPr>
        <w:pStyle w:val="27"/>
        <w:numPr>
          <w:ilvl w:val="0"/>
          <w:numId w:val="20"/>
        </w:numPr>
        <w:shd w:val="clear" w:color="auto" w:fill="auto"/>
        <w:tabs>
          <w:tab w:val="left" w:pos="644"/>
        </w:tabs>
        <w:spacing w:before="0"/>
        <w:ind w:left="20"/>
        <w:rPr>
          <w:sz w:val="28"/>
          <w:szCs w:val="28"/>
        </w:rPr>
      </w:pPr>
      <w:r w:rsidRPr="00B83A6F">
        <w:rPr>
          <w:color w:val="000000"/>
          <w:sz w:val="28"/>
          <w:szCs w:val="28"/>
        </w:rPr>
        <w:t>году 100-бальных результатов (в 2019 г. их было шесть).</w:t>
      </w:r>
    </w:p>
    <w:p w:rsidR="00B83A6F" w:rsidRPr="00B83A6F" w:rsidRDefault="00B83A6F" w:rsidP="00B83A6F">
      <w:pPr>
        <w:pStyle w:val="27"/>
        <w:shd w:val="clear" w:color="auto" w:fill="auto"/>
        <w:spacing w:before="0"/>
        <w:ind w:left="20" w:right="20" w:firstLine="420"/>
        <w:rPr>
          <w:sz w:val="28"/>
          <w:szCs w:val="28"/>
        </w:rPr>
      </w:pPr>
      <w:r w:rsidRPr="00B83A6F">
        <w:rPr>
          <w:rStyle w:val="afc"/>
          <w:sz w:val="28"/>
          <w:szCs w:val="28"/>
        </w:rPr>
        <w:t xml:space="preserve">Количество высоких результатов ЕГЭ от 80 до 100 баллов незначительно уменьшилось — 112, что составляет 14,9% от числа сданных экзаменов (в 2019 г. - 15,7%): </w:t>
      </w:r>
      <w:r w:rsidRPr="00B83A6F">
        <w:rPr>
          <w:color w:val="000000"/>
          <w:sz w:val="28"/>
          <w:szCs w:val="28"/>
        </w:rPr>
        <w:t>по русскому языку — 62, по обществознанию - 17, по математике 8, по физике - 6, по английскому языку, информатике, истории, химии и географии- по 3, по литературе, и биологии по 2.</w:t>
      </w:r>
    </w:p>
    <w:p w:rsidR="00B83A6F" w:rsidRPr="00B83A6F" w:rsidRDefault="001242AA" w:rsidP="00B83A6F">
      <w:pPr>
        <w:pStyle w:val="27"/>
        <w:shd w:val="clear" w:color="auto" w:fill="auto"/>
        <w:spacing w:before="0" w:line="334" w:lineRule="exact"/>
        <w:ind w:left="20" w:right="20" w:firstLine="200"/>
        <w:rPr>
          <w:sz w:val="28"/>
          <w:szCs w:val="28"/>
        </w:rPr>
      </w:pPr>
      <w:r>
        <w:rPr>
          <w:color w:val="000000"/>
          <w:sz w:val="28"/>
          <w:szCs w:val="28"/>
        </w:rPr>
        <w:t xml:space="preserve">   </w:t>
      </w:r>
      <w:r w:rsidR="00B83A6F" w:rsidRPr="00B83A6F">
        <w:rPr>
          <w:color w:val="000000"/>
          <w:sz w:val="28"/>
          <w:szCs w:val="28"/>
        </w:rPr>
        <w:t>Наибольшее число результатов ЕГЭ от 80 до 100 баллов по различным экзаменам в следующих ОУ: в СОШ № 1- 30,1%, СОШ № 5-20,7%, СОШ № 16- 19,4 %, СОШ № 30- 19 %, СОШ № 2-18,2 %. Ни одного высокого результата нет в СОШ № 14 и СОШ № 20.</w:t>
      </w:r>
    </w:p>
    <w:p w:rsidR="00B83A6F" w:rsidRPr="00B83A6F" w:rsidRDefault="001242AA" w:rsidP="00B83A6F">
      <w:pPr>
        <w:pStyle w:val="27"/>
        <w:shd w:val="clear" w:color="auto" w:fill="auto"/>
        <w:spacing w:before="0" w:line="341" w:lineRule="exact"/>
        <w:ind w:left="20" w:right="20"/>
        <w:rPr>
          <w:sz w:val="28"/>
          <w:szCs w:val="28"/>
        </w:rPr>
      </w:pPr>
      <w:r>
        <w:rPr>
          <w:color w:val="000000"/>
          <w:sz w:val="28"/>
          <w:szCs w:val="28"/>
        </w:rPr>
        <w:t xml:space="preserve">     </w:t>
      </w:r>
      <w:r w:rsidR="00B83A6F" w:rsidRPr="00B83A6F">
        <w:rPr>
          <w:color w:val="000000"/>
          <w:sz w:val="28"/>
          <w:szCs w:val="28"/>
        </w:rPr>
        <w:t>62 высоких результата ЕГЭ от 80 до 100 баллов получили медалисты (55,4% от всех высоких результатов в районе).</w:t>
      </w:r>
    </w:p>
    <w:p w:rsidR="00B83A6F" w:rsidRPr="00B83A6F" w:rsidRDefault="00B83A6F" w:rsidP="00B83A6F">
      <w:pPr>
        <w:pStyle w:val="27"/>
        <w:shd w:val="clear" w:color="auto" w:fill="auto"/>
        <w:spacing w:before="0"/>
        <w:ind w:left="20" w:right="20" w:firstLine="420"/>
        <w:rPr>
          <w:sz w:val="28"/>
          <w:szCs w:val="28"/>
        </w:rPr>
      </w:pPr>
      <w:r w:rsidRPr="00B83A6F">
        <w:rPr>
          <w:color w:val="000000"/>
          <w:sz w:val="28"/>
          <w:szCs w:val="28"/>
        </w:rPr>
        <w:t>Из 36 выпускников, получивших медали, результаты ЕГЭ 70 баллов и выше по всем сданным экзаменам у 19 (52,8 %). Ниже 70 баллов получили 3 медалиста по русскому языку, по профильной математике - 9 медалистов: это выпускники СОШ № 4 (37,5% от всех медалистов), СОШ № 6 (50% от всех медалистов), в СОШ № 20 (100%), СОШ № 23 (100%), в СОШ № 30 (25%). По результатам двух обязательных ЕГЭ 26 выпускников, получивших медали «За особые успехи в учении», подтвердили свои отличные отметки.</w:t>
      </w:r>
    </w:p>
    <w:p w:rsidR="00B83A6F" w:rsidRPr="00B83A6F" w:rsidRDefault="001242AA" w:rsidP="00B83A6F">
      <w:pPr>
        <w:pStyle w:val="27"/>
        <w:shd w:val="clear" w:color="auto" w:fill="auto"/>
        <w:spacing w:before="0"/>
        <w:ind w:left="20" w:right="20"/>
        <w:rPr>
          <w:sz w:val="28"/>
          <w:szCs w:val="28"/>
        </w:rPr>
      </w:pPr>
      <w:r>
        <w:rPr>
          <w:color w:val="000000"/>
          <w:sz w:val="28"/>
          <w:szCs w:val="28"/>
        </w:rPr>
        <w:t xml:space="preserve">      </w:t>
      </w:r>
      <w:r w:rsidR="00B83A6F" w:rsidRPr="00B83A6F">
        <w:rPr>
          <w:color w:val="000000"/>
          <w:sz w:val="28"/>
          <w:szCs w:val="28"/>
        </w:rPr>
        <w:t xml:space="preserve">Из 752 человекоэкзамена, сданных выпускниками, 43 отрицательных </w:t>
      </w:r>
      <w:r w:rsidR="00B83A6F" w:rsidRPr="00B83A6F">
        <w:rPr>
          <w:color w:val="000000"/>
          <w:sz w:val="28"/>
          <w:szCs w:val="28"/>
        </w:rPr>
        <w:lastRenderedPageBreak/>
        <w:t>результата по восьми п</w:t>
      </w:r>
      <w:r>
        <w:rPr>
          <w:color w:val="000000"/>
          <w:sz w:val="28"/>
          <w:szCs w:val="28"/>
        </w:rPr>
        <w:t xml:space="preserve">редметам: по математике -13 </w:t>
      </w:r>
      <w:r w:rsidR="00B83A6F" w:rsidRPr="00B83A6F">
        <w:rPr>
          <w:color w:val="000000"/>
          <w:sz w:val="28"/>
          <w:szCs w:val="28"/>
        </w:rPr>
        <w:t xml:space="preserve"> п</w:t>
      </w:r>
      <w:r>
        <w:rPr>
          <w:color w:val="000000"/>
          <w:sz w:val="28"/>
          <w:szCs w:val="28"/>
        </w:rPr>
        <w:t xml:space="preserve">о обществознанию -13 , по биологии - 6 , по информатике - 4 , по химии -2 , по истории - 2 , по физике - 2 , по русскому языку -1 </w:t>
      </w:r>
      <w:r w:rsidR="00B83A6F" w:rsidRPr="00B83A6F">
        <w:rPr>
          <w:color w:val="000000"/>
          <w:sz w:val="28"/>
          <w:szCs w:val="28"/>
        </w:rPr>
        <w:t>. У 17 выпускников, получивших «2» на ЕГЭ, итоговые «4» - это говорит о том, что проблема необъективных результатов в школах остается открытой.</w:t>
      </w:r>
    </w:p>
    <w:p w:rsidR="00B83A6F" w:rsidRPr="00B83A6F" w:rsidRDefault="001242AA" w:rsidP="00B83A6F">
      <w:pPr>
        <w:pStyle w:val="27"/>
        <w:shd w:val="clear" w:color="auto" w:fill="auto"/>
        <w:spacing w:before="0" w:line="322" w:lineRule="exact"/>
        <w:ind w:right="20"/>
        <w:rPr>
          <w:sz w:val="28"/>
          <w:szCs w:val="28"/>
        </w:rPr>
      </w:pPr>
      <w:r>
        <w:rPr>
          <w:color w:val="000000"/>
          <w:sz w:val="28"/>
          <w:szCs w:val="28"/>
        </w:rPr>
        <w:t xml:space="preserve">     </w:t>
      </w:r>
      <w:r w:rsidR="00B83A6F" w:rsidRPr="00B83A6F">
        <w:rPr>
          <w:color w:val="000000"/>
          <w:sz w:val="28"/>
          <w:szCs w:val="28"/>
        </w:rPr>
        <w:t xml:space="preserve">Результаты проведенного анализа полученных неудовлетворительных результатов ЕГЭ и завышенных оценок в выпускных классах заставляют еще раз указать на необходимость дифференцированного подхода и в процессе обучения, и при подготовке к экзамену: учителям необходимо иметь реальные представления об уровне подготовки каждого учащегося и ставить перед ним ту цель, которую он может реализовать, не вводить в заблуждение ни детей, ни родителей об уровне знаний ребёнка. </w:t>
      </w:r>
      <w:r w:rsidR="00B83A6F" w:rsidRPr="00B83A6F">
        <w:rPr>
          <w:rStyle w:val="afc"/>
          <w:sz w:val="28"/>
          <w:szCs w:val="28"/>
        </w:rPr>
        <w:t>Задача повышения результатов ЕГЭ остаётся актуальной в</w:t>
      </w:r>
    </w:p>
    <w:p w:rsidR="00B83A6F" w:rsidRPr="00B83A6F" w:rsidRDefault="00B83A6F" w:rsidP="00B83A6F">
      <w:pPr>
        <w:pStyle w:val="29"/>
        <w:numPr>
          <w:ilvl w:val="0"/>
          <w:numId w:val="21"/>
        </w:numPr>
        <w:shd w:val="clear" w:color="auto" w:fill="auto"/>
        <w:tabs>
          <w:tab w:val="left" w:pos="674"/>
        </w:tabs>
        <w:rPr>
          <w:sz w:val="28"/>
          <w:szCs w:val="28"/>
        </w:rPr>
      </w:pPr>
      <w:bookmarkStart w:id="1" w:name="bookmark0"/>
      <w:r w:rsidRPr="00B83A6F">
        <w:rPr>
          <w:color w:val="000000"/>
          <w:sz w:val="28"/>
          <w:szCs w:val="28"/>
        </w:rPr>
        <w:t>году.</w:t>
      </w:r>
      <w:bookmarkEnd w:id="1"/>
    </w:p>
    <w:p w:rsidR="001242AA" w:rsidRDefault="00B83A6F" w:rsidP="00B83A6F">
      <w:pPr>
        <w:pStyle w:val="27"/>
        <w:shd w:val="clear" w:color="auto" w:fill="auto"/>
        <w:spacing w:before="0" w:line="322" w:lineRule="exact"/>
        <w:ind w:left="40" w:right="4040" w:firstLine="720"/>
        <w:rPr>
          <w:color w:val="000000"/>
          <w:sz w:val="28"/>
          <w:szCs w:val="28"/>
        </w:rPr>
      </w:pPr>
      <w:r w:rsidRPr="00B83A6F">
        <w:rPr>
          <w:color w:val="000000"/>
          <w:sz w:val="28"/>
          <w:szCs w:val="28"/>
        </w:rPr>
        <w:t xml:space="preserve">Лучшие в районе результаты </w:t>
      </w:r>
    </w:p>
    <w:p w:rsidR="001242AA" w:rsidRDefault="00B83A6F" w:rsidP="00B83A6F">
      <w:pPr>
        <w:pStyle w:val="27"/>
        <w:shd w:val="clear" w:color="auto" w:fill="auto"/>
        <w:spacing w:before="0" w:line="322" w:lineRule="exact"/>
        <w:ind w:left="40" w:right="4040" w:firstLine="720"/>
        <w:rPr>
          <w:color w:val="000000"/>
          <w:sz w:val="28"/>
          <w:szCs w:val="28"/>
        </w:rPr>
      </w:pPr>
      <w:r w:rsidRPr="00B83A6F">
        <w:rPr>
          <w:rStyle w:val="afc"/>
          <w:sz w:val="28"/>
          <w:szCs w:val="28"/>
        </w:rPr>
        <w:t>по 6</w:t>
      </w:r>
      <w:r w:rsidRPr="00B83A6F">
        <w:rPr>
          <w:color w:val="000000"/>
          <w:sz w:val="28"/>
          <w:szCs w:val="28"/>
        </w:rPr>
        <w:t xml:space="preserve"> </w:t>
      </w:r>
      <w:r w:rsidRPr="00B83A6F">
        <w:rPr>
          <w:rStyle w:val="afc"/>
          <w:sz w:val="28"/>
          <w:szCs w:val="28"/>
        </w:rPr>
        <w:t xml:space="preserve">предметам </w:t>
      </w:r>
      <w:r w:rsidRPr="00B83A6F">
        <w:rPr>
          <w:color w:val="000000"/>
          <w:sz w:val="28"/>
          <w:szCs w:val="28"/>
        </w:rPr>
        <w:t xml:space="preserve">показали выпускники СОШ № 1, </w:t>
      </w:r>
    </w:p>
    <w:p w:rsidR="00B83A6F" w:rsidRPr="00B83A6F" w:rsidRDefault="00B83A6F" w:rsidP="00B83A6F">
      <w:pPr>
        <w:pStyle w:val="27"/>
        <w:shd w:val="clear" w:color="auto" w:fill="auto"/>
        <w:spacing w:before="0" w:line="322" w:lineRule="exact"/>
        <w:ind w:left="40" w:right="4040" w:firstLine="720"/>
        <w:rPr>
          <w:sz w:val="28"/>
          <w:szCs w:val="28"/>
        </w:rPr>
      </w:pPr>
      <w:r w:rsidRPr="00B83A6F">
        <w:rPr>
          <w:rStyle w:val="afc"/>
          <w:sz w:val="28"/>
          <w:szCs w:val="28"/>
        </w:rPr>
        <w:t xml:space="preserve">по 4 предметам </w:t>
      </w:r>
      <w:r w:rsidRPr="00B83A6F">
        <w:rPr>
          <w:color w:val="000000"/>
          <w:sz w:val="28"/>
          <w:szCs w:val="28"/>
        </w:rPr>
        <w:t xml:space="preserve">показали выпускники </w:t>
      </w:r>
      <w:r w:rsidRPr="00B83A6F">
        <w:rPr>
          <w:rStyle w:val="afc"/>
          <w:sz w:val="28"/>
          <w:szCs w:val="28"/>
        </w:rPr>
        <w:t xml:space="preserve">СОШ </w:t>
      </w:r>
      <w:r w:rsidRPr="00B83A6F">
        <w:rPr>
          <w:color w:val="000000"/>
          <w:sz w:val="28"/>
          <w:szCs w:val="28"/>
        </w:rPr>
        <w:t xml:space="preserve">№ </w:t>
      </w:r>
      <w:r w:rsidRPr="00B83A6F">
        <w:rPr>
          <w:rStyle w:val="afc"/>
          <w:sz w:val="28"/>
          <w:szCs w:val="28"/>
        </w:rPr>
        <w:t>1</w:t>
      </w:r>
      <w:r w:rsidRPr="00B83A6F">
        <w:rPr>
          <w:color w:val="000000"/>
          <w:sz w:val="28"/>
          <w:szCs w:val="28"/>
        </w:rPr>
        <w:t>6,</w:t>
      </w:r>
    </w:p>
    <w:p w:rsidR="001242AA" w:rsidRDefault="001242AA" w:rsidP="00B83A6F">
      <w:pPr>
        <w:pStyle w:val="35"/>
        <w:shd w:val="clear" w:color="auto" w:fill="auto"/>
        <w:ind w:left="40"/>
        <w:jc w:val="both"/>
        <w:rPr>
          <w:rStyle w:val="60"/>
          <w:b/>
          <w:bCs/>
          <w:sz w:val="28"/>
          <w:szCs w:val="28"/>
        </w:rPr>
      </w:pPr>
      <w:r w:rsidRPr="001242AA">
        <w:rPr>
          <w:rStyle w:val="30pt"/>
          <w:b/>
          <w:i/>
          <w:sz w:val="28"/>
          <w:szCs w:val="28"/>
        </w:rPr>
        <w:t xml:space="preserve">         </w:t>
      </w:r>
      <w:r w:rsidR="00B83A6F" w:rsidRPr="001242AA">
        <w:rPr>
          <w:rStyle w:val="30pt"/>
          <w:b/>
          <w:i/>
          <w:sz w:val="28"/>
          <w:szCs w:val="28"/>
        </w:rPr>
        <w:t>по 3 предметам</w:t>
      </w:r>
      <w:r w:rsidR="00B83A6F" w:rsidRPr="00B83A6F">
        <w:rPr>
          <w:rStyle w:val="30pt"/>
          <w:sz w:val="28"/>
          <w:szCs w:val="28"/>
        </w:rPr>
        <w:t xml:space="preserve"> </w:t>
      </w:r>
      <w:r w:rsidR="00B83A6F" w:rsidRPr="001242AA">
        <w:rPr>
          <w:rStyle w:val="60"/>
          <w:bCs/>
          <w:sz w:val="28"/>
          <w:szCs w:val="28"/>
        </w:rPr>
        <w:t>показали выпускники</w:t>
      </w:r>
      <w:r w:rsidR="00B83A6F" w:rsidRPr="00B83A6F">
        <w:rPr>
          <w:rStyle w:val="60"/>
          <w:b/>
          <w:bCs/>
          <w:sz w:val="28"/>
          <w:szCs w:val="28"/>
        </w:rPr>
        <w:t xml:space="preserve"> </w:t>
      </w:r>
    </w:p>
    <w:p w:rsidR="00B83A6F" w:rsidRPr="00B83A6F" w:rsidRDefault="00B83A6F" w:rsidP="00B83A6F">
      <w:pPr>
        <w:pStyle w:val="35"/>
        <w:shd w:val="clear" w:color="auto" w:fill="auto"/>
        <w:ind w:left="40"/>
        <w:jc w:val="both"/>
        <w:rPr>
          <w:sz w:val="28"/>
          <w:szCs w:val="28"/>
        </w:rPr>
      </w:pPr>
      <w:r w:rsidRPr="00B83A6F">
        <w:rPr>
          <w:rStyle w:val="30pt"/>
          <w:sz w:val="28"/>
          <w:szCs w:val="28"/>
        </w:rPr>
        <w:t xml:space="preserve">СОШ № 5, СОШ № 9, </w:t>
      </w:r>
      <w:r w:rsidRPr="00B83A6F">
        <w:rPr>
          <w:rStyle w:val="60"/>
          <w:b/>
          <w:bCs/>
          <w:sz w:val="28"/>
          <w:szCs w:val="28"/>
        </w:rPr>
        <w:t xml:space="preserve">СОШ </w:t>
      </w:r>
      <w:r w:rsidRPr="00B83A6F">
        <w:rPr>
          <w:rStyle w:val="30pt"/>
          <w:sz w:val="28"/>
          <w:szCs w:val="28"/>
        </w:rPr>
        <w:t xml:space="preserve">№ 26 </w:t>
      </w:r>
      <w:r w:rsidRPr="00B83A6F">
        <w:rPr>
          <w:rStyle w:val="60"/>
          <w:b/>
          <w:bCs/>
          <w:sz w:val="28"/>
          <w:szCs w:val="28"/>
        </w:rPr>
        <w:t xml:space="preserve">и </w:t>
      </w:r>
      <w:r w:rsidRPr="00B83A6F">
        <w:rPr>
          <w:rStyle w:val="30pt"/>
          <w:sz w:val="28"/>
          <w:szCs w:val="28"/>
        </w:rPr>
        <w:t xml:space="preserve">СОШ </w:t>
      </w:r>
      <w:r w:rsidRPr="00B83A6F">
        <w:rPr>
          <w:rStyle w:val="60"/>
          <w:b/>
          <w:bCs/>
          <w:sz w:val="28"/>
          <w:szCs w:val="28"/>
        </w:rPr>
        <w:t>№ 30,</w:t>
      </w:r>
    </w:p>
    <w:p w:rsidR="001242AA" w:rsidRDefault="001242AA" w:rsidP="00B83A6F">
      <w:pPr>
        <w:pStyle w:val="27"/>
        <w:shd w:val="clear" w:color="auto" w:fill="auto"/>
        <w:spacing w:before="0" w:line="322" w:lineRule="exact"/>
        <w:ind w:left="40"/>
        <w:rPr>
          <w:color w:val="000000"/>
          <w:sz w:val="28"/>
          <w:szCs w:val="28"/>
        </w:rPr>
      </w:pPr>
      <w:r>
        <w:rPr>
          <w:rStyle w:val="afc"/>
          <w:sz w:val="28"/>
          <w:szCs w:val="28"/>
        </w:rPr>
        <w:t xml:space="preserve">      </w:t>
      </w:r>
      <w:r w:rsidR="00B83A6F" w:rsidRPr="00B83A6F">
        <w:rPr>
          <w:rStyle w:val="afc"/>
          <w:sz w:val="28"/>
          <w:szCs w:val="28"/>
        </w:rPr>
        <w:t xml:space="preserve">по 2 предметам </w:t>
      </w:r>
      <w:r w:rsidR="00B83A6F" w:rsidRPr="00B83A6F">
        <w:rPr>
          <w:color w:val="000000"/>
          <w:sz w:val="28"/>
          <w:szCs w:val="28"/>
        </w:rPr>
        <w:t xml:space="preserve">показали выпускники </w:t>
      </w:r>
    </w:p>
    <w:p w:rsidR="00B83A6F" w:rsidRPr="00B83A6F" w:rsidRDefault="00B83A6F" w:rsidP="00B83A6F">
      <w:pPr>
        <w:pStyle w:val="27"/>
        <w:shd w:val="clear" w:color="auto" w:fill="auto"/>
        <w:spacing w:before="0" w:line="322" w:lineRule="exact"/>
        <w:ind w:left="40"/>
        <w:rPr>
          <w:sz w:val="28"/>
          <w:szCs w:val="28"/>
        </w:rPr>
      </w:pPr>
      <w:r w:rsidRPr="00B83A6F">
        <w:rPr>
          <w:rStyle w:val="afc"/>
          <w:sz w:val="28"/>
          <w:szCs w:val="28"/>
        </w:rPr>
        <w:t xml:space="preserve">СОШ </w:t>
      </w:r>
      <w:r w:rsidRPr="00B83A6F">
        <w:rPr>
          <w:color w:val="000000"/>
          <w:sz w:val="28"/>
          <w:szCs w:val="28"/>
        </w:rPr>
        <w:t>№ 2,</w:t>
      </w:r>
      <w:r w:rsidRPr="00B83A6F">
        <w:rPr>
          <w:rStyle w:val="afc"/>
          <w:sz w:val="28"/>
          <w:szCs w:val="28"/>
        </w:rPr>
        <w:t xml:space="preserve">СОШ </w:t>
      </w:r>
      <w:r w:rsidRPr="00B83A6F">
        <w:rPr>
          <w:color w:val="000000"/>
          <w:sz w:val="28"/>
          <w:szCs w:val="28"/>
        </w:rPr>
        <w:t>№ 7,</w:t>
      </w:r>
      <w:r w:rsidRPr="00B83A6F">
        <w:rPr>
          <w:rStyle w:val="0pt1"/>
          <w:sz w:val="28"/>
          <w:szCs w:val="28"/>
        </w:rPr>
        <w:t xml:space="preserve">СОШ </w:t>
      </w:r>
      <w:r w:rsidRPr="00B83A6F">
        <w:rPr>
          <w:color w:val="000000"/>
          <w:sz w:val="28"/>
          <w:szCs w:val="28"/>
        </w:rPr>
        <w:t>№ 20,</w:t>
      </w:r>
    </w:p>
    <w:p w:rsidR="001242AA" w:rsidRDefault="001242AA" w:rsidP="00B83A6F">
      <w:pPr>
        <w:pStyle w:val="35"/>
        <w:shd w:val="clear" w:color="auto" w:fill="auto"/>
        <w:ind w:left="40"/>
        <w:jc w:val="both"/>
        <w:rPr>
          <w:rStyle w:val="60"/>
          <w:b/>
          <w:bCs/>
          <w:sz w:val="28"/>
          <w:szCs w:val="28"/>
        </w:rPr>
      </w:pPr>
      <w:r>
        <w:rPr>
          <w:rStyle w:val="30pt"/>
          <w:sz w:val="28"/>
          <w:szCs w:val="28"/>
        </w:rPr>
        <w:t xml:space="preserve">     </w:t>
      </w:r>
      <w:r w:rsidR="00B83A6F" w:rsidRPr="001242AA">
        <w:rPr>
          <w:rStyle w:val="30pt"/>
          <w:b/>
          <w:i/>
          <w:sz w:val="28"/>
          <w:szCs w:val="28"/>
        </w:rPr>
        <w:t>по 1 предмету</w:t>
      </w:r>
      <w:r w:rsidR="00B83A6F" w:rsidRPr="00B83A6F">
        <w:rPr>
          <w:rStyle w:val="30pt"/>
          <w:sz w:val="28"/>
          <w:szCs w:val="28"/>
        </w:rPr>
        <w:t xml:space="preserve"> </w:t>
      </w:r>
      <w:r w:rsidR="00B83A6F" w:rsidRPr="001242AA">
        <w:rPr>
          <w:rStyle w:val="60"/>
          <w:bCs/>
          <w:sz w:val="28"/>
          <w:szCs w:val="28"/>
        </w:rPr>
        <w:t>показали выпускники</w:t>
      </w:r>
      <w:r w:rsidR="00B83A6F" w:rsidRPr="00B83A6F">
        <w:rPr>
          <w:rStyle w:val="60"/>
          <w:b/>
          <w:bCs/>
          <w:sz w:val="28"/>
          <w:szCs w:val="28"/>
        </w:rPr>
        <w:t xml:space="preserve"> </w:t>
      </w:r>
    </w:p>
    <w:p w:rsidR="00B83A6F" w:rsidRPr="00B83A6F" w:rsidRDefault="00B83A6F" w:rsidP="00B83A6F">
      <w:pPr>
        <w:pStyle w:val="35"/>
        <w:shd w:val="clear" w:color="auto" w:fill="auto"/>
        <w:ind w:left="40"/>
        <w:jc w:val="both"/>
        <w:rPr>
          <w:sz w:val="28"/>
          <w:szCs w:val="28"/>
        </w:rPr>
      </w:pPr>
      <w:r w:rsidRPr="00B83A6F">
        <w:rPr>
          <w:rStyle w:val="30pt"/>
          <w:sz w:val="28"/>
          <w:szCs w:val="28"/>
        </w:rPr>
        <w:t xml:space="preserve">СОШ № 4, СОШ № 6 , СОШ № </w:t>
      </w:r>
      <w:r w:rsidRPr="00B83A6F">
        <w:rPr>
          <w:rStyle w:val="60"/>
          <w:b/>
          <w:bCs/>
          <w:sz w:val="28"/>
          <w:szCs w:val="28"/>
        </w:rPr>
        <w:t xml:space="preserve">10 и </w:t>
      </w:r>
      <w:r w:rsidRPr="00B83A6F">
        <w:rPr>
          <w:rStyle w:val="30pt"/>
          <w:sz w:val="28"/>
          <w:szCs w:val="28"/>
        </w:rPr>
        <w:t xml:space="preserve">СОШ </w:t>
      </w:r>
      <w:r w:rsidRPr="00B83A6F">
        <w:rPr>
          <w:rStyle w:val="60"/>
          <w:b/>
          <w:bCs/>
          <w:sz w:val="28"/>
          <w:szCs w:val="28"/>
        </w:rPr>
        <w:t>№</w:t>
      </w:r>
    </w:p>
    <w:p w:rsidR="00B83A6F" w:rsidRPr="00B83A6F" w:rsidRDefault="00B83A6F" w:rsidP="00B83A6F">
      <w:pPr>
        <w:pStyle w:val="121"/>
        <w:shd w:val="clear" w:color="auto" w:fill="auto"/>
        <w:ind w:left="40"/>
        <w:rPr>
          <w:sz w:val="28"/>
          <w:szCs w:val="28"/>
        </w:rPr>
      </w:pPr>
      <w:bookmarkStart w:id="2" w:name="bookmark1"/>
      <w:r w:rsidRPr="00B83A6F">
        <w:rPr>
          <w:color w:val="000000"/>
          <w:sz w:val="28"/>
          <w:szCs w:val="28"/>
        </w:rPr>
        <w:t>23.</w:t>
      </w:r>
      <w:bookmarkEnd w:id="2"/>
    </w:p>
    <w:p w:rsidR="0079585C" w:rsidRDefault="00B83A6F" w:rsidP="00B83A6F">
      <w:pPr>
        <w:pStyle w:val="27"/>
        <w:shd w:val="clear" w:color="auto" w:fill="auto"/>
        <w:spacing w:before="0"/>
        <w:ind w:left="40"/>
        <w:rPr>
          <w:color w:val="000000"/>
          <w:sz w:val="28"/>
          <w:szCs w:val="28"/>
        </w:rPr>
      </w:pPr>
      <w:r w:rsidRPr="00B83A6F">
        <w:rPr>
          <w:rStyle w:val="afc"/>
          <w:sz w:val="28"/>
          <w:szCs w:val="28"/>
        </w:rPr>
        <w:t xml:space="preserve">Ни разу не попали в тройку лучших </w:t>
      </w:r>
      <w:r w:rsidRPr="00B83A6F">
        <w:rPr>
          <w:color w:val="000000"/>
          <w:sz w:val="28"/>
          <w:szCs w:val="28"/>
        </w:rPr>
        <w:t xml:space="preserve">результатов результаты выпускников </w:t>
      </w:r>
    </w:p>
    <w:p w:rsidR="00B83A6F" w:rsidRPr="00B83A6F" w:rsidRDefault="00B83A6F" w:rsidP="00B83A6F">
      <w:pPr>
        <w:pStyle w:val="27"/>
        <w:shd w:val="clear" w:color="auto" w:fill="auto"/>
        <w:spacing w:before="0"/>
        <w:ind w:left="40"/>
        <w:rPr>
          <w:sz w:val="28"/>
          <w:szCs w:val="28"/>
        </w:rPr>
      </w:pPr>
      <w:r w:rsidRPr="00B83A6F">
        <w:rPr>
          <w:rStyle w:val="afc"/>
          <w:sz w:val="28"/>
          <w:szCs w:val="28"/>
        </w:rPr>
        <w:t xml:space="preserve">СОШ </w:t>
      </w:r>
      <w:r w:rsidRPr="00B83A6F">
        <w:rPr>
          <w:color w:val="000000"/>
          <w:sz w:val="28"/>
          <w:szCs w:val="28"/>
        </w:rPr>
        <w:t xml:space="preserve">№14 и </w:t>
      </w:r>
      <w:r w:rsidRPr="00B83A6F">
        <w:rPr>
          <w:rStyle w:val="afc"/>
          <w:sz w:val="28"/>
          <w:szCs w:val="28"/>
        </w:rPr>
        <w:t xml:space="preserve">СОШ </w:t>
      </w:r>
      <w:r w:rsidRPr="00B83A6F">
        <w:rPr>
          <w:color w:val="000000"/>
          <w:sz w:val="28"/>
          <w:szCs w:val="28"/>
        </w:rPr>
        <w:t>№33.</w:t>
      </w:r>
    </w:p>
    <w:p w:rsidR="00B83A6F" w:rsidRPr="00B83A6F" w:rsidRDefault="00B83A6F" w:rsidP="00B83A6F">
      <w:pPr>
        <w:pStyle w:val="27"/>
        <w:shd w:val="clear" w:color="auto" w:fill="auto"/>
        <w:spacing w:before="0" w:after="186"/>
        <w:ind w:left="40" w:firstLine="720"/>
        <w:rPr>
          <w:sz w:val="28"/>
          <w:szCs w:val="28"/>
        </w:rPr>
      </w:pPr>
      <w:r w:rsidRPr="00B83A6F">
        <w:rPr>
          <w:color w:val="000000"/>
          <w:sz w:val="28"/>
          <w:szCs w:val="28"/>
        </w:rPr>
        <w:t xml:space="preserve">Повысили свои результаты по сравнению с 2019 годом по 7 предметам - СОШ № 30, по 6 предметам - СОШ № 5 и СОШ № 6, по 5 предметам - </w:t>
      </w:r>
      <w:r w:rsidRPr="00B83A6F">
        <w:rPr>
          <w:rStyle w:val="0pt1"/>
          <w:sz w:val="28"/>
          <w:szCs w:val="28"/>
        </w:rPr>
        <w:t xml:space="preserve">СОШ </w:t>
      </w:r>
      <w:r w:rsidRPr="00B83A6F">
        <w:rPr>
          <w:color w:val="000000"/>
          <w:sz w:val="28"/>
          <w:szCs w:val="28"/>
        </w:rPr>
        <w:t xml:space="preserve">№ 10, по 4 предметам - СОШ № 2, СОШ № 16, СОШ № 26, по 3 предметам </w:t>
      </w:r>
      <w:r w:rsidRPr="00B83A6F">
        <w:rPr>
          <w:rStyle w:val="0pt1"/>
          <w:sz w:val="28"/>
          <w:szCs w:val="28"/>
        </w:rPr>
        <w:t xml:space="preserve">-СОШ </w:t>
      </w:r>
      <w:r w:rsidRPr="00B83A6F">
        <w:rPr>
          <w:color w:val="000000"/>
          <w:sz w:val="28"/>
          <w:szCs w:val="28"/>
        </w:rPr>
        <w:t xml:space="preserve">№ 1, СОШ № 9, СОШ № 20 и СОШ № 33, по 2 предметам СОШ № 4, СОШ № </w:t>
      </w:r>
      <w:r w:rsidRPr="00B83A6F">
        <w:rPr>
          <w:rStyle w:val="1"/>
          <w:sz w:val="28"/>
          <w:szCs w:val="28"/>
        </w:rPr>
        <w:t xml:space="preserve">7, </w:t>
      </w:r>
      <w:r w:rsidRPr="00B83A6F">
        <w:rPr>
          <w:color w:val="000000"/>
          <w:sz w:val="28"/>
          <w:szCs w:val="28"/>
        </w:rPr>
        <w:t>СОШ № 23. СОШ № 14 получила все результаты ниже, чем в прошлом году.</w:t>
      </w:r>
    </w:p>
    <w:p w:rsidR="00B83A6F" w:rsidRPr="00B83A6F" w:rsidRDefault="00B83A6F" w:rsidP="00B83A6F">
      <w:pPr>
        <w:pStyle w:val="27"/>
        <w:shd w:val="clear" w:color="auto" w:fill="auto"/>
        <w:spacing w:before="0" w:after="178" w:line="317" w:lineRule="exact"/>
        <w:ind w:left="40" w:firstLine="720"/>
        <w:rPr>
          <w:sz w:val="28"/>
          <w:szCs w:val="28"/>
        </w:rPr>
      </w:pPr>
      <w:r w:rsidRPr="00B83A6F">
        <w:rPr>
          <w:color w:val="000000"/>
          <w:sz w:val="28"/>
          <w:szCs w:val="28"/>
        </w:rPr>
        <w:t xml:space="preserve"> </w:t>
      </w:r>
      <w:r w:rsidR="0079585C" w:rsidRPr="00B83A6F">
        <w:rPr>
          <w:color w:val="000000"/>
          <w:sz w:val="28"/>
          <w:szCs w:val="28"/>
        </w:rPr>
        <w:t>А</w:t>
      </w:r>
      <w:r w:rsidRPr="00B83A6F">
        <w:rPr>
          <w:color w:val="000000"/>
          <w:sz w:val="28"/>
          <w:szCs w:val="28"/>
        </w:rPr>
        <w:t>дминистрации</w:t>
      </w:r>
      <w:r w:rsidR="0079585C">
        <w:rPr>
          <w:color w:val="000000"/>
          <w:sz w:val="28"/>
          <w:szCs w:val="28"/>
        </w:rPr>
        <w:t xml:space="preserve"> </w:t>
      </w:r>
      <w:r w:rsidRPr="00B83A6F">
        <w:rPr>
          <w:color w:val="000000"/>
          <w:sz w:val="28"/>
          <w:szCs w:val="28"/>
        </w:rPr>
        <w:t xml:space="preserve"> школ</w:t>
      </w:r>
      <w:r w:rsidR="0079585C">
        <w:rPr>
          <w:color w:val="000000"/>
          <w:sz w:val="28"/>
          <w:szCs w:val="28"/>
        </w:rPr>
        <w:t xml:space="preserve"> необходимо </w:t>
      </w:r>
      <w:r w:rsidRPr="00B83A6F">
        <w:rPr>
          <w:color w:val="000000"/>
          <w:sz w:val="28"/>
          <w:szCs w:val="28"/>
        </w:rPr>
        <w:t xml:space="preserve"> усилить внутришкольный контроль за выполнением единых требований к оцениванию ответов учащихся, проводить проверки объективности выставления четвертных и полугодовых оценок выпускникам и всем учащимся, особое внимание уделив отличникам и претендентам на получение аттестатов особого образца. Необходимо школам пересмотреть Положения о внутренней системе оценки знаний учащихся, сделав акцент на средневзвешенный балл при выставлении четвертных и полугодовых отметок.</w:t>
      </w:r>
    </w:p>
    <w:p w:rsidR="003D6761" w:rsidRPr="00B83A6F" w:rsidRDefault="00B83A6F" w:rsidP="0079585C">
      <w:pPr>
        <w:pStyle w:val="27"/>
        <w:shd w:val="clear" w:color="auto" w:fill="auto"/>
        <w:spacing w:before="0" w:line="319" w:lineRule="exact"/>
        <w:ind w:left="40" w:firstLine="720"/>
        <w:rPr>
          <w:color w:val="FF0000"/>
          <w:sz w:val="28"/>
          <w:szCs w:val="28"/>
        </w:rPr>
      </w:pPr>
      <w:r w:rsidRPr="00B83A6F">
        <w:rPr>
          <w:color w:val="000000"/>
          <w:sz w:val="28"/>
          <w:szCs w:val="28"/>
        </w:rPr>
        <w:t xml:space="preserve">Итоговую </w:t>
      </w:r>
      <w:r w:rsidR="0079585C">
        <w:rPr>
          <w:color w:val="000000"/>
          <w:sz w:val="28"/>
          <w:szCs w:val="28"/>
        </w:rPr>
        <w:t>аттестацию выпускников нужн</w:t>
      </w:r>
      <w:r w:rsidRPr="00B83A6F">
        <w:rPr>
          <w:color w:val="000000"/>
          <w:sz w:val="28"/>
          <w:szCs w:val="28"/>
        </w:rPr>
        <w:t xml:space="preserve">о рассматривать как инструмент управления качеством образования и определения качества подготовки выпускников и качества обучающей деятельности учителя. </w:t>
      </w:r>
    </w:p>
    <w:p w:rsidR="003D6761" w:rsidRPr="00B83A6F" w:rsidRDefault="003D6761" w:rsidP="00B83A6F">
      <w:pPr>
        <w:jc w:val="both"/>
        <w:rPr>
          <w:color w:val="FF0000"/>
          <w:sz w:val="28"/>
          <w:szCs w:val="28"/>
        </w:rPr>
      </w:pPr>
    </w:p>
    <w:p w:rsidR="00F34294" w:rsidRPr="00B83A6F" w:rsidRDefault="00F34294" w:rsidP="00B83A6F">
      <w:pPr>
        <w:tabs>
          <w:tab w:val="left" w:pos="1152"/>
        </w:tabs>
        <w:ind w:firstLine="851"/>
        <w:jc w:val="both"/>
        <w:rPr>
          <w:b/>
          <w:sz w:val="28"/>
          <w:szCs w:val="28"/>
        </w:rPr>
      </w:pPr>
      <w:r w:rsidRPr="00B83A6F">
        <w:rPr>
          <w:b/>
          <w:sz w:val="28"/>
          <w:szCs w:val="28"/>
        </w:rPr>
        <w:t>Государственная итоговая аттестация выпускников 9 классов</w:t>
      </w:r>
    </w:p>
    <w:p w:rsidR="00277BD8" w:rsidRPr="00B83A6F" w:rsidRDefault="00277BD8" w:rsidP="00B83A6F">
      <w:pPr>
        <w:tabs>
          <w:tab w:val="left" w:pos="1152"/>
        </w:tabs>
        <w:ind w:firstLine="851"/>
        <w:jc w:val="both"/>
        <w:rPr>
          <w:sz w:val="28"/>
          <w:szCs w:val="28"/>
        </w:rPr>
      </w:pPr>
    </w:p>
    <w:p w:rsidR="005B439F" w:rsidRPr="00B83A6F" w:rsidRDefault="00277BD8" w:rsidP="00B83A6F">
      <w:pPr>
        <w:ind w:firstLine="851"/>
        <w:jc w:val="both"/>
        <w:rPr>
          <w:color w:val="FF0000"/>
          <w:sz w:val="28"/>
          <w:szCs w:val="28"/>
        </w:rPr>
      </w:pPr>
      <w:r w:rsidRPr="00B83A6F">
        <w:rPr>
          <w:sz w:val="28"/>
          <w:szCs w:val="28"/>
        </w:rPr>
        <w:lastRenderedPageBreak/>
        <w:t>В связи со сложной эпидемической ситуацией государственная итоговая аттестации по образовательным программам основного общего образования отменена в 2020 году была отменена.</w:t>
      </w:r>
    </w:p>
    <w:p w:rsidR="001247DB" w:rsidRDefault="001247DB" w:rsidP="00FC6A83">
      <w:pPr>
        <w:ind w:firstLine="851"/>
        <w:jc w:val="both"/>
        <w:rPr>
          <w:b/>
          <w:sz w:val="28"/>
          <w:szCs w:val="28"/>
        </w:rPr>
      </w:pPr>
    </w:p>
    <w:p w:rsidR="00F66B7D" w:rsidRPr="00D07096" w:rsidRDefault="00F66B7D" w:rsidP="000458A5">
      <w:pPr>
        <w:ind w:firstLine="851"/>
        <w:jc w:val="center"/>
        <w:rPr>
          <w:b/>
          <w:sz w:val="28"/>
          <w:szCs w:val="28"/>
        </w:rPr>
      </w:pPr>
      <w:r w:rsidRPr="00D07096">
        <w:rPr>
          <w:b/>
          <w:sz w:val="28"/>
          <w:szCs w:val="28"/>
        </w:rPr>
        <w:t>Работа с одарёнными детьми</w:t>
      </w:r>
    </w:p>
    <w:p w:rsidR="00953C97" w:rsidRDefault="00953C97" w:rsidP="00953C97">
      <w:pPr>
        <w:ind w:firstLine="851"/>
        <w:jc w:val="both"/>
        <w:rPr>
          <w:sz w:val="28"/>
          <w:szCs w:val="28"/>
        </w:rPr>
      </w:pPr>
      <w:r>
        <w:rPr>
          <w:sz w:val="28"/>
          <w:szCs w:val="28"/>
        </w:rPr>
        <w:t xml:space="preserve">В.В. Путин в своем Послании Федеральному собранию в 2020 году президент РФ немало времени уделил системе образования, в том числе детям. </w:t>
      </w:r>
    </w:p>
    <w:p w:rsidR="00953C97" w:rsidRDefault="00953C97" w:rsidP="00953C97">
      <w:pPr>
        <w:ind w:firstLine="851"/>
        <w:jc w:val="both"/>
        <w:rPr>
          <w:sz w:val="28"/>
          <w:szCs w:val="28"/>
        </w:rPr>
      </w:pPr>
      <w:r>
        <w:rPr>
          <w:sz w:val="28"/>
          <w:szCs w:val="28"/>
        </w:rPr>
        <w:t xml:space="preserve"> «Наши дети мечтают о России, устремлённой в будущее. Смелые мечты всегда работают на большую цель, и мы должны раскрыть талант, который есть у каждого ребёнка, помочь ему реализовать свои устремления», - отметил Владимир Путин. </w:t>
      </w:r>
    </w:p>
    <w:p w:rsidR="00953C97" w:rsidRDefault="00953C97" w:rsidP="00953C97">
      <w:pPr>
        <w:ind w:firstLine="851"/>
        <w:jc w:val="both"/>
        <w:rPr>
          <w:sz w:val="28"/>
          <w:szCs w:val="28"/>
        </w:rPr>
      </w:pPr>
      <w:r>
        <w:rPr>
          <w:sz w:val="28"/>
          <w:szCs w:val="28"/>
        </w:rPr>
        <w:t xml:space="preserve">В 2020 году с целью выявления и развития одаренных школьников было проведено 20 всероссийских предметных олимпиад школьников, региональная (краевая) политехническая олимпиада на школьном и муниципальном уровне. </w:t>
      </w:r>
    </w:p>
    <w:p w:rsidR="00953C97" w:rsidRDefault="00953C97" w:rsidP="00953C97">
      <w:pPr>
        <w:ind w:firstLine="851"/>
        <w:jc w:val="both"/>
        <w:rPr>
          <w:sz w:val="28"/>
          <w:szCs w:val="28"/>
        </w:rPr>
      </w:pPr>
    </w:p>
    <w:p w:rsidR="00953C97" w:rsidRPr="005F12F6" w:rsidRDefault="00953C97" w:rsidP="00953C97">
      <w:pPr>
        <w:ind w:firstLine="851"/>
        <w:jc w:val="both"/>
        <w:rPr>
          <w:sz w:val="28"/>
          <w:szCs w:val="28"/>
        </w:rPr>
      </w:pPr>
      <w:r w:rsidRPr="005F12F6">
        <w:rPr>
          <w:sz w:val="28"/>
          <w:szCs w:val="28"/>
        </w:rPr>
        <w:t>В школьном этапе всероссийских и региональных олимпиад школьников в 2020 году из учащихся 4 – 11 классов участвовало 3442 человек (в 2019 году - 3398 человек),  количество участий увеличилось с  8306 до 8310. Не принимали участие в школьном этапе учащиеся МБОУ НОШ № 27.</w:t>
      </w:r>
    </w:p>
    <w:p w:rsidR="00953C97" w:rsidRPr="005F12F6" w:rsidRDefault="00953C97" w:rsidP="00953C97">
      <w:pPr>
        <w:ind w:firstLine="851"/>
        <w:jc w:val="both"/>
        <w:rPr>
          <w:sz w:val="28"/>
          <w:szCs w:val="28"/>
        </w:rPr>
      </w:pPr>
      <w:r w:rsidRPr="005F12F6">
        <w:rPr>
          <w:sz w:val="28"/>
          <w:szCs w:val="28"/>
        </w:rPr>
        <w:t xml:space="preserve">В предметных всероссийских и региональных олимпиадах школьников  в 2020 году на муниципальном этапе приняли участие 1451 обучающийся (1450 участников – всероссийских олимпиад школьников, 1 участник  региональных (краевых) олимпиад школьников по политехнической олимпиаде). </w:t>
      </w:r>
    </w:p>
    <w:p w:rsidR="00953C97" w:rsidRPr="005F12F6" w:rsidRDefault="00953C97" w:rsidP="00953C97">
      <w:pPr>
        <w:ind w:firstLine="851"/>
        <w:jc w:val="both"/>
        <w:rPr>
          <w:sz w:val="28"/>
          <w:szCs w:val="28"/>
        </w:rPr>
      </w:pPr>
      <w:r w:rsidRPr="005F12F6">
        <w:rPr>
          <w:sz w:val="28"/>
          <w:szCs w:val="28"/>
        </w:rPr>
        <w:t>В целом по району в сравнении с 2019 годом количество   участников увеличилось с  1440 до 1451 участников, в том числе:</w:t>
      </w:r>
    </w:p>
    <w:p w:rsidR="00953C97" w:rsidRPr="005F12F6" w:rsidRDefault="00953C97" w:rsidP="00953C97">
      <w:pPr>
        <w:ind w:firstLine="851"/>
        <w:jc w:val="both"/>
        <w:rPr>
          <w:sz w:val="28"/>
          <w:szCs w:val="28"/>
        </w:rPr>
      </w:pPr>
      <w:r w:rsidRPr="005F12F6">
        <w:rPr>
          <w:sz w:val="28"/>
          <w:szCs w:val="28"/>
        </w:rPr>
        <w:t>по астрономии – с 26 до 31 обучающихся; по физике – с 64 до 72 обучающихся;  по литературе – с 101 до 105 обучающихся;  по английскому языку – с 42 до 46 обучающихся; по физической культуре – со 112 до 139 обучающегося; по экологии – с 33 до 55 обучающихся; по русскому языку – со 89 до 105 обучающихся; по математике – с 54 до 58 обучающихся; по экономике – с 27 до 40  обучающихся; по обществознанию – со 135 до 158 обучающихся, по праву – с 54 до 57 обучающихся.</w:t>
      </w:r>
    </w:p>
    <w:p w:rsidR="00953C97" w:rsidRPr="005F12F6" w:rsidRDefault="00953C97" w:rsidP="00953C97">
      <w:pPr>
        <w:ind w:firstLine="851"/>
        <w:jc w:val="both"/>
        <w:rPr>
          <w:sz w:val="28"/>
          <w:szCs w:val="28"/>
        </w:rPr>
      </w:pPr>
      <w:r w:rsidRPr="005F12F6">
        <w:rPr>
          <w:sz w:val="28"/>
          <w:szCs w:val="28"/>
        </w:rPr>
        <w:t xml:space="preserve">Но по отдельным предметам уменьшилось: по политехнической олимпиаде – с 11 до 1 обучающегося, по истории – с 76 до 66 обучающихся; по химии – с 52 до 40 обучающихся; по географии – со 106 до 86 обучающихся; по немецкому языку – с 13 до 6 обучающихся; по технологии – с 80 до 78 обучающихся; по информатике – с 7 до 4 обучающихся, по искусству (МХК) – с 31 до 32 обучающегося; по биологии – с 170 до 164 обучающихся;  </w:t>
      </w:r>
    </w:p>
    <w:p w:rsidR="00953C97" w:rsidRPr="005F12F6" w:rsidRDefault="00953C97" w:rsidP="00953C97">
      <w:pPr>
        <w:ind w:firstLine="851"/>
        <w:jc w:val="both"/>
        <w:rPr>
          <w:sz w:val="28"/>
          <w:szCs w:val="28"/>
        </w:rPr>
      </w:pPr>
      <w:r w:rsidRPr="005F12F6">
        <w:rPr>
          <w:sz w:val="28"/>
          <w:szCs w:val="28"/>
        </w:rPr>
        <w:t>По ОБЖ – численность участников не изменилась - 108 обучающихся.</w:t>
      </w:r>
    </w:p>
    <w:p w:rsidR="00953C97" w:rsidRPr="005F12F6" w:rsidRDefault="00953C97" w:rsidP="00953C97">
      <w:pPr>
        <w:ind w:firstLine="851"/>
        <w:jc w:val="both"/>
        <w:rPr>
          <w:sz w:val="28"/>
          <w:szCs w:val="28"/>
        </w:rPr>
      </w:pPr>
      <w:r w:rsidRPr="005F12F6">
        <w:rPr>
          <w:sz w:val="28"/>
          <w:szCs w:val="28"/>
        </w:rPr>
        <w:t xml:space="preserve">Из 1451 участников - 313 стали победителями и призерами (в 2019-2020 учебном году - 315). По сравнению с 2019-2020 учебным годом  количество победителей и призеров  уменьшилось на 2 человека. </w:t>
      </w:r>
    </w:p>
    <w:p w:rsidR="00953C97" w:rsidRPr="005F12F6" w:rsidRDefault="00953C97" w:rsidP="00953C97">
      <w:pPr>
        <w:ind w:firstLine="851"/>
        <w:jc w:val="both"/>
        <w:rPr>
          <w:sz w:val="28"/>
          <w:szCs w:val="28"/>
        </w:rPr>
      </w:pPr>
      <w:r w:rsidRPr="005F12F6">
        <w:rPr>
          <w:sz w:val="28"/>
          <w:szCs w:val="28"/>
        </w:rPr>
        <w:t>В 2020-2021 учебном году по сравнению с 2019-2020 учебным годом увеличилось количество участников муниципального этапа в 10 школах № 1, 2, 6,  9, 10, 14, 18,  28, 30, 32. Снизилось количество участников в 10 школах № 3, 4, 5, 7, 16, 20, 23, 25, 26, 33.</w:t>
      </w:r>
    </w:p>
    <w:p w:rsidR="00953C97" w:rsidRPr="005F12F6" w:rsidRDefault="00953C97" w:rsidP="00953C97">
      <w:pPr>
        <w:ind w:firstLine="851"/>
        <w:jc w:val="both"/>
        <w:rPr>
          <w:sz w:val="28"/>
          <w:szCs w:val="28"/>
        </w:rPr>
      </w:pPr>
      <w:r w:rsidRPr="005F12F6">
        <w:rPr>
          <w:sz w:val="28"/>
          <w:szCs w:val="28"/>
        </w:rPr>
        <w:t xml:space="preserve">Лучшие результаты в муниципальном этапе Всероссийской и региональной </w:t>
      </w:r>
      <w:r w:rsidRPr="005F12F6">
        <w:rPr>
          <w:sz w:val="28"/>
          <w:szCs w:val="28"/>
        </w:rPr>
        <w:lastRenderedPageBreak/>
        <w:t>олимпиады школьников показали:</w:t>
      </w:r>
    </w:p>
    <w:p w:rsidR="00953C97" w:rsidRPr="005F12F6" w:rsidRDefault="00953C97" w:rsidP="00953C97">
      <w:pPr>
        <w:ind w:firstLine="851"/>
        <w:jc w:val="both"/>
        <w:rPr>
          <w:sz w:val="28"/>
          <w:szCs w:val="28"/>
        </w:rPr>
      </w:pPr>
      <w:r w:rsidRPr="005F12F6">
        <w:rPr>
          <w:sz w:val="28"/>
          <w:szCs w:val="28"/>
        </w:rPr>
        <w:t>МБОУ СОШ № 14 - 15 призовых мест (45,4 % качество участия);</w:t>
      </w:r>
    </w:p>
    <w:p w:rsidR="00953C97" w:rsidRPr="005F12F6" w:rsidRDefault="00953C97" w:rsidP="00953C97">
      <w:pPr>
        <w:ind w:firstLine="851"/>
        <w:jc w:val="both"/>
        <w:rPr>
          <w:sz w:val="28"/>
          <w:szCs w:val="28"/>
        </w:rPr>
      </w:pPr>
      <w:r w:rsidRPr="005F12F6">
        <w:rPr>
          <w:sz w:val="28"/>
          <w:szCs w:val="28"/>
        </w:rPr>
        <w:t>МАОУ СОШ № 20 - 42 призовых места (36, 5 % качество участия);</w:t>
      </w:r>
    </w:p>
    <w:p w:rsidR="00953C97" w:rsidRPr="005F12F6" w:rsidRDefault="00953C97" w:rsidP="00953C97">
      <w:pPr>
        <w:ind w:firstLine="851"/>
        <w:jc w:val="both"/>
        <w:rPr>
          <w:sz w:val="28"/>
          <w:szCs w:val="28"/>
        </w:rPr>
      </w:pPr>
      <w:r w:rsidRPr="005F12F6">
        <w:rPr>
          <w:sz w:val="28"/>
          <w:szCs w:val="28"/>
        </w:rPr>
        <w:t>МАОУ СОШ № 1 – 59 призовых мест (36 % качество участия);</w:t>
      </w:r>
    </w:p>
    <w:p w:rsidR="00953C97" w:rsidRPr="005F12F6" w:rsidRDefault="00953C97" w:rsidP="00953C97">
      <w:pPr>
        <w:ind w:firstLine="851"/>
        <w:jc w:val="both"/>
        <w:rPr>
          <w:sz w:val="28"/>
          <w:szCs w:val="28"/>
        </w:rPr>
      </w:pPr>
      <w:r w:rsidRPr="005F12F6">
        <w:rPr>
          <w:sz w:val="28"/>
          <w:szCs w:val="28"/>
        </w:rPr>
        <w:t>МАОУ СОШ № 4 - 29 призовых мест (32, 2 % качество участия);</w:t>
      </w:r>
    </w:p>
    <w:p w:rsidR="00953C97" w:rsidRPr="005F12F6" w:rsidRDefault="00953C97" w:rsidP="00953C97">
      <w:pPr>
        <w:ind w:firstLine="851"/>
        <w:jc w:val="both"/>
        <w:rPr>
          <w:sz w:val="28"/>
          <w:szCs w:val="28"/>
        </w:rPr>
      </w:pPr>
      <w:r w:rsidRPr="005F12F6">
        <w:rPr>
          <w:sz w:val="28"/>
          <w:szCs w:val="28"/>
        </w:rPr>
        <w:t>МБОУ ООШ № 32 – 5 призовых мест (23,8 % качество участия).</w:t>
      </w:r>
    </w:p>
    <w:p w:rsidR="00953C97" w:rsidRPr="005F12F6" w:rsidRDefault="00953C97" w:rsidP="00953C97">
      <w:pPr>
        <w:ind w:firstLine="851"/>
        <w:jc w:val="both"/>
        <w:rPr>
          <w:sz w:val="28"/>
          <w:szCs w:val="28"/>
        </w:rPr>
      </w:pPr>
      <w:r w:rsidRPr="005F12F6">
        <w:rPr>
          <w:sz w:val="28"/>
          <w:szCs w:val="28"/>
        </w:rPr>
        <w:t>Кроме того, призовые места заняли обучающиеся школ:  № 30 – 23 призовых места (22, 8 % качество участия), № 2 - 17 призовых мест (22,1 % качество участия),  № 5 - 15 призовых мест (21,1 % качество участия), № 6 – 51 призовое место (20,4 % качество участия), № 16 - 23 призовых места (16,4 % качество участия), № 3 - 7 призовых мест (16,2 % качество участия); № 18 – 3 призовых места (13 % качество участия), № 26 – 5 призовых мест (12,8 % качество участия),  № 9 – 2 призовых места (11,1 % качество участия), № 7 - 9 призовых мест (10 % качество участия), № 10 – 6 призовых мест (7,2 % качество участия), № 23 – 2 призовых места  (3,5 % качество участия).</w:t>
      </w:r>
    </w:p>
    <w:p w:rsidR="00953C97" w:rsidRPr="005F12F6" w:rsidRDefault="00953C97" w:rsidP="00953C97">
      <w:pPr>
        <w:ind w:firstLine="851"/>
        <w:jc w:val="both"/>
        <w:rPr>
          <w:sz w:val="28"/>
          <w:szCs w:val="28"/>
        </w:rPr>
      </w:pPr>
      <w:r w:rsidRPr="005F12F6">
        <w:rPr>
          <w:sz w:val="28"/>
          <w:szCs w:val="28"/>
        </w:rPr>
        <w:t xml:space="preserve">В МБОУ СОШ № 33, МБОУ ООШ № 25 и МБОУ ООШ № 28 призовых мест нет. </w:t>
      </w:r>
    </w:p>
    <w:p w:rsidR="00953C97" w:rsidRDefault="00953C97" w:rsidP="00953C97">
      <w:pPr>
        <w:ind w:firstLine="851"/>
        <w:jc w:val="both"/>
        <w:rPr>
          <w:sz w:val="28"/>
          <w:szCs w:val="28"/>
        </w:rPr>
      </w:pPr>
      <w:r w:rsidRPr="005F12F6">
        <w:rPr>
          <w:sz w:val="28"/>
          <w:szCs w:val="28"/>
        </w:rPr>
        <w:t xml:space="preserve">По сравнению с 2019 годом повысилось качество участия в 6 школах № 1, 3, 6, 18, 20, 23. Снизилось в 13 школах 2,4, 5, 7, 9, 10, 14, 16, 25, 26, 30, 32, 33.   </w:t>
      </w:r>
    </w:p>
    <w:p w:rsidR="00953C97" w:rsidRDefault="00953C97" w:rsidP="00953C97">
      <w:pPr>
        <w:ind w:firstLine="851"/>
        <w:jc w:val="both"/>
        <w:rPr>
          <w:sz w:val="28"/>
          <w:szCs w:val="28"/>
        </w:rPr>
      </w:pPr>
      <w:r>
        <w:rPr>
          <w:sz w:val="28"/>
          <w:szCs w:val="28"/>
        </w:rPr>
        <w:t xml:space="preserve">В региональном этапе всероссийской олимпиады школьников                  в 2020 году приняло участие 27 школьников Кущевского района в 10 предметных олимпиадах. </w:t>
      </w:r>
    </w:p>
    <w:p w:rsidR="00953C97" w:rsidRDefault="00953C97" w:rsidP="00953C97">
      <w:pPr>
        <w:ind w:firstLine="851"/>
        <w:jc w:val="both"/>
        <w:rPr>
          <w:sz w:val="28"/>
          <w:szCs w:val="28"/>
        </w:rPr>
      </w:pPr>
      <w:r>
        <w:rPr>
          <w:sz w:val="28"/>
          <w:szCs w:val="28"/>
        </w:rPr>
        <w:t>Из числа участников 14 заняли призовые места из школ № 1, 2, 4, 5, 6, 14, 16, 20, 30:</w:t>
      </w:r>
    </w:p>
    <w:p w:rsidR="00953C97" w:rsidRDefault="00953C97" w:rsidP="00953C97">
      <w:pPr>
        <w:pStyle w:val="a4"/>
        <w:shd w:val="clear" w:color="auto" w:fill="FFFFFF"/>
        <w:spacing w:before="0" w:beforeAutospacing="0" w:after="0" w:afterAutospacing="0"/>
        <w:ind w:firstLine="851"/>
        <w:jc w:val="both"/>
        <w:rPr>
          <w:color w:val="000000"/>
          <w:sz w:val="28"/>
          <w:szCs w:val="28"/>
        </w:rPr>
      </w:pPr>
      <w:r>
        <w:rPr>
          <w:b/>
          <w:bCs/>
          <w:i/>
          <w:iCs/>
          <w:color w:val="000000"/>
          <w:sz w:val="28"/>
          <w:szCs w:val="28"/>
        </w:rPr>
        <w:t>Столярова Алёна</w:t>
      </w:r>
      <w:r>
        <w:rPr>
          <w:color w:val="000000"/>
          <w:sz w:val="28"/>
          <w:szCs w:val="28"/>
        </w:rPr>
        <w:t>, ученица 11 класса МБОУ СОШ № 30 им. Павлюченко И.В. стала </w:t>
      </w:r>
      <w:r>
        <w:rPr>
          <w:b/>
          <w:bCs/>
          <w:i/>
          <w:iCs/>
          <w:color w:val="000000"/>
          <w:sz w:val="28"/>
          <w:szCs w:val="28"/>
        </w:rPr>
        <w:t>победителем </w:t>
      </w:r>
      <w:r>
        <w:rPr>
          <w:color w:val="000000"/>
          <w:sz w:val="28"/>
          <w:szCs w:val="28"/>
        </w:rPr>
        <w:t>регионального этапа всероссийской олимпиады школьников </w:t>
      </w:r>
      <w:r>
        <w:rPr>
          <w:b/>
          <w:bCs/>
          <w:i/>
          <w:iCs/>
          <w:color w:val="000000"/>
          <w:sz w:val="28"/>
          <w:szCs w:val="28"/>
        </w:rPr>
        <w:t>по экологии</w:t>
      </w:r>
      <w:r>
        <w:rPr>
          <w:b/>
          <w:bCs/>
          <w:color w:val="000000"/>
          <w:sz w:val="28"/>
          <w:szCs w:val="28"/>
        </w:rPr>
        <w:t> </w:t>
      </w:r>
      <w:r>
        <w:rPr>
          <w:color w:val="000000"/>
          <w:sz w:val="28"/>
          <w:szCs w:val="28"/>
        </w:rPr>
        <w:t>и </w:t>
      </w:r>
      <w:r>
        <w:rPr>
          <w:b/>
          <w:bCs/>
          <w:i/>
          <w:iCs/>
          <w:color w:val="000000"/>
          <w:sz w:val="28"/>
          <w:szCs w:val="28"/>
        </w:rPr>
        <w:t>призёром</w:t>
      </w:r>
      <w:r>
        <w:rPr>
          <w:color w:val="000000"/>
          <w:sz w:val="28"/>
          <w:szCs w:val="28"/>
        </w:rPr>
        <w:t> регионального этапа всероссийской олимпиады школьников </w:t>
      </w:r>
      <w:r>
        <w:rPr>
          <w:b/>
          <w:bCs/>
          <w:i/>
          <w:iCs/>
          <w:color w:val="000000"/>
          <w:sz w:val="28"/>
          <w:szCs w:val="28"/>
        </w:rPr>
        <w:t>по биологии химии.</w:t>
      </w:r>
    </w:p>
    <w:p w:rsidR="00953C97" w:rsidRDefault="00953C97" w:rsidP="00953C97">
      <w:pPr>
        <w:pStyle w:val="a4"/>
        <w:shd w:val="clear" w:color="auto" w:fill="FFFFFF"/>
        <w:spacing w:before="0" w:beforeAutospacing="0" w:after="0" w:afterAutospacing="0"/>
        <w:ind w:firstLine="851"/>
        <w:jc w:val="both"/>
        <w:rPr>
          <w:color w:val="000000"/>
          <w:sz w:val="28"/>
          <w:szCs w:val="28"/>
        </w:rPr>
      </w:pPr>
      <w:r>
        <w:rPr>
          <w:b/>
          <w:bCs/>
          <w:i/>
          <w:iCs/>
          <w:color w:val="000000"/>
          <w:sz w:val="28"/>
          <w:szCs w:val="28"/>
        </w:rPr>
        <w:t>Богдан Ярослав</w:t>
      </w:r>
      <w:r>
        <w:rPr>
          <w:color w:val="000000"/>
          <w:sz w:val="28"/>
          <w:szCs w:val="28"/>
        </w:rPr>
        <w:t>, ученик 9 класса МБОУ СОШ № 5 им. Котова А.А. стал </w:t>
      </w:r>
      <w:r>
        <w:rPr>
          <w:b/>
          <w:bCs/>
          <w:i/>
          <w:iCs/>
          <w:color w:val="000000"/>
          <w:sz w:val="28"/>
          <w:szCs w:val="28"/>
        </w:rPr>
        <w:t>призёром</w:t>
      </w:r>
      <w:r>
        <w:rPr>
          <w:color w:val="000000"/>
          <w:sz w:val="28"/>
          <w:szCs w:val="28"/>
        </w:rPr>
        <w:t> регионального этапа всероссийской олимпиады школьников </w:t>
      </w:r>
      <w:r>
        <w:rPr>
          <w:b/>
          <w:bCs/>
          <w:i/>
          <w:iCs/>
          <w:color w:val="000000"/>
          <w:sz w:val="28"/>
          <w:szCs w:val="28"/>
        </w:rPr>
        <w:t>по биологии и химии.</w:t>
      </w:r>
    </w:p>
    <w:p w:rsidR="00953C97" w:rsidRDefault="00953C97" w:rsidP="00953C97">
      <w:pPr>
        <w:pStyle w:val="a4"/>
        <w:shd w:val="clear" w:color="auto" w:fill="FFFFFF"/>
        <w:spacing w:before="0" w:beforeAutospacing="0" w:after="0" w:afterAutospacing="0"/>
        <w:ind w:firstLine="851"/>
        <w:jc w:val="both"/>
        <w:rPr>
          <w:color w:val="000000"/>
          <w:sz w:val="28"/>
          <w:szCs w:val="28"/>
        </w:rPr>
      </w:pPr>
      <w:r>
        <w:rPr>
          <w:b/>
          <w:bCs/>
          <w:i/>
          <w:iCs/>
          <w:color w:val="000000"/>
          <w:sz w:val="28"/>
          <w:szCs w:val="28"/>
        </w:rPr>
        <w:t>Миронов Роман</w:t>
      </w:r>
      <w:r>
        <w:rPr>
          <w:color w:val="000000"/>
          <w:sz w:val="28"/>
          <w:szCs w:val="28"/>
        </w:rPr>
        <w:t>, ученик 10 класса МАОУ СОШ № 20 им. Милевского Н.И. стал </w:t>
      </w:r>
      <w:r>
        <w:rPr>
          <w:b/>
          <w:bCs/>
          <w:i/>
          <w:iCs/>
          <w:color w:val="000000"/>
          <w:sz w:val="28"/>
          <w:szCs w:val="28"/>
        </w:rPr>
        <w:t>призёром</w:t>
      </w:r>
      <w:r>
        <w:rPr>
          <w:color w:val="000000"/>
          <w:sz w:val="28"/>
          <w:szCs w:val="28"/>
        </w:rPr>
        <w:t> регионального этапа всероссийской олимпиады школьников </w:t>
      </w:r>
      <w:r>
        <w:rPr>
          <w:b/>
          <w:bCs/>
          <w:i/>
          <w:iCs/>
          <w:color w:val="000000"/>
          <w:sz w:val="28"/>
          <w:szCs w:val="28"/>
        </w:rPr>
        <w:t>по биологии.</w:t>
      </w:r>
    </w:p>
    <w:p w:rsidR="00953C97" w:rsidRDefault="00953C97" w:rsidP="00953C97">
      <w:pPr>
        <w:pStyle w:val="a4"/>
        <w:shd w:val="clear" w:color="auto" w:fill="FFFFFF"/>
        <w:spacing w:before="0" w:beforeAutospacing="0" w:after="0" w:afterAutospacing="0"/>
        <w:ind w:firstLine="851"/>
        <w:jc w:val="both"/>
        <w:rPr>
          <w:color w:val="000000"/>
          <w:sz w:val="28"/>
          <w:szCs w:val="28"/>
        </w:rPr>
      </w:pPr>
      <w:r>
        <w:rPr>
          <w:b/>
          <w:bCs/>
          <w:i/>
          <w:iCs/>
          <w:color w:val="000000"/>
          <w:sz w:val="28"/>
          <w:szCs w:val="28"/>
        </w:rPr>
        <w:t>Ткаченко Александра</w:t>
      </w:r>
      <w:r>
        <w:rPr>
          <w:color w:val="000000"/>
          <w:sz w:val="28"/>
          <w:szCs w:val="28"/>
        </w:rPr>
        <w:t>, ученица 10 класса МАОУ СОШ № 16 им. Недорубова К.И. стала </w:t>
      </w:r>
      <w:r>
        <w:rPr>
          <w:b/>
          <w:bCs/>
          <w:i/>
          <w:iCs/>
          <w:color w:val="000000"/>
          <w:sz w:val="28"/>
          <w:szCs w:val="28"/>
        </w:rPr>
        <w:t>призёром</w:t>
      </w:r>
      <w:r>
        <w:rPr>
          <w:color w:val="000000"/>
          <w:sz w:val="28"/>
          <w:szCs w:val="28"/>
        </w:rPr>
        <w:t> регионального этапа всероссийской олимпиады школьников </w:t>
      </w:r>
      <w:r>
        <w:rPr>
          <w:b/>
          <w:bCs/>
          <w:i/>
          <w:iCs/>
          <w:color w:val="000000"/>
          <w:sz w:val="28"/>
          <w:szCs w:val="28"/>
        </w:rPr>
        <w:t>по праву.</w:t>
      </w:r>
    </w:p>
    <w:p w:rsidR="00953C97" w:rsidRDefault="00953C97" w:rsidP="00953C97">
      <w:pPr>
        <w:pStyle w:val="a4"/>
        <w:shd w:val="clear" w:color="auto" w:fill="FFFFFF"/>
        <w:spacing w:before="0" w:beforeAutospacing="0" w:after="0" w:afterAutospacing="0"/>
        <w:ind w:firstLine="851"/>
        <w:jc w:val="both"/>
        <w:rPr>
          <w:color w:val="000000"/>
          <w:sz w:val="28"/>
          <w:szCs w:val="28"/>
        </w:rPr>
      </w:pPr>
      <w:r>
        <w:rPr>
          <w:b/>
          <w:bCs/>
          <w:i/>
          <w:iCs/>
          <w:color w:val="000000"/>
          <w:sz w:val="28"/>
          <w:szCs w:val="28"/>
        </w:rPr>
        <w:t>Красилова Александра,</w:t>
      </w:r>
      <w:r>
        <w:rPr>
          <w:color w:val="000000"/>
          <w:sz w:val="28"/>
          <w:szCs w:val="28"/>
        </w:rPr>
        <w:t> ученица 9 класса МАОУ СОШ № 4 им. Самсонкиной В.В. стала </w:t>
      </w:r>
      <w:r>
        <w:rPr>
          <w:b/>
          <w:bCs/>
          <w:i/>
          <w:iCs/>
          <w:color w:val="000000"/>
          <w:sz w:val="28"/>
          <w:szCs w:val="28"/>
        </w:rPr>
        <w:t>призёром</w:t>
      </w:r>
      <w:r>
        <w:rPr>
          <w:color w:val="000000"/>
          <w:sz w:val="28"/>
          <w:szCs w:val="28"/>
        </w:rPr>
        <w:t> регионального этапа всероссийской олимпиады школьников </w:t>
      </w:r>
      <w:r>
        <w:rPr>
          <w:b/>
          <w:bCs/>
          <w:i/>
          <w:iCs/>
          <w:color w:val="000000"/>
          <w:sz w:val="28"/>
          <w:szCs w:val="28"/>
        </w:rPr>
        <w:t>по географии.</w:t>
      </w:r>
    </w:p>
    <w:p w:rsidR="00953C97" w:rsidRDefault="00953C97" w:rsidP="00953C97">
      <w:pPr>
        <w:pStyle w:val="a4"/>
        <w:shd w:val="clear" w:color="auto" w:fill="FFFFFF"/>
        <w:spacing w:before="0" w:beforeAutospacing="0" w:after="0" w:afterAutospacing="0"/>
        <w:ind w:firstLine="851"/>
        <w:jc w:val="both"/>
        <w:rPr>
          <w:b/>
          <w:bCs/>
          <w:i/>
          <w:iCs/>
          <w:color w:val="000000"/>
          <w:sz w:val="28"/>
          <w:szCs w:val="28"/>
        </w:rPr>
      </w:pPr>
      <w:r>
        <w:rPr>
          <w:b/>
          <w:bCs/>
          <w:i/>
          <w:iCs/>
          <w:color w:val="000000"/>
          <w:sz w:val="28"/>
          <w:szCs w:val="28"/>
        </w:rPr>
        <w:t>Новгородцева  Дарья,</w:t>
      </w:r>
      <w:r>
        <w:rPr>
          <w:color w:val="000000"/>
          <w:sz w:val="28"/>
          <w:szCs w:val="28"/>
        </w:rPr>
        <w:t> ученица 11 класса МАОУ СОШ № 1 им. Кондратенко Н.И. стала </w:t>
      </w:r>
      <w:r>
        <w:rPr>
          <w:b/>
          <w:bCs/>
          <w:i/>
          <w:iCs/>
          <w:color w:val="000000"/>
          <w:sz w:val="28"/>
          <w:szCs w:val="28"/>
        </w:rPr>
        <w:t>призёром</w:t>
      </w:r>
      <w:r>
        <w:rPr>
          <w:color w:val="000000"/>
          <w:sz w:val="28"/>
          <w:szCs w:val="28"/>
        </w:rPr>
        <w:t> регионального этапа всероссийской олимпиады школьников </w:t>
      </w:r>
      <w:r>
        <w:rPr>
          <w:b/>
          <w:bCs/>
          <w:i/>
          <w:iCs/>
          <w:color w:val="000000"/>
          <w:sz w:val="28"/>
          <w:szCs w:val="28"/>
        </w:rPr>
        <w:t>по географии.</w:t>
      </w:r>
    </w:p>
    <w:p w:rsidR="00953C97" w:rsidRDefault="00953C97" w:rsidP="00953C97">
      <w:pPr>
        <w:pStyle w:val="a4"/>
        <w:shd w:val="clear" w:color="auto" w:fill="FFFFFF"/>
        <w:spacing w:before="0" w:beforeAutospacing="0" w:after="0" w:afterAutospacing="0"/>
        <w:ind w:firstLine="851"/>
        <w:jc w:val="both"/>
        <w:rPr>
          <w:b/>
          <w:bCs/>
          <w:i/>
          <w:iCs/>
          <w:color w:val="000000"/>
          <w:sz w:val="28"/>
          <w:szCs w:val="28"/>
        </w:rPr>
      </w:pPr>
      <w:r>
        <w:rPr>
          <w:b/>
          <w:i/>
          <w:color w:val="000000"/>
          <w:sz w:val="28"/>
          <w:szCs w:val="28"/>
        </w:rPr>
        <w:t>Черниченко Александра</w:t>
      </w:r>
      <w:r>
        <w:rPr>
          <w:color w:val="000000"/>
          <w:sz w:val="28"/>
          <w:szCs w:val="28"/>
        </w:rPr>
        <w:t>, ученица 10 класса МАОУ СОШ № 6 им. Куцева С.Т. стала </w:t>
      </w:r>
      <w:r>
        <w:rPr>
          <w:b/>
          <w:bCs/>
          <w:i/>
          <w:iCs/>
          <w:color w:val="000000"/>
          <w:sz w:val="28"/>
          <w:szCs w:val="28"/>
        </w:rPr>
        <w:t>победителем </w:t>
      </w:r>
      <w:r>
        <w:rPr>
          <w:color w:val="000000"/>
          <w:sz w:val="28"/>
          <w:szCs w:val="28"/>
        </w:rPr>
        <w:t>регионального этапа всероссийской олимпиады школьников </w:t>
      </w:r>
      <w:r>
        <w:rPr>
          <w:b/>
          <w:bCs/>
          <w:i/>
          <w:iCs/>
          <w:color w:val="000000"/>
          <w:sz w:val="28"/>
          <w:szCs w:val="28"/>
        </w:rPr>
        <w:t>по истории.</w:t>
      </w:r>
    </w:p>
    <w:p w:rsidR="00953C97" w:rsidRDefault="00953C97" w:rsidP="00953C97">
      <w:pPr>
        <w:pStyle w:val="a4"/>
        <w:shd w:val="clear" w:color="auto" w:fill="FFFFFF"/>
        <w:spacing w:before="0" w:beforeAutospacing="0" w:after="0" w:afterAutospacing="0"/>
        <w:ind w:firstLine="851"/>
        <w:jc w:val="both"/>
        <w:rPr>
          <w:b/>
          <w:bCs/>
          <w:i/>
          <w:iCs/>
          <w:color w:val="000000"/>
          <w:sz w:val="28"/>
          <w:szCs w:val="28"/>
        </w:rPr>
      </w:pPr>
      <w:r>
        <w:rPr>
          <w:b/>
          <w:i/>
          <w:color w:val="000000"/>
          <w:sz w:val="28"/>
          <w:szCs w:val="28"/>
        </w:rPr>
        <w:lastRenderedPageBreak/>
        <w:t>Самофалов Алексей,</w:t>
      </w:r>
      <w:r>
        <w:rPr>
          <w:color w:val="000000"/>
          <w:sz w:val="28"/>
          <w:szCs w:val="28"/>
        </w:rPr>
        <w:t xml:space="preserve"> ученик 11 класса МБОУ СОШ № 14 им. Абрамова П.П. стал  </w:t>
      </w:r>
      <w:r>
        <w:rPr>
          <w:b/>
          <w:bCs/>
          <w:i/>
          <w:iCs/>
          <w:color w:val="000000"/>
          <w:sz w:val="28"/>
          <w:szCs w:val="28"/>
        </w:rPr>
        <w:t>победителем </w:t>
      </w:r>
      <w:r>
        <w:rPr>
          <w:color w:val="000000"/>
          <w:sz w:val="28"/>
          <w:szCs w:val="28"/>
        </w:rPr>
        <w:t>регионального этапа всероссийской олимпиады школьников </w:t>
      </w:r>
      <w:r>
        <w:rPr>
          <w:b/>
          <w:bCs/>
          <w:i/>
          <w:iCs/>
          <w:color w:val="000000"/>
          <w:sz w:val="28"/>
          <w:szCs w:val="28"/>
        </w:rPr>
        <w:t>по ОБЖ.</w:t>
      </w:r>
    </w:p>
    <w:p w:rsidR="00953C97" w:rsidRDefault="00953C97" w:rsidP="00953C97">
      <w:pPr>
        <w:pStyle w:val="a4"/>
        <w:shd w:val="clear" w:color="auto" w:fill="FFFFFF"/>
        <w:spacing w:before="0" w:beforeAutospacing="0" w:after="0" w:afterAutospacing="0"/>
        <w:ind w:firstLine="851"/>
        <w:jc w:val="both"/>
        <w:rPr>
          <w:b/>
          <w:bCs/>
          <w:i/>
          <w:iCs/>
          <w:color w:val="000000"/>
          <w:sz w:val="28"/>
          <w:szCs w:val="28"/>
        </w:rPr>
      </w:pPr>
      <w:r>
        <w:rPr>
          <w:b/>
          <w:i/>
          <w:color w:val="000000"/>
          <w:sz w:val="28"/>
          <w:szCs w:val="28"/>
        </w:rPr>
        <w:t>Степко Полина</w:t>
      </w:r>
      <w:r>
        <w:rPr>
          <w:color w:val="000000"/>
          <w:sz w:val="28"/>
          <w:szCs w:val="28"/>
        </w:rPr>
        <w:t>, ученица 9 класса МАОУ СОШ № 2 им. Трубилина И.Т. стала </w:t>
      </w:r>
      <w:r>
        <w:rPr>
          <w:b/>
          <w:bCs/>
          <w:i/>
          <w:iCs/>
          <w:color w:val="000000"/>
          <w:sz w:val="28"/>
          <w:szCs w:val="28"/>
        </w:rPr>
        <w:t>призёром  </w:t>
      </w:r>
      <w:r>
        <w:rPr>
          <w:color w:val="000000"/>
          <w:sz w:val="28"/>
          <w:szCs w:val="28"/>
        </w:rPr>
        <w:t>регионального этапа всероссийской олимпиады школьников </w:t>
      </w:r>
      <w:r>
        <w:rPr>
          <w:b/>
          <w:bCs/>
          <w:i/>
          <w:iCs/>
          <w:color w:val="000000"/>
          <w:sz w:val="28"/>
          <w:szCs w:val="28"/>
        </w:rPr>
        <w:t>по ОБЖ.</w:t>
      </w:r>
    </w:p>
    <w:p w:rsidR="00953C97" w:rsidRDefault="00953C97" w:rsidP="00953C97">
      <w:pPr>
        <w:pStyle w:val="a4"/>
        <w:shd w:val="clear" w:color="auto" w:fill="FFFFFF"/>
        <w:spacing w:before="0" w:beforeAutospacing="0" w:after="0" w:afterAutospacing="0"/>
        <w:ind w:firstLine="851"/>
        <w:jc w:val="both"/>
        <w:rPr>
          <w:b/>
          <w:bCs/>
          <w:i/>
          <w:iCs/>
          <w:color w:val="000000"/>
          <w:sz w:val="28"/>
          <w:szCs w:val="28"/>
        </w:rPr>
      </w:pPr>
      <w:r>
        <w:rPr>
          <w:b/>
          <w:i/>
          <w:color w:val="000000"/>
          <w:sz w:val="28"/>
          <w:szCs w:val="28"/>
        </w:rPr>
        <w:t>Фоменко Александра</w:t>
      </w:r>
      <w:r>
        <w:rPr>
          <w:color w:val="000000"/>
          <w:sz w:val="28"/>
          <w:szCs w:val="28"/>
        </w:rPr>
        <w:t>, ученица 11 класса МАОУ СОШ № 2 им. Трубилина И.Т. стала </w:t>
      </w:r>
      <w:r>
        <w:rPr>
          <w:b/>
          <w:bCs/>
          <w:i/>
          <w:iCs/>
          <w:color w:val="000000"/>
          <w:sz w:val="28"/>
          <w:szCs w:val="28"/>
        </w:rPr>
        <w:t>призёром  </w:t>
      </w:r>
      <w:r>
        <w:rPr>
          <w:color w:val="000000"/>
          <w:sz w:val="28"/>
          <w:szCs w:val="28"/>
        </w:rPr>
        <w:t>регионального этапа всероссийской олимпиады школьников </w:t>
      </w:r>
      <w:r>
        <w:rPr>
          <w:b/>
          <w:bCs/>
          <w:i/>
          <w:iCs/>
          <w:color w:val="000000"/>
          <w:sz w:val="28"/>
          <w:szCs w:val="28"/>
        </w:rPr>
        <w:t xml:space="preserve">по ОБЖ. </w:t>
      </w:r>
    </w:p>
    <w:p w:rsidR="00953C97" w:rsidRDefault="00953C97" w:rsidP="00953C97">
      <w:pPr>
        <w:pStyle w:val="a4"/>
        <w:shd w:val="clear" w:color="auto" w:fill="FFFFFF"/>
        <w:spacing w:before="0" w:beforeAutospacing="0" w:after="0" w:afterAutospacing="0"/>
        <w:ind w:firstLine="851"/>
        <w:jc w:val="both"/>
        <w:rPr>
          <w:b/>
          <w:bCs/>
          <w:i/>
          <w:iCs/>
          <w:color w:val="000000"/>
          <w:sz w:val="28"/>
          <w:szCs w:val="28"/>
        </w:rPr>
      </w:pPr>
      <w:r>
        <w:rPr>
          <w:b/>
          <w:bCs/>
          <w:i/>
          <w:iCs/>
          <w:color w:val="000000"/>
          <w:sz w:val="28"/>
          <w:szCs w:val="28"/>
        </w:rPr>
        <w:t xml:space="preserve">Азими Агболаг Карина Джафаровна, </w:t>
      </w:r>
      <w:r>
        <w:rPr>
          <w:color w:val="000000"/>
          <w:sz w:val="28"/>
          <w:szCs w:val="28"/>
        </w:rPr>
        <w:t>ученица 8 класса МАОУ СОШ № 4 им. Самсонкиной В.В. стала </w:t>
      </w:r>
      <w:r>
        <w:rPr>
          <w:b/>
          <w:bCs/>
          <w:i/>
          <w:iCs/>
          <w:color w:val="000000"/>
          <w:sz w:val="28"/>
          <w:szCs w:val="28"/>
        </w:rPr>
        <w:t>победителем  </w:t>
      </w:r>
      <w:r>
        <w:rPr>
          <w:color w:val="000000"/>
          <w:sz w:val="28"/>
          <w:szCs w:val="28"/>
        </w:rPr>
        <w:t>регионального этапа всероссийской олимпиады школьников </w:t>
      </w:r>
      <w:r>
        <w:rPr>
          <w:b/>
          <w:bCs/>
          <w:i/>
          <w:iCs/>
          <w:color w:val="000000"/>
          <w:sz w:val="28"/>
          <w:szCs w:val="28"/>
        </w:rPr>
        <w:t xml:space="preserve">по немецкому языку. </w:t>
      </w:r>
    </w:p>
    <w:p w:rsidR="00953C97" w:rsidRDefault="00953C97" w:rsidP="00953C97">
      <w:pPr>
        <w:ind w:firstLine="851"/>
        <w:jc w:val="both"/>
        <w:rPr>
          <w:sz w:val="28"/>
          <w:szCs w:val="28"/>
        </w:rPr>
      </w:pPr>
      <w:r>
        <w:rPr>
          <w:sz w:val="28"/>
          <w:szCs w:val="28"/>
        </w:rPr>
        <w:t>По сравнению с 2019 годом количество участников уменьшилось с 37 до 27, а качество участия увеличилось  с 27 % до 52 %.</w:t>
      </w:r>
    </w:p>
    <w:p w:rsidR="00953C97" w:rsidRDefault="00953C97" w:rsidP="00953C97">
      <w:pPr>
        <w:ind w:firstLine="851"/>
        <w:jc w:val="both"/>
        <w:rPr>
          <w:sz w:val="28"/>
          <w:szCs w:val="28"/>
        </w:rPr>
      </w:pPr>
      <w:r>
        <w:rPr>
          <w:sz w:val="28"/>
          <w:szCs w:val="28"/>
        </w:rPr>
        <w:t>Из 27 участников регионального этапа 15 учащихся выполнили выше 50 % от общего количество заданий, а 12 учащихся выполнили  меньше 50 % заданий. Из них меньше 30 % заданий  выполнили 6 учащихся. Обучающихся, выполнивших ниже 10 % от общего процента заданий нет.</w:t>
      </w:r>
    </w:p>
    <w:p w:rsidR="00953C97" w:rsidRDefault="00953C97" w:rsidP="00953C97">
      <w:pPr>
        <w:ind w:firstLine="851"/>
        <w:jc w:val="both"/>
        <w:rPr>
          <w:sz w:val="28"/>
          <w:szCs w:val="28"/>
        </w:rPr>
      </w:pPr>
      <w:r>
        <w:rPr>
          <w:sz w:val="28"/>
          <w:szCs w:val="28"/>
        </w:rPr>
        <w:t>В 2020 году  региональные олимпиады школьников 7-8 классов по восьми общеобразовательным предметам: биологии, географии, истории, литературе, математике, обществознанию, русскому языку и химии проходили в дистанционном формате были. В них приняли участие 21 обучающийся из школ № 1, 3, 4, 5, 10, 16, 18, 20, 23, 26, 30. Из них   3 учащихся из школ 3, 4 и 30 стали призерами.</w:t>
      </w:r>
    </w:p>
    <w:p w:rsidR="00953C97" w:rsidRDefault="00953C97" w:rsidP="00953C97">
      <w:pPr>
        <w:ind w:firstLine="851"/>
        <w:jc w:val="both"/>
        <w:rPr>
          <w:sz w:val="28"/>
          <w:szCs w:val="28"/>
        </w:rPr>
      </w:pPr>
      <w:r>
        <w:rPr>
          <w:sz w:val="28"/>
          <w:szCs w:val="28"/>
        </w:rPr>
        <w:t xml:space="preserve">В заключительном этапе региональной (краевой) олимпиады  школьников в 2020 учебном году году приняли  участие 2 учащихся: 1 человек по журналистике и 1 человека  в олимпиаде по политехнической.  Победителей и призеров нет. По сравнению с 2019 годом количество и качество участия снизилось. </w:t>
      </w:r>
    </w:p>
    <w:p w:rsidR="00953C97" w:rsidRDefault="00953C97" w:rsidP="00953C97">
      <w:pPr>
        <w:ind w:firstLine="851"/>
        <w:jc w:val="both"/>
        <w:rPr>
          <w:sz w:val="28"/>
          <w:szCs w:val="28"/>
        </w:rPr>
      </w:pPr>
    </w:p>
    <w:p w:rsidR="00953C97" w:rsidRDefault="00953C97" w:rsidP="00953C97">
      <w:pPr>
        <w:ind w:firstLine="851"/>
        <w:jc w:val="both"/>
        <w:rPr>
          <w:sz w:val="28"/>
          <w:szCs w:val="28"/>
        </w:rPr>
      </w:pPr>
      <w:r>
        <w:rPr>
          <w:sz w:val="28"/>
          <w:szCs w:val="28"/>
        </w:rPr>
        <w:t xml:space="preserve">На основании приказа Министерства Просвещения РФ № 269 от 27 мая 2020 г. «Об утверждении итоговых результатов всероссийской олимпиады школьников, проведенной в 2020 году, по каждому общеобразовательному предмету» </w:t>
      </w:r>
      <w:r>
        <w:rPr>
          <w:b/>
          <w:i/>
          <w:sz w:val="28"/>
          <w:szCs w:val="28"/>
        </w:rPr>
        <w:t>призером заключительного этапа по экологии</w:t>
      </w:r>
      <w:r>
        <w:rPr>
          <w:sz w:val="28"/>
          <w:szCs w:val="28"/>
        </w:rPr>
        <w:t xml:space="preserve"> стала 1 выпускница МБОУ СОШ № 30,  </w:t>
      </w:r>
      <w:r>
        <w:rPr>
          <w:b/>
          <w:i/>
          <w:sz w:val="28"/>
          <w:szCs w:val="28"/>
        </w:rPr>
        <w:t>Столярова Алена</w:t>
      </w:r>
      <w:r>
        <w:rPr>
          <w:sz w:val="28"/>
          <w:szCs w:val="28"/>
        </w:rPr>
        <w:t>. По сравнению с 2019 годом количество призеров заключительного этапа увеличилось  на 1 обучающегося.</w:t>
      </w:r>
    </w:p>
    <w:p w:rsidR="00953C97" w:rsidRDefault="00953C97" w:rsidP="00953C97">
      <w:pPr>
        <w:ind w:firstLine="851"/>
        <w:jc w:val="both"/>
        <w:rPr>
          <w:sz w:val="28"/>
          <w:szCs w:val="28"/>
        </w:rPr>
      </w:pPr>
      <w:r>
        <w:rPr>
          <w:sz w:val="28"/>
          <w:szCs w:val="28"/>
        </w:rPr>
        <w:t>По итогам всероссийской олимпиады школьников создана электронная база данных одаренных детей.</w:t>
      </w:r>
    </w:p>
    <w:p w:rsidR="00953C97" w:rsidRDefault="00953C97" w:rsidP="00953C97">
      <w:pPr>
        <w:ind w:firstLine="851"/>
        <w:jc w:val="both"/>
        <w:rPr>
          <w:sz w:val="28"/>
          <w:szCs w:val="28"/>
        </w:rPr>
      </w:pPr>
      <w:r>
        <w:rPr>
          <w:sz w:val="28"/>
          <w:szCs w:val="28"/>
        </w:rPr>
        <w:t>В дистанционных занятиях по подготовке к олимпиадам  при ГБУ ДО «Центр развития одаренности» г. Краснодаре в 2020 году обучалось 7 учащихся из школ  № 1, 4, 5, 6, 7, 30.</w:t>
      </w:r>
    </w:p>
    <w:p w:rsidR="00953C97" w:rsidRDefault="00953C97" w:rsidP="00953C97">
      <w:pPr>
        <w:ind w:firstLine="851"/>
        <w:jc w:val="both"/>
        <w:rPr>
          <w:sz w:val="28"/>
          <w:szCs w:val="28"/>
        </w:rPr>
      </w:pPr>
      <w:r>
        <w:rPr>
          <w:sz w:val="28"/>
          <w:szCs w:val="28"/>
        </w:rPr>
        <w:t>По сравнению с  2019 годом количество обучающихся увеличилось с 4 до 7 человек.</w:t>
      </w:r>
    </w:p>
    <w:p w:rsidR="00953C97" w:rsidRDefault="00953C97" w:rsidP="00953C97">
      <w:pPr>
        <w:ind w:firstLine="851"/>
        <w:jc w:val="both"/>
        <w:rPr>
          <w:sz w:val="28"/>
          <w:szCs w:val="28"/>
        </w:rPr>
      </w:pPr>
      <w:r>
        <w:rPr>
          <w:sz w:val="28"/>
          <w:szCs w:val="28"/>
        </w:rPr>
        <w:t xml:space="preserve">9 учащихся из школ № 1, 4, 5, 7, 16, 20, 30 участвовали в учебно-тренировочных занятиях по подготовке к региональным олимпиадам при КубГУ. По сравнению с 2019 годом в 2020 году количество участников учебно-тренировочных сборов уменьшилось с 12 до 9 человек. </w:t>
      </w:r>
    </w:p>
    <w:p w:rsidR="00953C97" w:rsidRPr="005F12F6" w:rsidRDefault="00953C97" w:rsidP="00953C97">
      <w:pPr>
        <w:ind w:firstLine="851"/>
        <w:jc w:val="both"/>
        <w:rPr>
          <w:sz w:val="28"/>
          <w:szCs w:val="28"/>
        </w:rPr>
      </w:pPr>
      <w:r w:rsidRPr="005F12F6">
        <w:rPr>
          <w:sz w:val="28"/>
          <w:szCs w:val="28"/>
        </w:rPr>
        <w:t xml:space="preserve">52 учащихся из школ № 1, 4, 5, 6, 7, 16, 20, 23, 25, 26, 30 участвовали в </w:t>
      </w:r>
      <w:r w:rsidRPr="005F12F6">
        <w:rPr>
          <w:sz w:val="28"/>
          <w:szCs w:val="28"/>
        </w:rPr>
        <w:lastRenderedPageBreak/>
        <w:t>заочных курсах «Юниор» для 5-8 классов. Остальные образовательные учреждения так и не принимают участие  в таких способах подготовки к олимпиадам и конкурсам. Поэтому и не видно в этих школах высоких результатов.</w:t>
      </w:r>
    </w:p>
    <w:p w:rsidR="00953C97" w:rsidRPr="005F12F6" w:rsidRDefault="00953C97" w:rsidP="00953C97">
      <w:pPr>
        <w:ind w:firstLine="851"/>
        <w:jc w:val="both"/>
        <w:rPr>
          <w:sz w:val="28"/>
          <w:szCs w:val="28"/>
        </w:rPr>
      </w:pPr>
    </w:p>
    <w:p w:rsidR="00953C97" w:rsidRPr="005F12F6" w:rsidRDefault="00953C97" w:rsidP="00953C97">
      <w:pPr>
        <w:ind w:firstLine="851"/>
        <w:jc w:val="both"/>
        <w:rPr>
          <w:sz w:val="28"/>
          <w:szCs w:val="28"/>
        </w:rPr>
      </w:pPr>
      <w:r w:rsidRPr="005F12F6">
        <w:rPr>
          <w:sz w:val="28"/>
          <w:szCs w:val="28"/>
        </w:rPr>
        <w:t>В нашем районе для повышения качества подготовки к всероссийской и региональной олимпиаде школьников и увеличения  призовых мест на региональном этапе, с целью поддержки  одаренных обучающихся Кущевского района, а так же развития  и повышения интереса к научной (научно-исследовательской) деятельности, пропаганды научных знаний, в рамках муниципальной программы «Дети Кущевского района»  раздела «Организация и проведение мероприятий для одаренных детей» в 2020 году  проводились следующие мероприятия:</w:t>
      </w:r>
    </w:p>
    <w:p w:rsidR="00953C97" w:rsidRPr="005F12F6" w:rsidRDefault="00953C97" w:rsidP="00953C97">
      <w:pPr>
        <w:ind w:firstLine="851"/>
        <w:jc w:val="both"/>
        <w:rPr>
          <w:sz w:val="28"/>
          <w:szCs w:val="28"/>
        </w:rPr>
      </w:pPr>
      <w:r w:rsidRPr="005F12F6">
        <w:rPr>
          <w:sz w:val="28"/>
          <w:szCs w:val="28"/>
        </w:rPr>
        <w:t>- семинары-совещания с ответственными общеобразовательных учреждений по работе с одаренными детьми;</w:t>
      </w:r>
    </w:p>
    <w:p w:rsidR="00953C97" w:rsidRPr="005F12F6" w:rsidRDefault="00953C97" w:rsidP="00953C97">
      <w:pPr>
        <w:ind w:firstLine="851"/>
        <w:jc w:val="both"/>
        <w:rPr>
          <w:sz w:val="28"/>
          <w:szCs w:val="28"/>
        </w:rPr>
      </w:pPr>
      <w:r w:rsidRPr="005F12F6">
        <w:rPr>
          <w:sz w:val="28"/>
          <w:szCs w:val="28"/>
        </w:rPr>
        <w:t>- занятия в группах подготовки школьников  к участию в олимпиадах при ГБОУДОД «Центр дополнительного образования для детей» в г. Краснодаре в КубГУ и КубГУ физкультуры, спорта и туризма для учащихся, являющихся победителями и призерами муниципального, регионального этапа всероссийской олимпиады школьников.</w:t>
      </w:r>
    </w:p>
    <w:p w:rsidR="00953C97" w:rsidRPr="005F12F6" w:rsidRDefault="00953C97" w:rsidP="00953C97">
      <w:pPr>
        <w:ind w:firstLine="851"/>
        <w:jc w:val="both"/>
        <w:rPr>
          <w:sz w:val="28"/>
          <w:szCs w:val="28"/>
        </w:rPr>
      </w:pPr>
      <w:r w:rsidRPr="005F12F6">
        <w:rPr>
          <w:sz w:val="28"/>
          <w:szCs w:val="28"/>
        </w:rPr>
        <w:t>- олимпиады школьников по всем общеобразовательным предметам</w:t>
      </w:r>
    </w:p>
    <w:p w:rsidR="00953C97" w:rsidRPr="005F12F6" w:rsidRDefault="00953C97" w:rsidP="00953C97">
      <w:pPr>
        <w:ind w:firstLine="851"/>
        <w:jc w:val="both"/>
        <w:rPr>
          <w:sz w:val="28"/>
          <w:szCs w:val="28"/>
        </w:rPr>
      </w:pPr>
      <w:r w:rsidRPr="005F12F6">
        <w:rPr>
          <w:sz w:val="28"/>
          <w:szCs w:val="28"/>
        </w:rPr>
        <w:t xml:space="preserve">- </w:t>
      </w:r>
      <w:r>
        <w:rPr>
          <w:sz w:val="28"/>
          <w:szCs w:val="28"/>
        </w:rPr>
        <w:t>7</w:t>
      </w:r>
      <w:r w:rsidRPr="005F12F6">
        <w:rPr>
          <w:sz w:val="28"/>
          <w:szCs w:val="28"/>
        </w:rPr>
        <w:t xml:space="preserve"> обучающимся присуждена стипендия Главы муниципального образования Кущевский район в размере 2 (двух) тысяч рублей  ежемесячно с сентября по май месяц.</w:t>
      </w:r>
    </w:p>
    <w:p w:rsidR="00953C97" w:rsidRDefault="00953C97" w:rsidP="00953C97">
      <w:pPr>
        <w:ind w:firstLine="851"/>
        <w:jc w:val="both"/>
        <w:rPr>
          <w:b/>
          <w:i/>
          <w:sz w:val="28"/>
          <w:szCs w:val="28"/>
        </w:rPr>
      </w:pPr>
    </w:p>
    <w:p w:rsidR="0062715B" w:rsidRPr="0062715B" w:rsidRDefault="0062715B" w:rsidP="00953C97">
      <w:pPr>
        <w:ind w:firstLine="851"/>
        <w:jc w:val="both"/>
        <w:rPr>
          <w:b/>
          <w:i/>
          <w:sz w:val="28"/>
          <w:szCs w:val="28"/>
        </w:rPr>
      </w:pPr>
      <w:r w:rsidRPr="0062715B">
        <w:rPr>
          <w:b/>
          <w:i/>
          <w:sz w:val="28"/>
          <w:szCs w:val="28"/>
        </w:rPr>
        <w:t>Задачи на 2021 год</w:t>
      </w:r>
    </w:p>
    <w:p w:rsidR="00953C97" w:rsidRPr="0062715B" w:rsidRDefault="0062715B" w:rsidP="00953C97">
      <w:pPr>
        <w:ind w:firstLine="851"/>
        <w:jc w:val="both"/>
        <w:rPr>
          <w:b/>
          <w:i/>
          <w:sz w:val="28"/>
          <w:szCs w:val="28"/>
        </w:rPr>
      </w:pPr>
      <w:r w:rsidRPr="0062715B">
        <w:rPr>
          <w:b/>
          <w:i/>
          <w:sz w:val="28"/>
          <w:szCs w:val="28"/>
        </w:rPr>
        <w:t>- повышение уровня</w:t>
      </w:r>
      <w:r w:rsidR="00953C97" w:rsidRPr="0062715B">
        <w:rPr>
          <w:b/>
          <w:i/>
          <w:sz w:val="28"/>
          <w:szCs w:val="28"/>
        </w:rPr>
        <w:t xml:space="preserve"> проведения и подготовки школьного этапа олимпиад; </w:t>
      </w:r>
    </w:p>
    <w:p w:rsidR="00953C97" w:rsidRPr="0062715B" w:rsidRDefault="0062715B" w:rsidP="00953C97">
      <w:pPr>
        <w:ind w:firstLine="851"/>
        <w:jc w:val="both"/>
        <w:rPr>
          <w:b/>
          <w:i/>
          <w:sz w:val="28"/>
          <w:szCs w:val="28"/>
        </w:rPr>
      </w:pPr>
      <w:r w:rsidRPr="0062715B">
        <w:rPr>
          <w:b/>
          <w:i/>
          <w:sz w:val="28"/>
          <w:szCs w:val="28"/>
        </w:rPr>
        <w:t>- повышение  результативности</w:t>
      </w:r>
      <w:r w:rsidR="00953C97" w:rsidRPr="0062715B">
        <w:rPr>
          <w:b/>
          <w:i/>
          <w:sz w:val="28"/>
          <w:szCs w:val="28"/>
        </w:rPr>
        <w:t xml:space="preserve"> работы научных обществ учащихся;</w:t>
      </w:r>
    </w:p>
    <w:p w:rsidR="00953C97" w:rsidRDefault="0062715B" w:rsidP="00953C97">
      <w:pPr>
        <w:ind w:firstLine="851"/>
        <w:jc w:val="both"/>
        <w:rPr>
          <w:sz w:val="28"/>
          <w:szCs w:val="28"/>
        </w:rPr>
      </w:pPr>
      <w:r w:rsidRPr="0062715B">
        <w:rPr>
          <w:b/>
          <w:i/>
          <w:sz w:val="28"/>
          <w:szCs w:val="28"/>
        </w:rPr>
        <w:t>-организация систематической работы</w:t>
      </w:r>
      <w:r w:rsidR="00953C97" w:rsidRPr="0062715B">
        <w:rPr>
          <w:b/>
          <w:i/>
          <w:sz w:val="28"/>
          <w:szCs w:val="28"/>
        </w:rPr>
        <w:t xml:space="preserve"> с одаренными учащимися по подготовке к олимпиадам, конференциям и конкурсам</w:t>
      </w:r>
      <w:r w:rsidR="00953C97">
        <w:rPr>
          <w:sz w:val="28"/>
          <w:szCs w:val="28"/>
        </w:rPr>
        <w:t>.</w:t>
      </w:r>
    </w:p>
    <w:p w:rsidR="00953C97" w:rsidRDefault="00953C97" w:rsidP="00953C97">
      <w:pPr>
        <w:ind w:firstLine="851"/>
        <w:jc w:val="both"/>
        <w:rPr>
          <w:sz w:val="28"/>
          <w:szCs w:val="28"/>
        </w:rPr>
      </w:pPr>
      <w:r>
        <w:rPr>
          <w:sz w:val="28"/>
          <w:szCs w:val="28"/>
        </w:rPr>
        <w:t xml:space="preserve"> </w:t>
      </w:r>
    </w:p>
    <w:p w:rsidR="001247DB" w:rsidRPr="00CD2F63" w:rsidRDefault="001247DB" w:rsidP="000458A5">
      <w:pPr>
        <w:jc w:val="center"/>
        <w:rPr>
          <w:b/>
          <w:sz w:val="28"/>
          <w:szCs w:val="28"/>
        </w:rPr>
      </w:pPr>
      <w:r w:rsidRPr="00CD2F63">
        <w:rPr>
          <w:b/>
          <w:sz w:val="28"/>
          <w:szCs w:val="28"/>
        </w:rPr>
        <w:t>Сохранение и укрепление здоровья школьников</w:t>
      </w:r>
    </w:p>
    <w:p w:rsidR="001247DB" w:rsidRPr="00CD2F63" w:rsidRDefault="001247DB" w:rsidP="00FC6A83">
      <w:pPr>
        <w:jc w:val="both"/>
        <w:rPr>
          <w:b/>
          <w:sz w:val="28"/>
          <w:szCs w:val="28"/>
        </w:rPr>
      </w:pPr>
    </w:p>
    <w:p w:rsidR="0062715B" w:rsidRDefault="0062715B" w:rsidP="0062715B">
      <w:pPr>
        <w:ind w:firstLine="851"/>
        <w:jc w:val="both"/>
        <w:rPr>
          <w:rFonts w:eastAsia="Calibri"/>
          <w:sz w:val="28"/>
          <w:szCs w:val="28"/>
        </w:rPr>
      </w:pPr>
      <w:r>
        <w:rPr>
          <w:sz w:val="28"/>
          <w:szCs w:val="28"/>
        </w:rPr>
        <w:t xml:space="preserve">Одной из ведущих задач в работе каждого образовательного учреждения является сохранение и  укрепление здоровья учащихся. </w:t>
      </w:r>
    </w:p>
    <w:p w:rsidR="0062715B" w:rsidRDefault="0062715B" w:rsidP="0062715B">
      <w:pPr>
        <w:ind w:firstLine="851"/>
        <w:jc w:val="both"/>
        <w:rPr>
          <w:sz w:val="28"/>
          <w:szCs w:val="28"/>
        </w:rPr>
      </w:pPr>
      <w:r>
        <w:rPr>
          <w:sz w:val="28"/>
          <w:szCs w:val="28"/>
        </w:rPr>
        <w:t xml:space="preserve">Сравнительный мониторинг состояния здоровья учащихся за 2 года показал, что количество детей с заболеваниями сердечнососудистой системы, органов пищеварения, нарушением осанки, значительно уменьшилось, но есть и отрицательная динамика: растет количество учащихся с заболеваниями эндокринной системы, ухудшением зрения, плоскостопием. Поэтому необходимо систематически вести просветительскую работу с родителями и обучающимися по снижению отмеченных выше проблем состояния здоровья школьников, проводить традиционные физкультпаузы, соблюдать требования к рассадке обучающихся, освещению рабочих мест и установлению софитов для подсветки доски. Медицинским сотрудникам освещать обозначенные вопросы среди учителей, обучающихся и родителей по   приобщению детей к здоровому образу жизни. </w:t>
      </w:r>
    </w:p>
    <w:p w:rsidR="0062715B" w:rsidRDefault="0062715B" w:rsidP="0062715B">
      <w:pPr>
        <w:ind w:firstLine="851"/>
        <w:jc w:val="both"/>
        <w:rPr>
          <w:sz w:val="28"/>
          <w:szCs w:val="28"/>
        </w:rPr>
      </w:pPr>
      <w:r>
        <w:rPr>
          <w:sz w:val="28"/>
          <w:szCs w:val="28"/>
        </w:rPr>
        <w:t xml:space="preserve">Для сохранения и  укрепления здоровья обучающихся большую роль  </w:t>
      </w:r>
      <w:r>
        <w:rPr>
          <w:sz w:val="28"/>
          <w:szCs w:val="28"/>
        </w:rPr>
        <w:lastRenderedPageBreak/>
        <w:t xml:space="preserve">играет организация школьного безопасного и сбалансированного питания </w:t>
      </w:r>
    </w:p>
    <w:p w:rsidR="0062715B" w:rsidRDefault="0062715B" w:rsidP="0062715B">
      <w:pPr>
        <w:ind w:firstLine="851"/>
        <w:jc w:val="both"/>
        <w:rPr>
          <w:sz w:val="28"/>
          <w:szCs w:val="28"/>
        </w:rPr>
      </w:pPr>
      <w:r>
        <w:rPr>
          <w:sz w:val="28"/>
          <w:szCs w:val="28"/>
        </w:rPr>
        <w:t>В 2020 году 100 % учащихся района охвачено горячим питанием. Однако увеличилось количество обучающихся, которые не питаются по заявлениям родителей. Это говорит о недостаточно проведенной разъяснительно-профилактической работе с родителями и обучающимися.</w:t>
      </w:r>
    </w:p>
    <w:p w:rsidR="0062715B" w:rsidRDefault="0062715B" w:rsidP="0062715B">
      <w:pPr>
        <w:ind w:firstLine="851"/>
        <w:jc w:val="both"/>
        <w:rPr>
          <w:sz w:val="28"/>
          <w:szCs w:val="28"/>
        </w:rPr>
      </w:pPr>
      <w:r>
        <w:rPr>
          <w:sz w:val="28"/>
          <w:szCs w:val="28"/>
        </w:rPr>
        <w:t>С 1 сентября 2020 года все обучающиеся начальных классов в количестве 2952 обучающихся, включая 107 обучающихся с ОВЗ охвачены бесплатным горячим сбалансированным питанием.</w:t>
      </w:r>
    </w:p>
    <w:p w:rsidR="0062715B" w:rsidRDefault="0062715B" w:rsidP="0062715B">
      <w:pPr>
        <w:ind w:firstLine="851"/>
        <w:jc w:val="both"/>
        <w:rPr>
          <w:sz w:val="28"/>
          <w:szCs w:val="28"/>
        </w:rPr>
      </w:pPr>
      <w:r>
        <w:rPr>
          <w:sz w:val="28"/>
          <w:szCs w:val="28"/>
        </w:rPr>
        <w:t xml:space="preserve">Разработано и  утверждено Роспотребнадзором единое примерное меню для обучающихся 1-4 и 5-11 классов. </w:t>
      </w:r>
    </w:p>
    <w:p w:rsidR="0062715B" w:rsidRDefault="0062715B" w:rsidP="0062715B">
      <w:pPr>
        <w:ind w:firstLine="851"/>
        <w:jc w:val="both"/>
        <w:rPr>
          <w:sz w:val="28"/>
          <w:szCs w:val="28"/>
        </w:rPr>
      </w:pPr>
      <w:r>
        <w:rPr>
          <w:sz w:val="28"/>
          <w:szCs w:val="28"/>
        </w:rPr>
        <w:t xml:space="preserve">Процент поступающих продуктов кубанских производителей в школы и детские сады составляет 54 %. </w:t>
      </w:r>
    </w:p>
    <w:p w:rsidR="0062715B" w:rsidRDefault="0062715B" w:rsidP="0062715B">
      <w:pPr>
        <w:ind w:firstLine="851"/>
        <w:jc w:val="both"/>
        <w:rPr>
          <w:sz w:val="28"/>
          <w:szCs w:val="28"/>
        </w:rPr>
      </w:pPr>
      <w:r>
        <w:rPr>
          <w:sz w:val="28"/>
          <w:szCs w:val="28"/>
        </w:rPr>
        <w:t>Управлением образования регулярно проводятся проверки организации питания в ОУ и ДОУ.</w:t>
      </w:r>
    </w:p>
    <w:p w:rsidR="0062715B" w:rsidRDefault="0062715B" w:rsidP="0062715B">
      <w:pPr>
        <w:ind w:firstLine="851"/>
        <w:jc w:val="both"/>
        <w:rPr>
          <w:sz w:val="28"/>
          <w:szCs w:val="28"/>
        </w:rPr>
      </w:pPr>
    </w:p>
    <w:p w:rsidR="0062715B" w:rsidRDefault="0062715B" w:rsidP="0062715B">
      <w:pPr>
        <w:ind w:firstLine="851"/>
        <w:jc w:val="both"/>
        <w:rPr>
          <w:sz w:val="28"/>
          <w:szCs w:val="28"/>
        </w:rPr>
      </w:pPr>
      <w:r>
        <w:rPr>
          <w:sz w:val="28"/>
          <w:szCs w:val="28"/>
        </w:rPr>
        <w:t xml:space="preserve">Стоимость завтрака составляет: для детей от 7 до 11 лет – 50 рублей, от 11 до 17 лет – 52 рублей. Стоимость обеда – 52 рубля. Стоимость завтрак+обед для детей от 7 до 11 лет - 95 рублей. </w:t>
      </w:r>
    </w:p>
    <w:p w:rsidR="0062715B" w:rsidRDefault="0062715B" w:rsidP="0062715B">
      <w:pPr>
        <w:ind w:firstLine="851"/>
        <w:jc w:val="both"/>
        <w:rPr>
          <w:sz w:val="28"/>
          <w:szCs w:val="28"/>
        </w:rPr>
      </w:pPr>
      <w:r>
        <w:rPr>
          <w:sz w:val="28"/>
          <w:szCs w:val="28"/>
        </w:rPr>
        <w:t>С учетом компенсационных выплат на каждого учащегося  в размере 5 рублей в день,  стоимость родительской платы обучающихся от 11 до 17 лет – 47 рублей, за завтрак+обед - для родителей детей от 11 до 17 лет – 90 рублей.  Обеспечено льготное питание для 803 обучающихся 5-11 классов из многодетных семей (компенсация за питание из краевых средств составляет 10 рублей, из муниципальных средств – 1, 5 рубля  в день на каждого ребенка), 130 детей 5-11 классов с ограниченными возможностями здоровья за счет муниципальных средств питаются бесплатно.</w:t>
      </w:r>
    </w:p>
    <w:p w:rsidR="0062715B" w:rsidRDefault="0062715B" w:rsidP="0062715B">
      <w:pPr>
        <w:ind w:firstLine="851"/>
        <w:jc w:val="both"/>
        <w:rPr>
          <w:sz w:val="28"/>
          <w:szCs w:val="28"/>
        </w:rPr>
      </w:pPr>
      <w:r>
        <w:rPr>
          <w:sz w:val="28"/>
          <w:szCs w:val="28"/>
        </w:rPr>
        <w:t>При увеличивающемся количестве обучающихся, обучающихся по ФГОС и охваченных внеурочной деятельностью количество детей, охваченных двухразовым питанием очень низкое.</w:t>
      </w:r>
    </w:p>
    <w:p w:rsidR="0062715B" w:rsidRDefault="0062715B" w:rsidP="0062715B">
      <w:pPr>
        <w:ind w:firstLine="851"/>
        <w:jc w:val="both"/>
        <w:rPr>
          <w:sz w:val="28"/>
          <w:szCs w:val="28"/>
        </w:rPr>
      </w:pPr>
      <w:r>
        <w:rPr>
          <w:sz w:val="28"/>
          <w:szCs w:val="28"/>
        </w:rPr>
        <w:t xml:space="preserve">Для обеспечения питания в настоящее время функционирует 23 школьных столовых. </w:t>
      </w:r>
    </w:p>
    <w:p w:rsidR="0062715B" w:rsidRDefault="0062715B" w:rsidP="0062715B">
      <w:pPr>
        <w:ind w:firstLine="851"/>
        <w:jc w:val="both"/>
        <w:rPr>
          <w:sz w:val="28"/>
          <w:szCs w:val="28"/>
        </w:rPr>
      </w:pPr>
      <w:r>
        <w:rPr>
          <w:sz w:val="28"/>
          <w:szCs w:val="28"/>
        </w:rPr>
        <w:t>В связи с повышением цен на продукты питания, ОУ необходимо находить способы недопущения роста родительской платы за питание, так как это может привести к снижению охвата детей горячим питанием. Добиваться своевременной оплаты за питание детей, не допуская больших задолженностей, которые затем родителям сложно возместить.</w:t>
      </w:r>
    </w:p>
    <w:p w:rsidR="0062715B" w:rsidRDefault="0062715B" w:rsidP="0062715B">
      <w:pPr>
        <w:pStyle w:val="a4"/>
        <w:tabs>
          <w:tab w:val="left" w:pos="235"/>
        </w:tabs>
        <w:spacing w:before="0" w:beforeAutospacing="0" w:after="0" w:afterAutospacing="0"/>
        <w:ind w:firstLine="851"/>
        <w:jc w:val="both"/>
        <w:rPr>
          <w:sz w:val="28"/>
          <w:szCs w:val="28"/>
        </w:rPr>
      </w:pPr>
      <w:r>
        <w:rPr>
          <w:sz w:val="28"/>
          <w:szCs w:val="28"/>
        </w:rPr>
        <w:t>Администрации школ необходимо контролировать качество поступающей продукции и ведение документации по питанию.</w:t>
      </w:r>
    </w:p>
    <w:p w:rsidR="0062715B" w:rsidRDefault="0062715B" w:rsidP="0062715B">
      <w:pPr>
        <w:pStyle w:val="a4"/>
        <w:spacing w:before="0" w:beforeAutospacing="0" w:after="0" w:afterAutospacing="0"/>
        <w:ind w:firstLine="851"/>
        <w:rPr>
          <w:b/>
          <w:i/>
          <w:sz w:val="28"/>
          <w:szCs w:val="28"/>
        </w:rPr>
      </w:pPr>
    </w:p>
    <w:p w:rsidR="0062715B" w:rsidRPr="0062715B" w:rsidRDefault="0062715B" w:rsidP="0062715B">
      <w:pPr>
        <w:pStyle w:val="a4"/>
        <w:spacing w:before="0" w:beforeAutospacing="0" w:after="0" w:afterAutospacing="0"/>
        <w:ind w:firstLine="851"/>
        <w:rPr>
          <w:b/>
          <w:i/>
          <w:sz w:val="28"/>
          <w:szCs w:val="28"/>
        </w:rPr>
      </w:pPr>
      <w:r w:rsidRPr="0062715B">
        <w:rPr>
          <w:b/>
          <w:i/>
          <w:sz w:val="28"/>
          <w:szCs w:val="28"/>
        </w:rPr>
        <w:t xml:space="preserve">Задачи  на 2021 год: </w:t>
      </w:r>
    </w:p>
    <w:p w:rsidR="0062715B" w:rsidRPr="0062715B" w:rsidRDefault="0062715B" w:rsidP="0062715B">
      <w:pPr>
        <w:pStyle w:val="a4"/>
        <w:spacing w:before="0" w:beforeAutospacing="0" w:after="0" w:afterAutospacing="0"/>
        <w:ind w:firstLine="851"/>
        <w:rPr>
          <w:b/>
          <w:i/>
          <w:sz w:val="28"/>
          <w:szCs w:val="28"/>
        </w:rPr>
      </w:pPr>
      <w:r w:rsidRPr="0062715B">
        <w:rPr>
          <w:b/>
          <w:i/>
          <w:sz w:val="28"/>
          <w:szCs w:val="28"/>
        </w:rPr>
        <w:t>- добиваться 100% охвата горячим питание;</w:t>
      </w:r>
    </w:p>
    <w:p w:rsidR="0062715B" w:rsidRPr="0062715B" w:rsidRDefault="0062715B" w:rsidP="0062715B">
      <w:pPr>
        <w:pStyle w:val="a4"/>
        <w:spacing w:before="0" w:beforeAutospacing="0" w:after="0" w:afterAutospacing="0"/>
        <w:ind w:firstLine="851"/>
        <w:rPr>
          <w:b/>
          <w:i/>
          <w:sz w:val="28"/>
          <w:szCs w:val="28"/>
        </w:rPr>
      </w:pPr>
      <w:r w:rsidRPr="0062715B">
        <w:rPr>
          <w:b/>
          <w:i/>
          <w:sz w:val="28"/>
          <w:szCs w:val="28"/>
        </w:rPr>
        <w:t>- увеличить охват учащихся двухразовым питанием;</w:t>
      </w:r>
    </w:p>
    <w:p w:rsidR="0062715B" w:rsidRPr="0062715B" w:rsidRDefault="0062715B" w:rsidP="0062715B">
      <w:pPr>
        <w:pStyle w:val="a4"/>
        <w:spacing w:before="0" w:beforeAutospacing="0" w:after="0" w:afterAutospacing="0"/>
        <w:ind w:firstLine="851"/>
        <w:rPr>
          <w:b/>
          <w:i/>
          <w:sz w:val="28"/>
          <w:szCs w:val="28"/>
        </w:rPr>
      </w:pPr>
      <w:r w:rsidRPr="0062715B">
        <w:rPr>
          <w:b/>
          <w:i/>
          <w:sz w:val="28"/>
          <w:szCs w:val="28"/>
        </w:rPr>
        <w:t>- контролировать качество поступающей продукции;</w:t>
      </w:r>
    </w:p>
    <w:p w:rsidR="0062715B" w:rsidRPr="0062715B" w:rsidRDefault="0062715B" w:rsidP="0062715B">
      <w:pPr>
        <w:shd w:val="clear" w:color="auto" w:fill="FFFFFF"/>
        <w:ind w:firstLine="851"/>
        <w:jc w:val="both"/>
        <w:rPr>
          <w:b/>
          <w:i/>
          <w:sz w:val="28"/>
          <w:szCs w:val="28"/>
        </w:rPr>
      </w:pPr>
      <w:r w:rsidRPr="0062715B">
        <w:rPr>
          <w:b/>
          <w:i/>
          <w:sz w:val="28"/>
          <w:szCs w:val="28"/>
        </w:rPr>
        <w:t>- увеличить количество закупаемой продукции кубанских производителей;</w:t>
      </w:r>
    </w:p>
    <w:p w:rsidR="0062715B" w:rsidRPr="0062715B" w:rsidRDefault="0062715B" w:rsidP="0062715B">
      <w:pPr>
        <w:shd w:val="clear" w:color="auto" w:fill="FFFFFF"/>
        <w:ind w:firstLine="851"/>
        <w:jc w:val="both"/>
        <w:rPr>
          <w:b/>
          <w:i/>
          <w:sz w:val="28"/>
          <w:szCs w:val="28"/>
        </w:rPr>
      </w:pPr>
      <w:r w:rsidRPr="0062715B">
        <w:rPr>
          <w:b/>
          <w:i/>
          <w:sz w:val="28"/>
          <w:szCs w:val="28"/>
        </w:rPr>
        <w:t>- разрабатывать и внедрять персонифицированное меню для детей, имеющих медицинские показания.</w:t>
      </w:r>
    </w:p>
    <w:p w:rsidR="002E26E8" w:rsidRDefault="002E26E8" w:rsidP="00FC6A83">
      <w:pPr>
        <w:pStyle w:val="a4"/>
        <w:spacing w:before="0" w:beforeAutospacing="0" w:after="0" w:afterAutospacing="0"/>
        <w:jc w:val="both"/>
        <w:rPr>
          <w:i/>
          <w:sz w:val="28"/>
          <w:szCs w:val="28"/>
        </w:rPr>
      </w:pPr>
    </w:p>
    <w:p w:rsidR="0029224C" w:rsidRPr="00821D79" w:rsidRDefault="002E26E8" w:rsidP="00FC6A83">
      <w:pPr>
        <w:pStyle w:val="a4"/>
        <w:spacing w:before="0" w:beforeAutospacing="0" w:after="0" w:afterAutospacing="0"/>
        <w:jc w:val="both"/>
        <w:rPr>
          <w:sz w:val="28"/>
          <w:szCs w:val="28"/>
        </w:rPr>
      </w:pPr>
      <w:r>
        <w:rPr>
          <w:i/>
          <w:sz w:val="28"/>
          <w:szCs w:val="28"/>
        </w:rPr>
        <w:t xml:space="preserve">    </w:t>
      </w:r>
      <w:r w:rsidR="0029224C" w:rsidRPr="00821D79">
        <w:rPr>
          <w:sz w:val="28"/>
          <w:szCs w:val="28"/>
        </w:rPr>
        <w:t xml:space="preserve">В 2020 году управлением образованием не затрачены средства на реализацию программы «Доступная среда». В 2021 году из районного бюджета согласно имеющейся ПСД выделено 798,2 тыс. рублей на улучшение доступности  Центра творчества. </w:t>
      </w:r>
    </w:p>
    <w:p w:rsidR="0029224C" w:rsidRPr="00095C20" w:rsidRDefault="0029224C" w:rsidP="00FC6A83">
      <w:pPr>
        <w:ind w:left="-45" w:right="-1" w:firstLine="709"/>
        <w:jc w:val="both"/>
        <w:rPr>
          <w:sz w:val="28"/>
          <w:szCs w:val="28"/>
        </w:rPr>
      </w:pPr>
      <w:r w:rsidRPr="00821D79">
        <w:rPr>
          <w:sz w:val="28"/>
          <w:szCs w:val="28"/>
        </w:rPr>
        <w:t>Управлением социальной защиты населения в Кущевском районе в 2020 году обновлены паспорта доступности для СОШ № 1, 2, 3, 4, 5 (на два здания), 6, 7, 10, 16, 20, МУ ДОЦ «Степные Зори», ГКОУ КК специальная школа-интернат ст-цы Шкуринской. Здания данных учреждений включены в реестр приоритетных объектов в приоритетных сферах жизнедеятельности инвалидов на 2020 год, в них приняты меры, обеспечивающие удовлетворение минимальных потребностей маломобильных граждан с учетом мнения районного общества инвалидов (установлена кнопка вызова персонала).</w:t>
      </w:r>
      <w:r w:rsidRPr="00095C20">
        <w:rPr>
          <w:sz w:val="28"/>
          <w:szCs w:val="28"/>
        </w:rPr>
        <w:t xml:space="preserve">В каждом паспорте даны рекомендации по обеспечению доступности объектов. Есть дорогостоящие мероприятия (например, оборудовать санитарно-гигиеническое помещение для инвалидов), а есть и малозатратные: установление мнемосхемы, дублирование назначения помещений рельефными знаками. К сожалению, нам рекомендуют выделить контрастным цветом верхнюю и нижнюю ступени лестницы (СОШ №3), обновить разметку на горизонтальной поверхности на стоянке для транспорта инвалидов (СОШ № 7, 10, 16), приобрести и установить мнемосхему (СОШ № 7, 5 (для здания по ул. Ленина, 20)), хотя об этом уже не раз говорили ранее. </w:t>
      </w:r>
      <w:r>
        <w:rPr>
          <w:sz w:val="28"/>
          <w:szCs w:val="28"/>
        </w:rPr>
        <w:t>Аналогичные паспорта доступности, но выданные ранее, есть во всех образовательных организациях муниципалитета. Необходимо согласно новым требованиям к сайтам образовательной организации на сайте ОО в разделе «Доступная среда» разместить паспорта доступности, выполненные УСЗН, а также планы работы ОО по выполнению рекомендаций по обеспечению доступности объекта.</w:t>
      </w:r>
    </w:p>
    <w:p w:rsidR="0029224C" w:rsidRPr="00B449BA" w:rsidRDefault="0029224C" w:rsidP="00FC6A83">
      <w:pPr>
        <w:ind w:right="-1" w:firstLine="709"/>
        <w:jc w:val="both"/>
        <w:rPr>
          <w:sz w:val="28"/>
          <w:szCs w:val="28"/>
        </w:rPr>
      </w:pPr>
      <w:r w:rsidRPr="004F78D2">
        <w:rPr>
          <w:sz w:val="28"/>
          <w:szCs w:val="28"/>
        </w:rPr>
        <w:t>В «дорожной карте» по созданию условий для обучения всех категорий граждан есть такой критерий: доля сотрудников, прошедших инструктирование или обучение для работы с инвалидами по вопросам, связанным с обеспечением доступности для них объектов и услуг  - плановый показатель – 100%. При мониторинге выполнения в муниципалитете «дорожной карты» выяснилось, что не все работники ОО ознакомлены с методическими рекомендациями по работе с инвалидами</w:t>
      </w:r>
      <w:r>
        <w:rPr>
          <w:sz w:val="28"/>
          <w:szCs w:val="28"/>
        </w:rPr>
        <w:t>, а руководители просто об этом забыли</w:t>
      </w:r>
      <w:r w:rsidRPr="004F78D2">
        <w:rPr>
          <w:sz w:val="28"/>
          <w:szCs w:val="28"/>
        </w:rPr>
        <w:t xml:space="preserve">. И доля педагогических работников ОО, прошедших специальную подготовку для работы с инвалидами у нас в </w:t>
      </w:r>
      <w:r w:rsidRPr="00255E9C">
        <w:rPr>
          <w:sz w:val="28"/>
          <w:szCs w:val="28"/>
        </w:rPr>
        <w:t>районе не достигает планового показателя «дорожной карты» на 2020 год – 34 %. Этот показатель выполнен только в СОШ № 1, где все педагоги прошли обучение для работы с обучающимися с ОВЗ</w:t>
      </w:r>
      <w:r w:rsidRPr="00B449BA">
        <w:rPr>
          <w:sz w:val="28"/>
          <w:szCs w:val="28"/>
        </w:rPr>
        <w:t xml:space="preserve">. Таким образом, задача, поставленная на 2020 год </w:t>
      </w:r>
      <w:r w:rsidRPr="00B449BA">
        <w:rPr>
          <w:i/>
          <w:sz w:val="28"/>
          <w:szCs w:val="28"/>
        </w:rPr>
        <w:t xml:space="preserve">- </w:t>
      </w:r>
      <w:r w:rsidRPr="00B449BA">
        <w:rPr>
          <w:sz w:val="28"/>
          <w:szCs w:val="28"/>
        </w:rPr>
        <w:t xml:space="preserve">повысить долю педагогических работников образовательных организаций, прошедших специальную подготовку для работы с инвалидами до 34 % от общего числа педагогических работников образовательных организаций остается актуальной. </w:t>
      </w:r>
    </w:p>
    <w:p w:rsidR="0029224C" w:rsidRPr="002E26E8" w:rsidRDefault="0029224C" w:rsidP="00FC6A83">
      <w:pPr>
        <w:pStyle w:val="a4"/>
        <w:spacing w:before="0" w:beforeAutospacing="0" w:after="0" w:afterAutospacing="0"/>
        <w:ind w:firstLine="709"/>
        <w:jc w:val="both"/>
        <w:rPr>
          <w:b/>
          <w:i/>
          <w:sz w:val="28"/>
          <w:szCs w:val="28"/>
        </w:rPr>
      </w:pPr>
      <w:r w:rsidRPr="00D2458E">
        <w:rPr>
          <w:b/>
          <w:i/>
          <w:sz w:val="28"/>
          <w:szCs w:val="28"/>
        </w:rPr>
        <w:t>Задачи  на 2021 год</w:t>
      </w:r>
      <w:r w:rsidRPr="002E26E8">
        <w:rPr>
          <w:b/>
          <w:i/>
          <w:sz w:val="28"/>
          <w:szCs w:val="28"/>
        </w:rPr>
        <w:t xml:space="preserve">: </w:t>
      </w:r>
    </w:p>
    <w:p w:rsidR="0029224C" w:rsidRPr="002E26E8" w:rsidRDefault="0029224C" w:rsidP="00FC6A83">
      <w:pPr>
        <w:pStyle w:val="a4"/>
        <w:spacing w:before="0" w:beforeAutospacing="0" w:after="0" w:afterAutospacing="0"/>
        <w:ind w:firstLine="709"/>
        <w:jc w:val="both"/>
        <w:rPr>
          <w:b/>
          <w:i/>
          <w:sz w:val="28"/>
          <w:szCs w:val="28"/>
        </w:rPr>
      </w:pPr>
      <w:r w:rsidRPr="002E26E8">
        <w:rPr>
          <w:b/>
          <w:i/>
          <w:sz w:val="28"/>
          <w:szCs w:val="28"/>
        </w:rPr>
        <w:t xml:space="preserve">- </w:t>
      </w:r>
      <w:r w:rsidR="00D2458E">
        <w:rPr>
          <w:b/>
          <w:i/>
          <w:sz w:val="28"/>
          <w:szCs w:val="28"/>
        </w:rPr>
        <w:t>обучение</w:t>
      </w:r>
      <w:r w:rsidR="00D2458E" w:rsidRPr="002E26E8">
        <w:rPr>
          <w:b/>
          <w:i/>
          <w:sz w:val="28"/>
          <w:szCs w:val="28"/>
        </w:rPr>
        <w:t xml:space="preserve"> </w:t>
      </w:r>
      <w:r w:rsidRPr="002E26E8">
        <w:rPr>
          <w:b/>
          <w:i/>
          <w:sz w:val="28"/>
          <w:szCs w:val="28"/>
        </w:rPr>
        <w:t>во всех образовательных организациях не менее половины педагогических работников для работы с обучающимися с ОВЗ;</w:t>
      </w:r>
    </w:p>
    <w:p w:rsidR="0029224C" w:rsidRPr="002E26E8" w:rsidRDefault="00D2458E" w:rsidP="00FC6A83">
      <w:pPr>
        <w:pStyle w:val="a4"/>
        <w:spacing w:before="0" w:beforeAutospacing="0" w:after="0" w:afterAutospacing="0"/>
        <w:ind w:firstLine="709"/>
        <w:jc w:val="both"/>
        <w:rPr>
          <w:b/>
          <w:i/>
          <w:sz w:val="28"/>
          <w:szCs w:val="28"/>
        </w:rPr>
      </w:pPr>
      <w:r>
        <w:rPr>
          <w:b/>
          <w:i/>
          <w:sz w:val="28"/>
          <w:szCs w:val="28"/>
        </w:rPr>
        <w:t>- обновление планов</w:t>
      </w:r>
      <w:r w:rsidR="0029224C" w:rsidRPr="002E26E8">
        <w:rPr>
          <w:b/>
          <w:i/>
          <w:sz w:val="28"/>
          <w:szCs w:val="28"/>
        </w:rPr>
        <w:t xml:space="preserve"> по повышению показателей доступности для инвалидов объектов и предоставляемых на них услуг с учетом выполненных </w:t>
      </w:r>
      <w:r w:rsidR="0029224C" w:rsidRPr="002E26E8">
        <w:rPr>
          <w:b/>
          <w:i/>
          <w:sz w:val="28"/>
          <w:szCs w:val="28"/>
        </w:rPr>
        <w:lastRenderedPageBreak/>
        <w:t>мероприятий, а также рекомендаций в паспортах доступности, выполненных УСЗН по Кущевскому району, и приступить к их выполнению;</w:t>
      </w:r>
    </w:p>
    <w:p w:rsidR="0029224C" w:rsidRPr="002E26E8" w:rsidRDefault="00D2458E" w:rsidP="00FC6A83">
      <w:pPr>
        <w:pStyle w:val="a4"/>
        <w:spacing w:before="0" w:beforeAutospacing="0" w:after="0" w:afterAutospacing="0"/>
        <w:ind w:firstLine="709"/>
        <w:jc w:val="both"/>
        <w:rPr>
          <w:b/>
          <w:i/>
          <w:sz w:val="28"/>
          <w:szCs w:val="28"/>
        </w:rPr>
      </w:pPr>
      <w:r>
        <w:rPr>
          <w:b/>
          <w:i/>
          <w:sz w:val="28"/>
          <w:szCs w:val="28"/>
        </w:rPr>
        <w:t>- не допущение</w:t>
      </w:r>
      <w:r w:rsidR="0029224C" w:rsidRPr="002E26E8">
        <w:rPr>
          <w:b/>
          <w:i/>
          <w:sz w:val="28"/>
          <w:szCs w:val="28"/>
        </w:rPr>
        <w:t xml:space="preserve"> снижения показателей доступности: своевременно инструктировать сотрудников по работе с инвалидами, приказами по ОО закрепить ответственных за оказание услуг по сопровождению инвалидов на территории ОО, обновлять контрастную маркировку верхней и нижней ступеней лестниц и проч.;</w:t>
      </w:r>
    </w:p>
    <w:p w:rsidR="0029224C" w:rsidRPr="002E26E8" w:rsidRDefault="00D2458E" w:rsidP="00FC6A83">
      <w:pPr>
        <w:pStyle w:val="a4"/>
        <w:spacing w:before="0" w:beforeAutospacing="0" w:after="0" w:afterAutospacing="0"/>
        <w:ind w:firstLine="709"/>
        <w:jc w:val="both"/>
        <w:rPr>
          <w:b/>
          <w:i/>
          <w:sz w:val="28"/>
          <w:szCs w:val="28"/>
        </w:rPr>
      </w:pPr>
      <w:r>
        <w:rPr>
          <w:b/>
          <w:i/>
          <w:sz w:val="28"/>
          <w:szCs w:val="28"/>
        </w:rPr>
        <w:t>- размещение</w:t>
      </w:r>
      <w:r w:rsidR="0029224C" w:rsidRPr="002E26E8">
        <w:rPr>
          <w:b/>
          <w:i/>
          <w:sz w:val="28"/>
          <w:szCs w:val="28"/>
        </w:rPr>
        <w:t xml:space="preserve"> на сайте ОО в разделе «Доступная среда» паспорт</w:t>
      </w:r>
      <w:r>
        <w:rPr>
          <w:b/>
          <w:i/>
          <w:sz w:val="28"/>
          <w:szCs w:val="28"/>
        </w:rPr>
        <w:t>а</w:t>
      </w:r>
      <w:r w:rsidR="0029224C" w:rsidRPr="002E26E8">
        <w:rPr>
          <w:b/>
          <w:i/>
          <w:sz w:val="28"/>
          <w:szCs w:val="28"/>
        </w:rPr>
        <w:t xml:space="preserve"> доступности, план</w:t>
      </w:r>
      <w:r>
        <w:rPr>
          <w:b/>
          <w:i/>
          <w:sz w:val="28"/>
          <w:szCs w:val="28"/>
        </w:rPr>
        <w:t>а</w:t>
      </w:r>
      <w:r w:rsidR="0029224C" w:rsidRPr="002E26E8">
        <w:rPr>
          <w:b/>
          <w:i/>
          <w:sz w:val="28"/>
          <w:szCs w:val="28"/>
        </w:rPr>
        <w:t xml:space="preserve"> работы ОО по повышению показателей доступности для инвалидов объектов и предоставляемых на них услуг, информацию о показателях доступности для инвалидов объектов и услуг. </w:t>
      </w:r>
    </w:p>
    <w:p w:rsidR="0029224C" w:rsidRPr="007A566B" w:rsidRDefault="0029224C" w:rsidP="00FC6A83">
      <w:pPr>
        <w:ind w:firstLine="851"/>
        <w:jc w:val="both"/>
        <w:rPr>
          <w:color w:val="FF0000"/>
          <w:sz w:val="28"/>
          <w:szCs w:val="28"/>
        </w:rPr>
      </w:pPr>
    </w:p>
    <w:p w:rsidR="0029224C" w:rsidRPr="00B449BA" w:rsidRDefault="0029224C" w:rsidP="00FC6A83">
      <w:pPr>
        <w:ind w:firstLine="851"/>
        <w:jc w:val="both"/>
        <w:rPr>
          <w:sz w:val="28"/>
          <w:szCs w:val="28"/>
        </w:rPr>
      </w:pPr>
      <w:r w:rsidRPr="00B449BA">
        <w:rPr>
          <w:sz w:val="28"/>
          <w:szCs w:val="28"/>
        </w:rPr>
        <w:t xml:space="preserve">Продолжается работа по включению детей-инвалидов в разные формы обучения: инклюзивное, частично-инклюзивное, дистанционное. </w:t>
      </w:r>
    </w:p>
    <w:p w:rsidR="0029224C" w:rsidRPr="00B449BA" w:rsidRDefault="0029224C" w:rsidP="00FC6A83">
      <w:pPr>
        <w:ind w:firstLine="851"/>
        <w:jc w:val="both"/>
        <w:rPr>
          <w:sz w:val="28"/>
          <w:szCs w:val="28"/>
        </w:rPr>
      </w:pPr>
      <w:r w:rsidRPr="00B449BA">
        <w:rPr>
          <w:sz w:val="28"/>
          <w:szCs w:val="28"/>
        </w:rPr>
        <w:t>В 2019-2020 учебном году в частичную инклюзию были включены 16 детей-инвалидов из школ № 1, 2, 4, 6, 16, 20, что больше, чем в прошлом учебном году. Наибольшее число детей, обучающихся по модели частичная инклюзия в СОШ № 4 и 16 – по 5 человек.</w:t>
      </w:r>
    </w:p>
    <w:p w:rsidR="0029224C" w:rsidRPr="00DE43C3" w:rsidRDefault="0029224C" w:rsidP="00FC6A83">
      <w:pPr>
        <w:shd w:val="clear" w:color="auto" w:fill="FFFFFF"/>
        <w:ind w:firstLine="851"/>
        <w:jc w:val="both"/>
        <w:rPr>
          <w:sz w:val="28"/>
          <w:szCs w:val="28"/>
        </w:rPr>
      </w:pPr>
      <w:r w:rsidRPr="00DE43C3">
        <w:rPr>
          <w:sz w:val="28"/>
          <w:szCs w:val="28"/>
        </w:rPr>
        <w:t xml:space="preserve">В 2020 году продолжилось участие Кущёвского района в краевом проекте «Дистанционное обучение детей-инвалидов». В первой половине 2020 года 12 детей-инвалидов обучались в дистанционном режиме. Летом 2020 года 3 обучающихся вышли из проекта. Им на замену был подготовлен пакет документов для включения ещё 1-го обучающегося из СОШ № 4. Таким образом, </w:t>
      </w:r>
      <w:r>
        <w:rPr>
          <w:sz w:val="28"/>
          <w:szCs w:val="28"/>
        </w:rPr>
        <w:t>9</w:t>
      </w:r>
      <w:r w:rsidRPr="00DE43C3">
        <w:rPr>
          <w:sz w:val="28"/>
          <w:szCs w:val="28"/>
        </w:rPr>
        <w:t xml:space="preserve"> детей-инвалидов из школ № 2,4,7,9,16 в настоящее время участвуют в проекте. В декабре 2020 года СОШ № 16 в формате видеоконференции провела  день открытых дверей муниципального центра дистанционного образования для всех участников дистанционного обучения муниципалитета. </w:t>
      </w:r>
    </w:p>
    <w:p w:rsidR="0029224C" w:rsidRPr="00D2458E" w:rsidRDefault="0029224C" w:rsidP="00FC6A83">
      <w:pPr>
        <w:tabs>
          <w:tab w:val="left" w:pos="3660"/>
          <w:tab w:val="center" w:pos="8046"/>
        </w:tabs>
        <w:ind w:right="-1" w:firstLine="851"/>
        <w:jc w:val="both"/>
        <w:rPr>
          <w:b/>
          <w:i/>
          <w:sz w:val="28"/>
          <w:szCs w:val="28"/>
        </w:rPr>
      </w:pPr>
      <w:r w:rsidRPr="00D2458E">
        <w:rPr>
          <w:b/>
          <w:i/>
          <w:sz w:val="28"/>
          <w:szCs w:val="28"/>
        </w:rPr>
        <w:t>Задачи на 2021 год:</w:t>
      </w:r>
    </w:p>
    <w:p w:rsidR="0029224C" w:rsidRPr="00D2458E" w:rsidRDefault="00D2458E" w:rsidP="00FC6A83">
      <w:pPr>
        <w:tabs>
          <w:tab w:val="left" w:pos="4500"/>
        </w:tabs>
        <w:ind w:right="-1" w:firstLine="851"/>
        <w:jc w:val="both"/>
        <w:rPr>
          <w:b/>
          <w:i/>
          <w:sz w:val="28"/>
          <w:szCs w:val="28"/>
        </w:rPr>
      </w:pPr>
      <w:r>
        <w:rPr>
          <w:b/>
          <w:i/>
          <w:sz w:val="28"/>
          <w:szCs w:val="28"/>
        </w:rPr>
        <w:t>- продолжение работы</w:t>
      </w:r>
      <w:r w:rsidR="0029224C" w:rsidRPr="00D2458E">
        <w:rPr>
          <w:b/>
          <w:i/>
          <w:sz w:val="28"/>
          <w:szCs w:val="28"/>
        </w:rPr>
        <w:t xml:space="preserve"> по выполнению планов ОО по созданию доступной среды для лиц с ОВЗ;</w:t>
      </w:r>
    </w:p>
    <w:p w:rsidR="0029224C" w:rsidRPr="00D2458E" w:rsidRDefault="00D2458E" w:rsidP="00FC6A83">
      <w:pPr>
        <w:tabs>
          <w:tab w:val="left" w:pos="3660"/>
          <w:tab w:val="center" w:pos="8046"/>
        </w:tabs>
        <w:ind w:right="-1" w:firstLine="851"/>
        <w:jc w:val="both"/>
        <w:rPr>
          <w:b/>
          <w:i/>
          <w:sz w:val="28"/>
          <w:szCs w:val="28"/>
        </w:rPr>
      </w:pPr>
      <w:r>
        <w:rPr>
          <w:b/>
          <w:i/>
          <w:sz w:val="28"/>
          <w:szCs w:val="28"/>
        </w:rPr>
        <w:t>- сохранение</w:t>
      </w:r>
      <w:r w:rsidR="0029224C" w:rsidRPr="00D2458E">
        <w:rPr>
          <w:b/>
          <w:i/>
          <w:sz w:val="28"/>
          <w:szCs w:val="28"/>
        </w:rPr>
        <w:t xml:space="preserve"> 100% охват</w:t>
      </w:r>
      <w:r>
        <w:rPr>
          <w:b/>
          <w:i/>
          <w:sz w:val="28"/>
          <w:szCs w:val="28"/>
        </w:rPr>
        <w:t>а</w:t>
      </w:r>
      <w:r w:rsidR="0029224C" w:rsidRPr="00D2458E">
        <w:rPr>
          <w:b/>
          <w:i/>
          <w:sz w:val="28"/>
          <w:szCs w:val="28"/>
        </w:rPr>
        <w:t xml:space="preserve"> дистанционным образованием детей-инвалидов, обучающихся по программам общего образования на дому и не имеющих противопоказаний для работы с компьютером;</w:t>
      </w:r>
    </w:p>
    <w:p w:rsidR="0029224C" w:rsidRPr="00D2458E" w:rsidRDefault="00D2458E" w:rsidP="00FC6A83">
      <w:pPr>
        <w:ind w:right="-1" w:firstLine="851"/>
        <w:jc w:val="both"/>
        <w:rPr>
          <w:b/>
          <w:i/>
          <w:sz w:val="28"/>
          <w:szCs w:val="28"/>
        </w:rPr>
      </w:pPr>
      <w:r>
        <w:rPr>
          <w:b/>
          <w:i/>
          <w:sz w:val="28"/>
          <w:szCs w:val="28"/>
        </w:rPr>
        <w:t xml:space="preserve">- вовлечение </w:t>
      </w:r>
      <w:r w:rsidR="0029224C" w:rsidRPr="00D2458E">
        <w:rPr>
          <w:b/>
          <w:i/>
          <w:sz w:val="28"/>
          <w:szCs w:val="28"/>
        </w:rPr>
        <w:t>детей-инвалидов в конкурсы, олимпиады, в том числе, проводимые дистанционно, во внеурочные мероприятия, дополнительное образование.</w:t>
      </w:r>
    </w:p>
    <w:p w:rsidR="001247DB" w:rsidRDefault="001247DB" w:rsidP="00FC6A83">
      <w:pPr>
        <w:pStyle w:val="c0"/>
        <w:spacing w:before="0" w:beforeAutospacing="0" w:after="0" w:afterAutospacing="0"/>
        <w:ind w:firstLine="851"/>
        <w:jc w:val="both"/>
        <w:rPr>
          <w:sz w:val="28"/>
          <w:szCs w:val="28"/>
        </w:rPr>
      </w:pPr>
      <w:r w:rsidRPr="001538F2">
        <w:rPr>
          <w:sz w:val="28"/>
          <w:szCs w:val="28"/>
        </w:rPr>
        <w:t xml:space="preserve">Одно из важных направлений деятельности образовательной организации по внедрению ФГОС для обучающихся с ОВЗ и интеллектуальными нарушениями является обеспечение </w:t>
      </w:r>
      <w:r w:rsidRPr="001538F2">
        <w:rPr>
          <w:b/>
          <w:sz w:val="28"/>
          <w:szCs w:val="28"/>
        </w:rPr>
        <w:t>кадровых условий; введение ставок логопедов, психологов, дефектологов,</w:t>
      </w:r>
      <w:r w:rsidRPr="001538F2">
        <w:rPr>
          <w:sz w:val="28"/>
          <w:szCs w:val="28"/>
        </w:rPr>
        <w:t xml:space="preserve"> прохождение курсов повышения квалификации всеми педагогами, которые работают с данной категорией детей. В образовательных организациях работают 39 педагогов-психологов, 24 учителя-логопеда, 2 учителя-дефектолога (олигофренопедагога), 1 учитель-дефектолог (сурдопедагог). Дети с ограниченными возможностями здоровья обучаются в 20 школах Кущевского района. Нет обучающихся с ОВЗ в школе № 25. </w:t>
      </w:r>
    </w:p>
    <w:p w:rsidR="001247DB" w:rsidRPr="003E5125" w:rsidRDefault="001247DB" w:rsidP="00FC6A83">
      <w:pPr>
        <w:widowControl/>
        <w:shd w:val="clear" w:color="auto" w:fill="FFFFFF"/>
        <w:autoSpaceDE/>
        <w:autoSpaceDN/>
        <w:adjustRightInd/>
        <w:ind w:firstLine="851"/>
        <w:jc w:val="both"/>
        <w:rPr>
          <w:sz w:val="28"/>
          <w:szCs w:val="28"/>
        </w:rPr>
      </w:pPr>
      <w:r w:rsidRPr="003E5125">
        <w:rPr>
          <w:sz w:val="28"/>
          <w:szCs w:val="28"/>
        </w:rPr>
        <w:t xml:space="preserve">Всего в районе в муниципальных общеобразовательных учреждениях обучается 264 обучающихся с ограниченными возможностями здоровья. </w:t>
      </w:r>
    </w:p>
    <w:p w:rsidR="001247DB" w:rsidRPr="003E5125" w:rsidRDefault="001247DB" w:rsidP="00FC6A83">
      <w:pPr>
        <w:widowControl/>
        <w:shd w:val="clear" w:color="auto" w:fill="FFFFFF"/>
        <w:autoSpaceDE/>
        <w:autoSpaceDN/>
        <w:adjustRightInd/>
        <w:ind w:firstLine="851"/>
        <w:jc w:val="both"/>
        <w:rPr>
          <w:sz w:val="28"/>
          <w:szCs w:val="28"/>
        </w:rPr>
      </w:pPr>
      <w:r w:rsidRPr="003E5125">
        <w:rPr>
          <w:sz w:val="28"/>
          <w:szCs w:val="28"/>
        </w:rPr>
        <w:lastRenderedPageBreak/>
        <w:t>По сравнению с 2019 годом количество детей с ОВЗ не изм</w:t>
      </w:r>
      <w:r>
        <w:rPr>
          <w:sz w:val="28"/>
          <w:szCs w:val="28"/>
        </w:rPr>
        <w:t>е</w:t>
      </w:r>
      <w:r w:rsidRPr="003E5125">
        <w:rPr>
          <w:sz w:val="28"/>
          <w:szCs w:val="28"/>
        </w:rPr>
        <w:t>нилось.</w:t>
      </w:r>
    </w:p>
    <w:p w:rsidR="001247DB" w:rsidRPr="003E5125" w:rsidRDefault="001247DB" w:rsidP="00FC6A83">
      <w:pPr>
        <w:widowControl/>
        <w:autoSpaceDE/>
        <w:autoSpaceDN/>
        <w:adjustRightInd/>
        <w:ind w:firstLine="851"/>
        <w:jc w:val="both"/>
        <w:rPr>
          <w:sz w:val="28"/>
          <w:szCs w:val="28"/>
        </w:rPr>
      </w:pPr>
      <w:r w:rsidRPr="003E5125">
        <w:rPr>
          <w:sz w:val="28"/>
          <w:szCs w:val="28"/>
        </w:rPr>
        <w:t>Из 2</w:t>
      </w:r>
      <w:r>
        <w:rPr>
          <w:sz w:val="28"/>
          <w:szCs w:val="28"/>
        </w:rPr>
        <w:t>64</w:t>
      </w:r>
      <w:r w:rsidRPr="003E5125">
        <w:rPr>
          <w:sz w:val="28"/>
          <w:szCs w:val="28"/>
        </w:rPr>
        <w:t xml:space="preserve"> обучающихся </w:t>
      </w:r>
      <w:r>
        <w:rPr>
          <w:sz w:val="28"/>
          <w:szCs w:val="28"/>
        </w:rPr>
        <w:t>в 1-4</w:t>
      </w:r>
      <w:r w:rsidRPr="003E5125">
        <w:rPr>
          <w:sz w:val="28"/>
          <w:szCs w:val="28"/>
        </w:rPr>
        <w:t xml:space="preserve"> класса</w:t>
      </w:r>
      <w:r>
        <w:rPr>
          <w:sz w:val="28"/>
          <w:szCs w:val="28"/>
        </w:rPr>
        <w:t>х</w:t>
      </w:r>
      <w:r w:rsidRPr="003E5125">
        <w:rPr>
          <w:sz w:val="28"/>
          <w:szCs w:val="28"/>
        </w:rPr>
        <w:t xml:space="preserve"> обучается  - 1</w:t>
      </w:r>
      <w:r>
        <w:rPr>
          <w:sz w:val="28"/>
          <w:szCs w:val="28"/>
        </w:rPr>
        <w:t xml:space="preserve">08 </w:t>
      </w:r>
      <w:r w:rsidRPr="003E5125">
        <w:rPr>
          <w:sz w:val="28"/>
          <w:szCs w:val="28"/>
        </w:rPr>
        <w:t>обучающихся с ОВЗ, в 5-11 классах – 1</w:t>
      </w:r>
      <w:r>
        <w:rPr>
          <w:sz w:val="28"/>
          <w:szCs w:val="28"/>
        </w:rPr>
        <w:t>58</w:t>
      </w:r>
      <w:r w:rsidRPr="003E5125">
        <w:rPr>
          <w:sz w:val="28"/>
          <w:szCs w:val="28"/>
        </w:rPr>
        <w:t xml:space="preserve"> обучающихся. </w:t>
      </w:r>
    </w:p>
    <w:p w:rsidR="001247DB" w:rsidRPr="003E5125" w:rsidRDefault="001247DB" w:rsidP="00FC6A83">
      <w:pPr>
        <w:widowControl/>
        <w:autoSpaceDE/>
        <w:autoSpaceDN/>
        <w:adjustRightInd/>
        <w:ind w:firstLine="851"/>
        <w:jc w:val="both"/>
        <w:rPr>
          <w:sz w:val="28"/>
          <w:szCs w:val="28"/>
        </w:rPr>
      </w:pPr>
      <w:r w:rsidRPr="003E5125">
        <w:rPr>
          <w:sz w:val="28"/>
          <w:szCs w:val="28"/>
        </w:rPr>
        <w:t xml:space="preserve">Из них: </w:t>
      </w:r>
    </w:p>
    <w:p w:rsidR="001247DB" w:rsidRPr="003E5125" w:rsidRDefault="001247DB" w:rsidP="00FC6A83">
      <w:pPr>
        <w:widowControl/>
        <w:autoSpaceDE/>
        <w:autoSpaceDN/>
        <w:adjustRightInd/>
        <w:ind w:firstLine="851"/>
        <w:jc w:val="both"/>
        <w:rPr>
          <w:sz w:val="28"/>
          <w:szCs w:val="28"/>
        </w:rPr>
      </w:pPr>
      <w:r w:rsidRPr="003E5125">
        <w:rPr>
          <w:sz w:val="28"/>
          <w:szCs w:val="28"/>
        </w:rPr>
        <w:t>по  АООП для детей с у/о</w:t>
      </w:r>
      <w:r>
        <w:rPr>
          <w:sz w:val="28"/>
          <w:szCs w:val="28"/>
        </w:rPr>
        <w:t>:</w:t>
      </w:r>
      <w:r w:rsidRPr="003E5125">
        <w:rPr>
          <w:sz w:val="28"/>
          <w:szCs w:val="28"/>
        </w:rPr>
        <w:t xml:space="preserve"> </w:t>
      </w:r>
      <w:r>
        <w:rPr>
          <w:sz w:val="28"/>
          <w:szCs w:val="28"/>
        </w:rPr>
        <w:t xml:space="preserve"> в 1-</w:t>
      </w:r>
      <w:r w:rsidRPr="003E5125">
        <w:rPr>
          <w:sz w:val="28"/>
          <w:szCs w:val="28"/>
        </w:rPr>
        <w:t>4 классах обучается – 4</w:t>
      </w:r>
      <w:r>
        <w:rPr>
          <w:sz w:val="28"/>
          <w:szCs w:val="28"/>
        </w:rPr>
        <w:t>2</w:t>
      </w:r>
      <w:r w:rsidRPr="003E5125">
        <w:rPr>
          <w:sz w:val="28"/>
          <w:szCs w:val="28"/>
        </w:rPr>
        <w:t xml:space="preserve"> учащихся; в 5-9 классах </w:t>
      </w:r>
      <w:r>
        <w:rPr>
          <w:sz w:val="28"/>
          <w:szCs w:val="28"/>
        </w:rPr>
        <w:t>–</w:t>
      </w:r>
      <w:r w:rsidRPr="003E5125">
        <w:rPr>
          <w:sz w:val="28"/>
          <w:szCs w:val="28"/>
        </w:rPr>
        <w:t xml:space="preserve"> </w:t>
      </w:r>
      <w:r>
        <w:rPr>
          <w:sz w:val="28"/>
          <w:szCs w:val="28"/>
        </w:rPr>
        <w:t>72 учащихся;</w:t>
      </w:r>
    </w:p>
    <w:p w:rsidR="001247DB" w:rsidRPr="003E5125" w:rsidRDefault="001247DB" w:rsidP="00FC6A83">
      <w:pPr>
        <w:widowControl/>
        <w:autoSpaceDE/>
        <w:autoSpaceDN/>
        <w:adjustRightInd/>
        <w:ind w:firstLine="851"/>
        <w:jc w:val="both"/>
        <w:rPr>
          <w:sz w:val="28"/>
          <w:szCs w:val="28"/>
        </w:rPr>
      </w:pPr>
      <w:r w:rsidRPr="003E5125">
        <w:rPr>
          <w:sz w:val="28"/>
          <w:szCs w:val="28"/>
        </w:rPr>
        <w:t>по  АООП для детей с ЗПР</w:t>
      </w:r>
      <w:r>
        <w:rPr>
          <w:sz w:val="28"/>
          <w:szCs w:val="28"/>
        </w:rPr>
        <w:t>: в 1-4 классах –</w:t>
      </w:r>
      <w:r w:rsidRPr="003E5125">
        <w:rPr>
          <w:sz w:val="28"/>
          <w:szCs w:val="28"/>
        </w:rPr>
        <w:t xml:space="preserve"> 4</w:t>
      </w:r>
      <w:r>
        <w:rPr>
          <w:sz w:val="28"/>
          <w:szCs w:val="28"/>
        </w:rPr>
        <w:t xml:space="preserve">0 </w:t>
      </w:r>
      <w:r w:rsidRPr="003E5125">
        <w:rPr>
          <w:sz w:val="28"/>
          <w:szCs w:val="28"/>
        </w:rPr>
        <w:t xml:space="preserve">учащихся, </w:t>
      </w:r>
      <w:r>
        <w:rPr>
          <w:sz w:val="28"/>
          <w:szCs w:val="28"/>
        </w:rPr>
        <w:t xml:space="preserve"> в 5-9 классах – 57 учащихся; </w:t>
      </w:r>
    </w:p>
    <w:p w:rsidR="001247DB" w:rsidRPr="003E5125" w:rsidRDefault="001247DB" w:rsidP="00FC6A83">
      <w:pPr>
        <w:widowControl/>
        <w:autoSpaceDE/>
        <w:autoSpaceDN/>
        <w:adjustRightInd/>
        <w:ind w:firstLine="851"/>
        <w:jc w:val="both"/>
        <w:rPr>
          <w:sz w:val="28"/>
          <w:szCs w:val="28"/>
        </w:rPr>
      </w:pPr>
      <w:r w:rsidRPr="003E5125">
        <w:rPr>
          <w:sz w:val="28"/>
          <w:szCs w:val="28"/>
        </w:rPr>
        <w:t>по  АООП для детей с тяжелыми нарушениями речи</w:t>
      </w:r>
      <w:r>
        <w:rPr>
          <w:sz w:val="28"/>
          <w:szCs w:val="28"/>
        </w:rPr>
        <w:t>: в 1-4 классах –</w:t>
      </w:r>
      <w:r w:rsidRPr="003E5125">
        <w:rPr>
          <w:sz w:val="28"/>
          <w:szCs w:val="28"/>
        </w:rPr>
        <w:t xml:space="preserve"> </w:t>
      </w:r>
      <w:r>
        <w:rPr>
          <w:sz w:val="28"/>
          <w:szCs w:val="28"/>
        </w:rPr>
        <w:t>3,</w:t>
      </w:r>
      <w:r w:rsidRPr="003E5125">
        <w:rPr>
          <w:sz w:val="28"/>
          <w:szCs w:val="28"/>
        </w:rPr>
        <w:t xml:space="preserve"> обучающи</w:t>
      </w:r>
      <w:r>
        <w:rPr>
          <w:sz w:val="28"/>
          <w:szCs w:val="28"/>
        </w:rPr>
        <w:t>х</w:t>
      </w:r>
      <w:r w:rsidRPr="003E5125">
        <w:rPr>
          <w:sz w:val="28"/>
          <w:szCs w:val="28"/>
        </w:rPr>
        <w:t>ся</w:t>
      </w:r>
      <w:r>
        <w:rPr>
          <w:sz w:val="28"/>
          <w:szCs w:val="28"/>
        </w:rPr>
        <w:t xml:space="preserve">, </w:t>
      </w:r>
    </w:p>
    <w:p w:rsidR="001247DB" w:rsidRDefault="001247DB" w:rsidP="00FC6A83">
      <w:pPr>
        <w:widowControl/>
        <w:autoSpaceDE/>
        <w:autoSpaceDN/>
        <w:adjustRightInd/>
        <w:ind w:firstLine="851"/>
        <w:jc w:val="both"/>
        <w:rPr>
          <w:sz w:val="28"/>
          <w:szCs w:val="28"/>
        </w:rPr>
      </w:pPr>
      <w:r w:rsidRPr="00DF1E3B">
        <w:rPr>
          <w:sz w:val="28"/>
          <w:szCs w:val="28"/>
        </w:rPr>
        <w:t>по  АООП для детей</w:t>
      </w:r>
      <w:r>
        <w:rPr>
          <w:sz w:val="28"/>
          <w:szCs w:val="28"/>
        </w:rPr>
        <w:t xml:space="preserve"> с РАС: в 1-4 классах</w:t>
      </w:r>
      <w:r w:rsidRPr="003E5125">
        <w:rPr>
          <w:sz w:val="28"/>
          <w:szCs w:val="28"/>
        </w:rPr>
        <w:t xml:space="preserve">– </w:t>
      </w:r>
      <w:r>
        <w:rPr>
          <w:sz w:val="28"/>
          <w:szCs w:val="28"/>
        </w:rPr>
        <w:t>2</w:t>
      </w:r>
      <w:r w:rsidRPr="003E5125">
        <w:rPr>
          <w:sz w:val="28"/>
          <w:szCs w:val="28"/>
        </w:rPr>
        <w:t xml:space="preserve"> учащихся;</w:t>
      </w:r>
      <w:r>
        <w:rPr>
          <w:sz w:val="28"/>
          <w:szCs w:val="28"/>
        </w:rPr>
        <w:t xml:space="preserve"> в 5-11 – 2 учащихся,</w:t>
      </w:r>
    </w:p>
    <w:p w:rsidR="001247DB" w:rsidRPr="003E5125" w:rsidRDefault="001247DB" w:rsidP="00FC6A83">
      <w:pPr>
        <w:widowControl/>
        <w:autoSpaceDE/>
        <w:autoSpaceDN/>
        <w:adjustRightInd/>
        <w:ind w:firstLine="851"/>
        <w:jc w:val="both"/>
        <w:rPr>
          <w:sz w:val="28"/>
          <w:szCs w:val="28"/>
        </w:rPr>
      </w:pPr>
      <w:r w:rsidRPr="003E5125">
        <w:rPr>
          <w:sz w:val="28"/>
          <w:szCs w:val="28"/>
        </w:rPr>
        <w:t>по  АООП для слабовидящих детей</w:t>
      </w:r>
      <w:r>
        <w:rPr>
          <w:sz w:val="28"/>
          <w:szCs w:val="28"/>
        </w:rPr>
        <w:t>: в 1-4 классах</w:t>
      </w:r>
      <w:r w:rsidRPr="003E5125">
        <w:rPr>
          <w:sz w:val="28"/>
          <w:szCs w:val="28"/>
        </w:rPr>
        <w:t xml:space="preserve"> – </w:t>
      </w:r>
      <w:r>
        <w:rPr>
          <w:sz w:val="28"/>
          <w:szCs w:val="28"/>
        </w:rPr>
        <w:t>3</w:t>
      </w:r>
      <w:r w:rsidRPr="003E5125">
        <w:rPr>
          <w:sz w:val="28"/>
          <w:szCs w:val="28"/>
        </w:rPr>
        <w:t xml:space="preserve"> учащихся</w:t>
      </w:r>
      <w:r>
        <w:rPr>
          <w:sz w:val="28"/>
          <w:szCs w:val="28"/>
        </w:rPr>
        <w:t>, в 5-11 классах - 6 учащихся</w:t>
      </w:r>
      <w:r w:rsidRPr="003E5125">
        <w:rPr>
          <w:sz w:val="28"/>
          <w:szCs w:val="28"/>
        </w:rPr>
        <w:t>;</w:t>
      </w:r>
      <w:r>
        <w:rPr>
          <w:sz w:val="28"/>
          <w:szCs w:val="28"/>
        </w:rPr>
        <w:t xml:space="preserve"> </w:t>
      </w:r>
    </w:p>
    <w:p w:rsidR="001247DB" w:rsidRPr="003E5125" w:rsidRDefault="001247DB" w:rsidP="00FC6A83">
      <w:pPr>
        <w:widowControl/>
        <w:autoSpaceDE/>
        <w:autoSpaceDN/>
        <w:adjustRightInd/>
        <w:ind w:firstLine="851"/>
        <w:jc w:val="both"/>
        <w:rPr>
          <w:sz w:val="28"/>
          <w:szCs w:val="28"/>
        </w:rPr>
      </w:pPr>
      <w:r w:rsidRPr="003E5125">
        <w:rPr>
          <w:sz w:val="28"/>
          <w:szCs w:val="28"/>
        </w:rPr>
        <w:t>по  АООП для слабослышащих детей</w:t>
      </w:r>
      <w:r>
        <w:rPr>
          <w:sz w:val="28"/>
          <w:szCs w:val="28"/>
        </w:rPr>
        <w:t>:</w:t>
      </w:r>
      <w:r w:rsidRPr="003E5125">
        <w:rPr>
          <w:sz w:val="28"/>
          <w:szCs w:val="28"/>
        </w:rPr>
        <w:t xml:space="preserve"> </w:t>
      </w:r>
      <w:r>
        <w:rPr>
          <w:sz w:val="28"/>
          <w:szCs w:val="28"/>
        </w:rPr>
        <w:t>в 1-4 классах – 2 учащихся, в 5-11 классах – 2 учащихся;</w:t>
      </w:r>
    </w:p>
    <w:p w:rsidR="001247DB" w:rsidRDefault="001247DB" w:rsidP="00FC6A83">
      <w:pPr>
        <w:widowControl/>
        <w:autoSpaceDE/>
        <w:autoSpaceDN/>
        <w:adjustRightInd/>
        <w:ind w:firstLine="851"/>
        <w:jc w:val="both"/>
        <w:rPr>
          <w:sz w:val="28"/>
          <w:szCs w:val="28"/>
        </w:rPr>
      </w:pPr>
      <w:r w:rsidRPr="003E5125">
        <w:rPr>
          <w:sz w:val="28"/>
          <w:szCs w:val="28"/>
        </w:rPr>
        <w:t xml:space="preserve">по  АООП для детей </w:t>
      </w:r>
      <w:r>
        <w:rPr>
          <w:sz w:val="28"/>
          <w:szCs w:val="28"/>
        </w:rPr>
        <w:t xml:space="preserve">с НОДА: в 1-4 классах </w:t>
      </w:r>
      <w:r w:rsidRPr="003E5125">
        <w:rPr>
          <w:sz w:val="28"/>
          <w:szCs w:val="28"/>
        </w:rPr>
        <w:t xml:space="preserve">– </w:t>
      </w:r>
      <w:r>
        <w:rPr>
          <w:sz w:val="28"/>
          <w:szCs w:val="28"/>
        </w:rPr>
        <w:t>7</w:t>
      </w:r>
      <w:r w:rsidRPr="003E5125">
        <w:rPr>
          <w:sz w:val="28"/>
          <w:szCs w:val="28"/>
        </w:rPr>
        <w:t xml:space="preserve"> учащихся</w:t>
      </w:r>
      <w:r>
        <w:rPr>
          <w:sz w:val="28"/>
          <w:szCs w:val="28"/>
        </w:rPr>
        <w:t>; в 5-11 классах – 10 учащихся;</w:t>
      </w:r>
    </w:p>
    <w:p w:rsidR="001247DB" w:rsidRPr="003E5125" w:rsidRDefault="001247DB" w:rsidP="00FC6A83">
      <w:pPr>
        <w:widowControl/>
        <w:autoSpaceDE/>
        <w:autoSpaceDN/>
        <w:adjustRightInd/>
        <w:ind w:firstLine="851"/>
        <w:jc w:val="both"/>
        <w:rPr>
          <w:sz w:val="28"/>
          <w:szCs w:val="28"/>
        </w:rPr>
      </w:pPr>
      <w:r>
        <w:rPr>
          <w:sz w:val="28"/>
          <w:szCs w:val="28"/>
        </w:rPr>
        <w:t>с соматическими нарушениями: в 1-4 классах – 7 учащихся, в 5-11 классах – 11 учащихся.</w:t>
      </w:r>
    </w:p>
    <w:p w:rsidR="001247DB" w:rsidRPr="003E5125" w:rsidRDefault="001247DB" w:rsidP="00FC6A83">
      <w:pPr>
        <w:widowControl/>
        <w:shd w:val="clear" w:color="auto" w:fill="FFFFFF"/>
        <w:autoSpaceDE/>
        <w:autoSpaceDN/>
        <w:adjustRightInd/>
        <w:ind w:firstLine="851"/>
        <w:jc w:val="both"/>
        <w:rPr>
          <w:sz w:val="28"/>
          <w:szCs w:val="28"/>
        </w:rPr>
      </w:pPr>
    </w:p>
    <w:p w:rsidR="001247DB" w:rsidRPr="00D2458E" w:rsidRDefault="001247DB" w:rsidP="00FC6A83">
      <w:pPr>
        <w:widowControl/>
        <w:shd w:val="clear" w:color="auto" w:fill="FFFFFF"/>
        <w:autoSpaceDE/>
        <w:autoSpaceDN/>
        <w:adjustRightInd/>
        <w:ind w:firstLine="851"/>
        <w:jc w:val="both"/>
        <w:rPr>
          <w:b/>
          <w:i/>
          <w:sz w:val="28"/>
          <w:szCs w:val="28"/>
        </w:rPr>
      </w:pPr>
      <w:r w:rsidRPr="00D2458E">
        <w:rPr>
          <w:b/>
          <w:i/>
          <w:sz w:val="28"/>
          <w:szCs w:val="28"/>
        </w:rPr>
        <w:t>Задачи на 2021 год:</w:t>
      </w:r>
    </w:p>
    <w:p w:rsidR="001247DB" w:rsidRPr="00D2458E" w:rsidRDefault="00D2458E" w:rsidP="00FC6A83">
      <w:pPr>
        <w:widowControl/>
        <w:shd w:val="clear" w:color="auto" w:fill="FFFFFF"/>
        <w:autoSpaceDE/>
        <w:autoSpaceDN/>
        <w:adjustRightInd/>
        <w:ind w:firstLine="851"/>
        <w:jc w:val="both"/>
        <w:rPr>
          <w:b/>
          <w:i/>
          <w:sz w:val="28"/>
          <w:szCs w:val="28"/>
        </w:rPr>
      </w:pPr>
      <w:r>
        <w:rPr>
          <w:b/>
          <w:i/>
          <w:sz w:val="28"/>
          <w:szCs w:val="28"/>
        </w:rPr>
        <w:t>- обеспечение кадровых условий</w:t>
      </w:r>
      <w:r w:rsidR="001247DB" w:rsidRPr="00D2458E">
        <w:rPr>
          <w:b/>
          <w:i/>
          <w:sz w:val="28"/>
          <w:szCs w:val="28"/>
        </w:rPr>
        <w:t xml:space="preserve"> - введение ставок дефектологов, психологов и логопедов;</w:t>
      </w:r>
    </w:p>
    <w:p w:rsidR="001247DB" w:rsidRPr="00D2458E" w:rsidRDefault="00D2458E" w:rsidP="00FC6A83">
      <w:pPr>
        <w:widowControl/>
        <w:shd w:val="clear" w:color="auto" w:fill="FFFFFF"/>
        <w:autoSpaceDE/>
        <w:autoSpaceDN/>
        <w:adjustRightInd/>
        <w:ind w:firstLine="851"/>
        <w:jc w:val="both"/>
        <w:rPr>
          <w:b/>
          <w:i/>
          <w:sz w:val="28"/>
          <w:szCs w:val="28"/>
        </w:rPr>
      </w:pPr>
      <w:r>
        <w:rPr>
          <w:b/>
          <w:i/>
          <w:sz w:val="28"/>
          <w:szCs w:val="28"/>
        </w:rPr>
        <w:t xml:space="preserve">- обеспечение </w:t>
      </w:r>
      <w:r w:rsidR="001247DB" w:rsidRPr="00D2458E">
        <w:rPr>
          <w:b/>
          <w:i/>
          <w:sz w:val="28"/>
          <w:szCs w:val="28"/>
        </w:rPr>
        <w:t xml:space="preserve"> прохожден</w:t>
      </w:r>
      <w:r>
        <w:rPr>
          <w:b/>
          <w:i/>
          <w:sz w:val="28"/>
          <w:szCs w:val="28"/>
        </w:rPr>
        <w:t>ия</w:t>
      </w:r>
      <w:r w:rsidR="001247DB" w:rsidRPr="00D2458E">
        <w:rPr>
          <w:b/>
          <w:i/>
          <w:sz w:val="28"/>
          <w:szCs w:val="28"/>
        </w:rPr>
        <w:t xml:space="preserve"> курсов повышения квалификации по работе с детьми с ОВЗ всех педагогов, которые работают с обучающимися с ОВЗ;</w:t>
      </w:r>
    </w:p>
    <w:p w:rsidR="001247DB" w:rsidRPr="00D2458E" w:rsidRDefault="00D2458E" w:rsidP="00FC6A83">
      <w:pPr>
        <w:widowControl/>
        <w:shd w:val="clear" w:color="auto" w:fill="FFFFFF"/>
        <w:autoSpaceDE/>
        <w:autoSpaceDN/>
        <w:adjustRightInd/>
        <w:ind w:firstLine="851"/>
        <w:jc w:val="both"/>
        <w:rPr>
          <w:b/>
          <w:i/>
          <w:sz w:val="28"/>
          <w:szCs w:val="28"/>
        </w:rPr>
      </w:pPr>
      <w:r>
        <w:rPr>
          <w:b/>
          <w:i/>
          <w:sz w:val="28"/>
          <w:szCs w:val="28"/>
        </w:rPr>
        <w:t>- обеспечение</w:t>
      </w:r>
      <w:r w:rsidR="001247DB" w:rsidRPr="00D2458E">
        <w:rPr>
          <w:b/>
          <w:i/>
          <w:sz w:val="28"/>
          <w:szCs w:val="28"/>
        </w:rPr>
        <w:t xml:space="preserve"> всех обучащихся с ОВЗ специальными условиями при обучении по АООП;</w:t>
      </w:r>
    </w:p>
    <w:p w:rsidR="001247DB" w:rsidRPr="00D2458E" w:rsidRDefault="00D2458E" w:rsidP="00FC6A83">
      <w:pPr>
        <w:widowControl/>
        <w:shd w:val="clear" w:color="auto" w:fill="FFFFFF"/>
        <w:autoSpaceDE/>
        <w:autoSpaceDN/>
        <w:adjustRightInd/>
        <w:ind w:firstLine="851"/>
        <w:jc w:val="both"/>
        <w:rPr>
          <w:b/>
          <w:i/>
          <w:sz w:val="28"/>
          <w:szCs w:val="28"/>
        </w:rPr>
      </w:pPr>
      <w:r>
        <w:rPr>
          <w:b/>
          <w:i/>
          <w:sz w:val="28"/>
          <w:szCs w:val="28"/>
        </w:rPr>
        <w:t>- выявление</w:t>
      </w:r>
      <w:r w:rsidR="001247DB" w:rsidRPr="00D2458E">
        <w:rPr>
          <w:b/>
          <w:i/>
          <w:sz w:val="28"/>
          <w:szCs w:val="28"/>
        </w:rPr>
        <w:t xml:space="preserve"> при проведении подворовых обходов, детей, нуждающихся в психолого-медико-педагогической консультации и направлять их на ТПМПК;</w:t>
      </w:r>
    </w:p>
    <w:p w:rsidR="001247DB" w:rsidRPr="00D2458E" w:rsidRDefault="00D2458E" w:rsidP="00FC6A83">
      <w:pPr>
        <w:widowControl/>
        <w:shd w:val="clear" w:color="auto" w:fill="FFFFFF"/>
        <w:autoSpaceDE/>
        <w:autoSpaceDN/>
        <w:adjustRightInd/>
        <w:ind w:firstLine="851"/>
        <w:jc w:val="both"/>
        <w:rPr>
          <w:b/>
          <w:i/>
          <w:sz w:val="28"/>
          <w:szCs w:val="28"/>
        </w:rPr>
      </w:pPr>
      <w:r>
        <w:rPr>
          <w:b/>
          <w:i/>
          <w:sz w:val="28"/>
          <w:szCs w:val="28"/>
        </w:rPr>
        <w:t>- проведение</w:t>
      </w:r>
      <w:r w:rsidR="001247DB" w:rsidRPr="00D2458E">
        <w:rPr>
          <w:b/>
          <w:i/>
          <w:sz w:val="28"/>
          <w:szCs w:val="28"/>
        </w:rPr>
        <w:t xml:space="preserve"> мониторинг</w:t>
      </w:r>
      <w:r>
        <w:rPr>
          <w:b/>
          <w:i/>
          <w:sz w:val="28"/>
          <w:szCs w:val="28"/>
        </w:rPr>
        <w:t>а</w:t>
      </w:r>
      <w:r w:rsidR="001247DB" w:rsidRPr="00D2458E">
        <w:rPr>
          <w:b/>
          <w:i/>
          <w:sz w:val="28"/>
          <w:szCs w:val="28"/>
        </w:rPr>
        <w:t xml:space="preserve"> детей с ОВЗ, которые придут в 1 класс в 2021-2022 учебном году.</w:t>
      </w:r>
    </w:p>
    <w:p w:rsidR="001247DB" w:rsidRPr="000458A5" w:rsidRDefault="001247DB" w:rsidP="00FC6A83">
      <w:pPr>
        <w:tabs>
          <w:tab w:val="left" w:pos="3660"/>
          <w:tab w:val="center" w:pos="8046"/>
        </w:tabs>
        <w:ind w:right="-1" w:firstLine="851"/>
        <w:jc w:val="both"/>
        <w:rPr>
          <w:b/>
          <w:i/>
          <w:sz w:val="28"/>
          <w:szCs w:val="28"/>
        </w:rPr>
      </w:pPr>
    </w:p>
    <w:p w:rsidR="00D2458E" w:rsidRDefault="00D2458E" w:rsidP="00FC6A83">
      <w:pPr>
        <w:tabs>
          <w:tab w:val="left" w:pos="3660"/>
          <w:tab w:val="center" w:pos="8046"/>
        </w:tabs>
        <w:ind w:right="-1" w:firstLine="851"/>
        <w:jc w:val="both"/>
        <w:rPr>
          <w:b/>
          <w:sz w:val="28"/>
          <w:szCs w:val="28"/>
        </w:rPr>
      </w:pPr>
      <w:r w:rsidRPr="00F574A5">
        <w:rPr>
          <w:b/>
          <w:sz w:val="28"/>
          <w:szCs w:val="28"/>
        </w:rPr>
        <w:t>Воспитательная работа (работа  штабов воспитательной работы)</w:t>
      </w:r>
    </w:p>
    <w:p w:rsidR="000458A5" w:rsidRPr="00F574A5" w:rsidRDefault="000458A5" w:rsidP="00FC6A83">
      <w:pPr>
        <w:tabs>
          <w:tab w:val="left" w:pos="3660"/>
          <w:tab w:val="center" w:pos="8046"/>
        </w:tabs>
        <w:ind w:right="-1" w:firstLine="851"/>
        <w:jc w:val="both"/>
        <w:rPr>
          <w:b/>
          <w:sz w:val="28"/>
          <w:szCs w:val="28"/>
        </w:rPr>
      </w:pPr>
    </w:p>
    <w:p w:rsidR="00D2458E" w:rsidRPr="00F574A5" w:rsidRDefault="00D2458E" w:rsidP="00FC6A83">
      <w:pPr>
        <w:ind w:firstLine="851"/>
        <w:jc w:val="both"/>
        <w:rPr>
          <w:sz w:val="28"/>
          <w:szCs w:val="28"/>
        </w:rPr>
      </w:pPr>
      <w:r w:rsidRPr="00F574A5">
        <w:rPr>
          <w:sz w:val="28"/>
          <w:szCs w:val="28"/>
        </w:rPr>
        <w:t>В течение года управлению образованием предстояло решить следующие задачи:</w:t>
      </w:r>
    </w:p>
    <w:p w:rsidR="00D2458E" w:rsidRPr="00F574A5" w:rsidRDefault="00D2458E" w:rsidP="00FC6A83">
      <w:pPr>
        <w:pStyle w:val="22"/>
        <w:spacing w:after="0" w:line="240" w:lineRule="auto"/>
        <w:ind w:left="0" w:right="-1" w:firstLine="851"/>
        <w:jc w:val="both"/>
        <w:rPr>
          <w:sz w:val="28"/>
          <w:szCs w:val="28"/>
        </w:rPr>
      </w:pPr>
      <w:r w:rsidRPr="00F574A5">
        <w:rPr>
          <w:sz w:val="28"/>
          <w:szCs w:val="28"/>
        </w:rPr>
        <w:t>- завершить выстраивание системы воспитательной работы в соответствии с Концепцией развития системы патриотического воспитания, уделяя особое внимание организации мероприятий, посвященным 75-летию Победе в Великой Отечественной войне;</w:t>
      </w:r>
    </w:p>
    <w:p w:rsidR="00D2458E" w:rsidRPr="00F574A5" w:rsidRDefault="00D2458E" w:rsidP="00FC6A83">
      <w:pPr>
        <w:pStyle w:val="22"/>
        <w:spacing w:after="0" w:line="240" w:lineRule="auto"/>
        <w:ind w:left="0" w:right="-1" w:firstLine="851"/>
        <w:jc w:val="both"/>
        <w:rPr>
          <w:sz w:val="28"/>
          <w:szCs w:val="28"/>
        </w:rPr>
      </w:pPr>
      <w:r w:rsidRPr="00F574A5">
        <w:rPr>
          <w:sz w:val="28"/>
          <w:szCs w:val="28"/>
        </w:rPr>
        <w:t xml:space="preserve">- повышать эффективность работы по воспитанию гражданственности и патриотизма через воспитательные системы в школах района с использованием новых воспитательных технологий, интерактивных и дистанционных форм работы; </w:t>
      </w:r>
    </w:p>
    <w:p w:rsidR="00D2458E" w:rsidRPr="00F574A5" w:rsidRDefault="00D2458E" w:rsidP="00FC6A83">
      <w:pPr>
        <w:pStyle w:val="22"/>
        <w:spacing w:after="0" w:line="240" w:lineRule="auto"/>
        <w:ind w:left="0" w:right="-1" w:firstLine="851"/>
        <w:jc w:val="both"/>
        <w:rPr>
          <w:sz w:val="28"/>
          <w:szCs w:val="28"/>
        </w:rPr>
      </w:pPr>
      <w:r w:rsidRPr="00F574A5">
        <w:rPr>
          <w:sz w:val="28"/>
          <w:szCs w:val="28"/>
        </w:rPr>
        <w:t xml:space="preserve">- работать над усилением роли семьи в процессе воспитания через систематизацию форм взаимодействия семьи и школы, оказанием психолого-педагогической помощи родителям в воспитании детей; </w:t>
      </w:r>
    </w:p>
    <w:p w:rsidR="00D2458E" w:rsidRPr="00F574A5" w:rsidRDefault="00D2458E" w:rsidP="00FC6A83">
      <w:pPr>
        <w:pStyle w:val="22"/>
        <w:spacing w:after="0" w:line="240" w:lineRule="auto"/>
        <w:ind w:left="0" w:right="-1" w:firstLine="851"/>
        <w:jc w:val="both"/>
        <w:rPr>
          <w:sz w:val="28"/>
          <w:szCs w:val="28"/>
        </w:rPr>
      </w:pPr>
      <w:r w:rsidRPr="00F574A5">
        <w:rPr>
          <w:sz w:val="28"/>
          <w:szCs w:val="28"/>
        </w:rPr>
        <w:t>- активизировать работу по развитию туризма;</w:t>
      </w:r>
    </w:p>
    <w:p w:rsidR="00D2458E" w:rsidRPr="00F574A5" w:rsidRDefault="00D2458E" w:rsidP="00FC6A83">
      <w:pPr>
        <w:pStyle w:val="22"/>
        <w:spacing w:after="0" w:line="240" w:lineRule="auto"/>
        <w:ind w:left="0" w:right="-1" w:firstLine="851"/>
        <w:jc w:val="both"/>
        <w:rPr>
          <w:sz w:val="28"/>
          <w:szCs w:val="28"/>
        </w:rPr>
      </w:pPr>
      <w:r w:rsidRPr="00F574A5">
        <w:rPr>
          <w:sz w:val="28"/>
          <w:szCs w:val="28"/>
        </w:rPr>
        <w:lastRenderedPageBreak/>
        <w:t>- активизировать работу по профилактике безнадзорности, правонарушений несовершеннолетних и защите их прав;</w:t>
      </w:r>
    </w:p>
    <w:p w:rsidR="00D2458E" w:rsidRPr="00F574A5" w:rsidRDefault="00D2458E" w:rsidP="00FC6A83">
      <w:pPr>
        <w:ind w:firstLine="851"/>
        <w:jc w:val="both"/>
        <w:rPr>
          <w:sz w:val="28"/>
          <w:szCs w:val="28"/>
        </w:rPr>
      </w:pPr>
      <w:r w:rsidRPr="00F574A5">
        <w:rPr>
          <w:sz w:val="28"/>
          <w:szCs w:val="28"/>
        </w:rPr>
        <w:t>- обеспечить действенный контроль за деятельностью штабов воспитательной работы образовательных организаций по организации и эффективности профилактической работы и реализации Закона Краснодарского края 21 июля 2008 года № 1539-КЗ «О мерах по профилактике безнадзорности и правонарушений несовершеннолетних в Краснодарском крае».</w:t>
      </w:r>
    </w:p>
    <w:p w:rsidR="00D2458E" w:rsidRPr="00F574A5" w:rsidRDefault="00D2458E" w:rsidP="00FC6A83">
      <w:pPr>
        <w:ind w:firstLine="851"/>
        <w:jc w:val="both"/>
        <w:rPr>
          <w:sz w:val="28"/>
          <w:szCs w:val="28"/>
        </w:rPr>
      </w:pPr>
      <w:r w:rsidRPr="00F574A5">
        <w:rPr>
          <w:sz w:val="28"/>
          <w:szCs w:val="28"/>
        </w:rPr>
        <w:t xml:space="preserve">Управлением образованием в течение года была проведена выборочная документарная проверка ШВР, которая выявила, что продолжают работать ШВР в школах в основном формально, не исполняя своих основных функций и рекомендаций министерства образования, науки и молодежной политики Краснодарского края по организации деятельности ШВР. Не внесли изменения в положения ШВР по количеству заседаний. Также не закреплена персональная ответственность завучей по воспитательной работе приказами школ за организацию профилактической работы с несовершеннолетними и их семьями. </w:t>
      </w:r>
    </w:p>
    <w:p w:rsidR="00D2458E" w:rsidRPr="00F574A5" w:rsidRDefault="00D2458E" w:rsidP="00FC6A83">
      <w:pPr>
        <w:ind w:firstLine="851"/>
        <w:jc w:val="both"/>
        <w:rPr>
          <w:b/>
          <w:i/>
          <w:sz w:val="28"/>
          <w:szCs w:val="28"/>
        </w:rPr>
      </w:pPr>
      <w:r w:rsidRPr="00F574A5">
        <w:rPr>
          <w:b/>
          <w:i/>
          <w:sz w:val="28"/>
          <w:szCs w:val="28"/>
        </w:rPr>
        <w:t>Задача на 2021 год:</w:t>
      </w:r>
    </w:p>
    <w:p w:rsidR="00D2458E" w:rsidRPr="00F574A5" w:rsidRDefault="00D2458E" w:rsidP="00FC6A83">
      <w:pPr>
        <w:ind w:firstLine="851"/>
        <w:jc w:val="both"/>
        <w:rPr>
          <w:b/>
          <w:i/>
          <w:sz w:val="28"/>
          <w:szCs w:val="28"/>
        </w:rPr>
      </w:pPr>
      <w:r w:rsidRPr="00F574A5">
        <w:rPr>
          <w:b/>
          <w:sz w:val="28"/>
          <w:szCs w:val="28"/>
        </w:rPr>
        <w:t>-</w:t>
      </w:r>
      <w:r w:rsidRPr="00F574A5">
        <w:rPr>
          <w:b/>
          <w:i/>
          <w:sz w:val="28"/>
          <w:szCs w:val="28"/>
        </w:rPr>
        <w:t>приведение в соответствие документацию ШВР и организация действенной работы ШВР.</w:t>
      </w:r>
    </w:p>
    <w:p w:rsidR="00D2458E" w:rsidRPr="00F574A5" w:rsidRDefault="00D2458E" w:rsidP="00FC6A83">
      <w:pPr>
        <w:ind w:firstLine="851"/>
        <w:jc w:val="both"/>
        <w:rPr>
          <w:sz w:val="28"/>
          <w:szCs w:val="28"/>
        </w:rPr>
      </w:pPr>
      <w:r w:rsidRPr="00F574A5">
        <w:rPr>
          <w:sz w:val="28"/>
          <w:szCs w:val="28"/>
        </w:rPr>
        <w:t>В течение года управление образованием совершенствовало работу заместителей директоров по воспитательной работе, проводя ежемесячные с</w:t>
      </w:r>
      <w:r w:rsidRPr="00F574A5">
        <w:rPr>
          <w:rStyle w:val="ab"/>
          <w:b w:val="0"/>
          <w:sz w:val="28"/>
          <w:szCs w:val="28"/>
        </w:rPr>
        <w:t xml:space="preserve">овещания для заместителей директоров по воспитательной работе (с апреля заседания проводились он-лайн). На них рассматривались </w:t>
      </w:r>
      <w:r w:rsidRPr="00F574A5">
        <w:rPr>
          <w:sz w:val="28"/>
          <w:szCs w:val="28"/>
        </w:rPr>
        <w:t xml:space="preserve">методические </w:t>
      </w:r>
      <w:r w:rsidRPr="00F574A5">
        <w:rPr>
          <w:rStyle w:val="ab"/>
          <w:b w:val="0"/>
          <w:sz w:val="28"/>
          <w:szCs w:val="28"/>
        </w:rPr>
        <w:t xml:space="preserve">вопросы </w:t>
      </w:r>
      <w:r w:rsidRPr="00F574A5">
        <w:rPr>
          <w:sz w:val="28"/>
          <w:szCs w:val="28"/>
        </w:rPr>
        <w:t>повышения качества воспитательного процесса в образовательных организациях, организации профилактической работы в школе, подготовке образовательных организаций к каникулам, массовым мероприятиям и другие вопросы.</w:t>
      </w:r>
    </w:p>
    <w:p w:rsidR="00D2458E" w:rsidRPr="00F574A5" w:rsidRDefault="00D2458E" w:rsidP="00FC6A83">
      <w:pPr>
        <w:pStyle w:val="31"/>
        <w:shd w:val="clear" w:color="auto" w:fill="auto"/>
        <w:spacing w:before="0" w:line="240" w:lineRule="auto"/>
        <w:ind w:right="23" w:firstLine="697"/>
        <w:jc w:val="both"/>
        <w:rPr>
          <w:rFonts w:ascii="Times New Roman" w:hAnsi="Times New Roman"/>
          <w:sz w:val="28"/>
          <w:szCs w:val="28"/>
        </w:rPr>
      </w:pPr>
      <w:r w:rsidRPr="00F574A5">
        <w:rPr>
          <w:rFonts w:ascii="Times New Roman" w:hAnsi="Times New Roman"/>
          <w:sz w:val="28"/>
          <w:szCs w:val="28"/>
        </w:rPr>
        <w:t xml:space="preserve">В школах отсутствует действенный и системный контроль за работой классных руководителей, особенно в период режима «повышенной готовности». Завучи не посещают классные мероприятия и не контролируют их фактическое проведение, а потому отсутствует анализ, проведённых мероприятий, классных часов с последующим их обсуждением и детальным разбором на ШМО. Отсутствуют объективные справки по организации работы классных руководителей, по итогам проверки их планов. Проверки планов классных руководителей формальны. Отсутствуют конкретные замечания конкретным классным руководителям. В плане внутришкольного контроля не запланированы актуальные тематические проверки. Завучи по воспитательной работе не контролируют и не оказывают помощь в работе социальным педагогам, психологам, руководителям спортивного клуба и военно- патриотического клуба. </w:t>
      </w:r>
    </w:p>
    <w:p w:rsidR="00D2458E" w:rsidRPr="00F574A5" w:rsidRDefault="00D2458E" w:rsidP="00FC6A83">
      <w:pPr>
        <w:pStyle w:val="31"/>
        <w:shd w:val="clear" w:color="auto" w:fill="auto"/>
        <w:spacing w:before="0" w:line="240" w:lineRule="auto"/>
        <w:ind w:right="23" w:firstLine="697"/>
        <w:jc w:val="both"/>
        <w:rPr>
          <w:rFonts w:ascii="Times New Roman" w:hAnsi="Times New Roman"/>
          <w:sz w:val="28"/>
          <w:szCs w:val="28"/>
        </w:rPr>
      </w:pPr>
      <w:r w:rsidRPr="00F574A5">
        <w:rPr>
          <w:rFonts w:ascii="Times New Roman" w:hAnsi="Times New Roman"/>
          <w:sz w:val="28"/>
          <w:szCs w:val="28"/>
        </w:rPr>
        <w:t xml:space="preserve">Классные руководители не знают, чем дети заняты во внеурочное время и не планируют индивидуальную работу с одаренными детьми, детьми, состоящими на профучете и требующими повышенного педагогического внимания. Также классные руководители не привлекают детей к участию в конкурсах. </w:t>
      </w:r>
      <w:r w:rsidRPr="00F574A5">
        <w:rPr>
          <w:rFonts w:ascii="Times New Roman" w:hAnsi="Times New Roman" w:cs="Times New Roman"/>
          <w:iCs/>
          <w:sz w:val="28"/>
          <w:szCs w:val="28"/>
        </w:rPr>
        <w:t>Н</w:t>
      </w:r>
      <w:r w:rsidRPr="00F574A5">
        <w:rPr>
          <w:rFonts w:ascii="Times New Roman" w:hAnsi="Times New Roman" w:cs="Times New Roman"/>
          <w:sz w:val="28"/>
          <w:szCs w:val="28"/>
        </w:rPr>
        <w:t xml:space="preserve">е уделяется должное внимание организации занятости детей и подростков во внеурочное время в секциях, кружках, учреждениях допобразования.    </w:t>
      </w:r>
    </w:p>
    <w:p w:rsidR="00D2458E" w:rsidRPr="00F574A5" w:rsidRDefault="00D2458E" w:rsidP="00FC6A83">
      <w:pPr>
        <w:pStyle w:val="31"/>
        <w:shd w:val="clear" w:color="auto" w:fill="auto"/>
        <w:spacing w:before="0" w:line="240" w:lineRule="auto"/>
        <w:ind w:right="23" w:firstLine="697"/>
        <w:jc w:val="both"/>
        <w:rPr>
          <w:rFonts w:ascii="Times New Roman" w:hAnsi="Times New Roman"/>
          <w:sz w:val="28"/>
          <w:szCs w:val="28"/>
        </w:rPr>
      </w:pPr>
      <w:r w:rsidRPr="00F574A5">
        <w:rPr>
          <w:rFonts w:ascii="Times New Roman" w:hAnsi="Times New Roman"/>
          <w:sz w:val="28"/>
          <w:szCs w:val="28"/>
        </w:rPr>
        <w:t xml:space="preserve">Большинство классных руководителей подходит к составлению плана формально, не основываются на разделе школьной программы. </w:t>
      </w:r>
    </w:p>
    <w:p w:rsidR="00D2458E" w:rsidRPr="00F574A5" w:rsidRDefault="00D2458E" w:rsidP="00FC6A83">
      <w:pPr>
        <w:shd w:val="clear" w:color="auto" w:fill="FFFFFF"/>
        <w:ind w:firstLine="851"/>
        <w:jc w:val="both"/>
        <w:rPr>
          <w:sz w:val="28"/>
          <w:szCs w:val="28"/>
        </w:rPr>
      </w:pPr>
      <w:r w:rsidRPr="00F574A5">
        <w:rPr>
          <w:sz w:val="28"/>
          <w:szCs w:val="28"/>
        </w:rPr>
        <w:t>С сентября 2020 года образовательные организации организовали работу по разработке рабочих программ воспитания.</w:t>
      </w:r>
    </w:p>
    <w:p w:rsidR="00D2458E" w:rsidRPr="00F574A5" w:rsidRDefault="00D2458E" w:rsidP="00FC6A83">
      <w:pPr>
        <w:pStyle w:val="af6"/>
        <w:shd w:val="clear" w:color="auto" w:fill="FFFFFF"/>
        <w:tabs>
          <w:tab w:val="left" w:pos="5610"/>
          <w:tab w:val="left" w:pos="8931"/>
        </w:tabs>
        <w:spacing w:after="0"/>
        <w:ind w:left="0" w:right="-1" w:firstLine="851"/>
        <w:jc w:val="both"/>
        <w:rPr>
          <w:rFonts w:ascii="Times New Roman" w:hAnsi="Times New Roman" w:cs="Times New Roman"/>
          <w:color w:val="FF0000"/>
          <w:sz w:val="28"/>
          <w:szCs w:val="28"/>
        </w:rPr>
      </w:pPr>
      <w:r w:rsidRPr="00F574A5">
        <w:rPr>
          <w:rFonts w:ascii="Times New Roman" w:hAnsi="Times New Roman" w:cs="Times New Roman"/>
          <w:sz w:val="28"/>
          <w:szCs w:val="28"/>
        </w:rPr>
        <w:lastRenderedPageBreak/>
        <w:t xml:space="preserve">Одна из первоочередных задач, над решением которой в течение учебного года должны работать заместители директоров по воспитательной работе и классные руководители - это система отслеживания результативности воспитательного процесса. В школах отсутствует системная работа в данном направлении. </w:t>
      </w:r>
    </w:p>
    <w:p w:rsidR="00D2458E" w:rsidRPr="00F574A5" w:rsidRDefault="00D2458E" w:rsidP="00FC6A83">
      <w:pPr>
        <w:ind w:firstLine="851"/>
        <w:jc w:val="both"/>
        <w:rPr>
          <w:sz w:val="28"/>
          <w:szCs w:val="28"/>
        </w:rPr>
      </w:pPr>
      <w:r w:rsidRPr="00F574A5">
        <w:rPr>
          <w:sz w:val="28"/>
          <w:szCs w:val="28"/>
        </w:rPr>
        <w:t>В школах не изучается удовлетворенность родителей и обучающихся работой классных руководителей, не разъясняются различные позиции работы школы на современном этапе, поэтому продолжают поступать жалобы в управление образованием, администрацию и другие инстанции. Классные руководители и администрация не проводит должной работы с родителями, чтобы предотвратить данные обращения.</w:t>
      </w:r>
    </w:p>
    <w:p w:rsidR="00D2458E" w:rsidRPr="00F574A5" w:rsidRDefault="00D2458E" w:rsidP="00FC6A83">
      <w:pPr>
        <w:shd w:val="clear" w:color="auto" w:fill="FFFFFF"/>
        <w:ind w:firstLine="851"/>
        <w:jc w:val="both"/>
        <w:rPr>
          <w:sz w:val="28"/>
          <w:szCs w:val="28"/>
        </w:rPr>
      </w:pPr>
      <w:r w:rsidRPr="00F574A5">
        <w:rPr>
          <w:sz w:val="28"/>
          <w:szCs w:val="28"/>
        </w:rPr>
        <w:t>В рамках исполнения поручения Президента с 1 сентября 2020 года осуществляются выплаты за классное руководство. А это значит, что требования к классным руководителям и к завучам по воспитательной работе повышаются.</w:t>
      </w:r>
    </w:p>
    <w:p w:rsidR="00D2458E" w:rsidRPr="00F574A5" w:rsidRDefault="00D2458E" w:rsidP="00FC6A83">
      <w:pPr>
        <w:pStyle w:val="af6"/>
        <w:shd w:val="clear" w:color="auto" w:fill="FFFFFF"/>
        <w:tabs>
          <w:tab w:val="left" w:pos="5610"/>
          <w:tab w:val="left" w:pos="8931"/>
        </w:tabs>
        <w:spacing w:after="0"/>
        <w:ind w:left="0" w:right="-1" w:firstLine="851"/>
        <w:jc w:val="both"/>
        <w:rPr>
          <w:rFonts w:ascii="Times New Roman" w:hAnsi="Times New Roman"/>
          <w:b/>
          <w:i/>
          <w:sz w:val="28"/>
          <w:szCs w:val="28"/>
        </w:rPr>
      </w:pPr>
      <w:r w:rsidRPr="00F574A5">
        <w:rPr>
          <w:rFonts w:ascii="Times New Roman" w:hAnsi="Times New Roman"/>
          <w:b/>
          <w:i/>
          <w:sz w:val="28"/>
          <w:szCs w:val="28"/>
        </w:rPr>
        <w:t xml:space="preserve">Задачи на 2021 год:          </w:t>
      </w:r>
    </w:p>
    <w:p w:rsidR="00D2458E" w:rsidRPr="00F574A5" w:rsidRDefault="00F574A5" w:rsidP="00FC6A83">
      <w:pPr>
        <w:ind w:firstLine="851"/>
        <w:jc w:val="both"/>
        <w:rPr>
          <w:b/>
          <w:i/>
          <w:sz w:val="28"/>
          <w:szCs w:val="28"/>
        </w:rPr>
      </w:pPr>
      <w:r>
        <w:rPr>
          <w:b/>
          <w:i/>
          <w:sz w:val="28"/>
          <w:szCs w:val="28"/>
        </w:rPr>
        <w:t>- организация выездов</w:t>
      </w:r>
      <w:r w:rsidR="00D2458E" w:rsidRPr="00F574A5">
        <w:rPr>
          <w:b/>
          <w:i/>
          <w:sz w:val="28"/>
          <w:szCs w:val="28"/>
        </w:rPr>
        <w:t xml:space="preserve"> методистов МКУ «ЦРО» и специалистов управления образованием на заседания школьных методобъединений классных руководителей, заседания ШВР и Советов профилактики;</w:t>
      </w:r>
    </w:p>
    <w:p w:rsidR="00D2458E" w:rsidRPr="00F574A5" w:rsidRDefault="00D2458E" w:rsidP="00FC6A83">
      <w:pPr>
        <w:shd w:val="clear" w:color="auto" w:fill="FFFFFF"/>
        <w:ind w:firstLine="851"/>
        <w:jc w:val="both"/>
        <w:rPr>
          <w:b/>
          <w:i/>
          <w:sz w:val="28"/>
          <w:szCs w:val="28"/>
        </w:rPr>
      </w:pPr>
      <w:r w:rsidRPr="00F574A5">
        <w:rPr>
          <w:b/>
          <w:i/>
          <w:sz w:val="28"/>
          <w:szCs w:val="28"/>
        </w:rPr>
        <w:t>-</w:t>
      </w:r>
      <w:r w:rsidR="00F574A5">
        <w:rPr>
          <w:b/>
          <w:i/>
          <w:sz w:val="28"/>
          <w:szCs w:val="28"/>
        </w:rPr>
        <w:t xml:space="preserve"> внедрение с 1 сентября 2021 года рабочей</w:t>
      </w:r>
      <w:r w:rsidRPr="00F574A5">
        <w:rPr>
          <w:b/>
          <w:i/>
          <w:sz w:val="28"/>
          <w:szCs w:val="28"/>
        </w:rPr>
        <w:t xml:space="preserve">  программы воспитательной работы во  всех образовательных организациях, а также разработать КТП каждому классному руководителю и  использовать его в своей работе;</w:t>
      </w:r>
    </w:p>
    <w:p w:rsidR="00D2458E" w:rsidRPr="00F574A5" w:rsidRDefault="00F574A5" w:rsidP="00FC6A83">
      <w:pPr>
        <w:ind w:firstLine="851"/>
        <w:jc w:val="both"/>
        <w:textAlignment w:val="top"/>
        <w:rPr>
          <w:b/>
          <w:i/>
          <w:sz w:val="28"/>
          <w:szCs w:val="28"/>
        </w:rPr>
      </w:pPr>
      <w:r>
        <w:rPr>
          <w:b/>
          <w:i/>
          <w:sz w:val="28"/>
          <w:szCs w:val="28"/>
        </w:rPr>
        <w:t>- планирование  и проводение</w:t>
      </w:r>
      <w:r w:rsidR="00D2458E" w:rsidRPr="00F574A5">
        <w:rPr>
          <w:b/>
          <w:i/>
          <w:sz w:val="28"/>
          <w:szCs w:val="28"/>
        </w:rPr>
        <w:t xml:space="preserve"> в ин</w:t>
      </w:r>
      <w:r>
        <w:rPr>
          <w:b/>
          <w:i/>
          <w:sz w:val="28"/>
          <w:szCs w:val="28"/>
        </w:rPr>
        <w:t>тересных формах семинаров, тренингиов классных часов и занятий</w:t>
      </w:r>
      <w:r w:rsidR="00D2458E" w:rsidRPr="00F574A5">
        <w:rPr>
          <w:b/>
          <w:i/>
          <w:sz w:val="28"/>
          <w:szCs w:val="28"/>
        </w:rPr>
        <w:t xml:space="preserve"> по профилактике наркомании, алкоголизма, ранней беременности. </w:t>
      </w:r>
    </w:p>
    <w:p w:rsidR="00D2458E" w:rsidRPr="00F574A5" w:rsidRDefault="00D2458E" w:rsidP="00FC6A83">
      <w:pPr>
        <w:pStyle w:val="22"/>
        <w:spacing w:after="0" w:line="240" w:lineRule="auto"/>
        <w:ind w:left="0" w:firstLine="851"/>
        <w:jc w:val="both"/>
        <w:rPr>
          <w:sz w:val="28"/>
          <w:szCs w:val="28"/>
        </w:rPr>
      </w:pPr>
      <w:r w:rsidRPr="00F574A5">
        <w:rPr>
          <w:sz w:val="28"/>
          <w:szCs w:val="28"/>
        </w:rPr>
        <w:t xml:space="preserve">Особую роль мы видим в развитии патриотического воспитания. В нашем районе много лет организована и проводится патриотическая работа на высоком уровне. </w:t>
      </w:r>
      <w:r w:rsidRPr="00F574A5">
        <w:rPr>
          <w:bCs/>
          <w:sz w:val="28"/>
          <w:szCs w:val="28"/>
        </w:rPr>
        <w:t>Район уже третий год является краевой площадкой патриотического воспитания. Это направление продолжает развиваться во всех наших организациях.</w:t>
      </w:r>
      <w:r w:rsidRPr="00F574A5">
        <w:rPr>
          <w:sz w:val="28"/>
          <w:szCs w:val="28"/>
        </w:rPr>
        <w:t xml:space="preserve"> </w:t>
      </w:r>
    </w:p>
    <w:p w:rsidR="00D2458E" w:rsidRPr="00F574A5" w:rsidRDefault="00D2458E" w:rsidP="00FC6A83">
      <w:pPr>
        <w:pStyle w:val="22"/>
        <w:spacing w:after="0" w:line="240" w:lineRule="auto"/>
        <w:ind w:left="0" w:firstLine="851"/>
        <w:jc w:val="both"/>
        <w:rPr>
          <w:sz w:val="28"/>
          <w:szCs w:val="28"/>
        </w:rPr>
      </w:pPr>
      <w:r w:rsidRPr="00F574A5">
        <w:rPr>
          <w:sz w:val="28"/>
          <w:szCs w:val="28"/>
        </w:rPr>
        <w:t>В течение всего года все образовательные организации продолжали вести целенаправленную работу по формированию и воспитанию патриотизма у обучающихся:</w:t>
      </w:r>
    </w:p>
    <w:p w:rsidR="00D2458E" w:rsidRPr="00F574A5" w:rsidRDefault="00D2458E" w:rsidP="00FC6A83">
      <w:pPr>
        <w:ind w:firstLine="709"/>
        <w:contextualSpacing/>
        <w:jc w:val="both"/>
        <w:rPr>
          <w:sz w:val="28"/>
          <w:szCs w:val="28"/>
        </w:rPr>
      </w:pPr>
      <w:r w:rsidRPr="00F574A5">
        <w:rPr>
          <w:sz w:val="28"/>
          <w:szCs w:val="28"/>
        </w:rPr>
        <w:t>- тематические уроки, посвященные юбилейным датам истории Российского государства, Краснодарского края, Кущевского района, героическим событиям ВОВ и ее героям;</w:t>
      </w:r>
    </w:p>
    <w:p w:rsidR="00D2458E" w:rsidRPr="00F574A5" w:rsidRDefault="00D2458E" w:rsidP="00FC6A83">
      <w:pPr>
        <w:ind w:firstLine="709"/>
        <w:contextualSpacing/>
        <w:jc w:val="both"/>
        <w:rPr>
          <w:sz w:val="28"/>
          <w:szCs w:val="28"/>
        </w:rPr>
      </w:pPr>
      <w:r w:rsidRPr="00F574A5">
        <w:rPr>
          <w:sz w:val="28"/>
          <w:szCs w:val="28"/>
        </w:rPr>
        <w:t xml:space="preserve">- еженедельные уроки мужества; </w:t>
      </w:r>
    </w:p>
    <w:p w:rsidR="00D2458E" w:rsidRPr="00F574A5" w:rsidRDefault="00D2458E" w:rsidP="00FC6A83">
      <w:pPr>
        <w:ind w:firstLine="709"/>
        <w:contextualSpacing/>
        <w:jc w:val="both"/>
        <w:rPr>
          <w:sz w:val="28"/>
          <w:szCs w:val="28"/>
        </w:rPr>
      </w:pPr>
      <w:r w:rsidRPr="00F574A5">
        <w:rPr>
          <w:sz w:val="28"/>
          <w:szCs w:val="28"/>
        </w:rPr>
        <w:t>- Вахты памяти;</w:t>
      </w:r>
    </w:p>
    <w:p w:rsidR="00D2458E" w:rsidRPr="00F574A5" w:rsidRDefault="00D2458E" w:rsidP="00FC6A83">
      <w:pPr>
        <w:ind w:firstLine="709"/>
        <w:contextualSpacing/>
        <w:jc w:val="both"/>
        <w:rPr>
          <w:rFonts w:eastAsia="Calibri"/>
          <w:sz w:val="28"/>
          <w:szCs w:val="28"/>
        </w:rPr>
      </w:pPr>
      <w:r w:rsidRPr="00F574A5">
        <w:rPr>
          <w:sz w:val="28"/>
          <w:szCs w:val="28"/>
        </w:rPr>
        <w:t>- муниципальные</w:t>
      </w:r>
      <w:r w:rsidRPr="00F574A5">
        <w:rPr>
          <w:rFonts w:eastAsia="Calibri"/>
          <w:sz w:val="28"/>
          <w:szCs w:val="28"/>
        </w:rPr>
        <w:t xml:space="preserve"> мероприятия и  </w:t>
      </w:r>
      <w:r w:rsidRPr="00F574A5">
        <w:rPr>
          <w:sz w:val="28"/>
          <w:szCs w:val="28"/>
        </w:rPr>
        <w:t>конкурсы</w:t>
      </w:r>
      <w:r w:rsidRPr="00F574A5">
        <w:rPr>
          <w:rFonts w:eastAsia="Calibri"/>
          <w:sz w:val="28"/>
          <w:szCs w:val="28"/>
        </w:rPr>
        <w:t xml:space="preserve"> патриотической направленности</w:t>
      </w:r>
      <w:r w:rsidRPr="00F574A5">
        <w:rPr>
          <w:sz w:val="28"/>
          <w:szCs w:val="28"/>
        </w:rPr>
        <w:t>: военно-спортивные игры «Новобранцы, вперед!», «Парень бравый, юнармеец славный», смотр строя и песни, соревнования среди допризывной молодежи (</w:t>
      </w:r>
      <w:r w:rsidRPr="00F574A5">
        <w:rPr>
          <w:rFonts w:eastAsia="Calibri"/>
          <w:sz w:val="28"/>
          <w:szCs w:val="28"/>
        </w:rPr>
        <w:t>легкоатлетический кросс, соревнования по стрельбе из пневматической винтовки, фестиваль по гиревому спорту, спартакиада допризывной молодёжи, военно- спортивная эстафета).</w:t>
      </w:r>
    </w:p>
    <w:p w:rsidR="00D2458E" w:rsidRPr="00F574A5" w:rsidRDefault="00D2458E" w:rsidP="00FC6A83">
      <w:pPr>
        <w:ind w:firstLine="851"/>
        <w:jc w:val="both"/>
        <w:textAlignment w:val="top"/>
        <w:rPr>
          <w:sz w:val="28"/>
          <w:szCs w:val="28"/>
        </w:rPr>
      </w:pPr>
      <w:r w:rsidRPr="00F574A5">
        <w:rPr>
          <w:sz w:val="28"/>
          <w:szCs w:val="28"/>
        </w:rPr>
        <w:t xml:space="preserve">В патриотической работе в прошедшем учебном году, несмотря на пандемию и самоизоляцию было много результатов на краевом уровне. </w:t>
      </w:r>
    </w:p>
    <w:p w:rsidR="00D2458E" w:rsidRPr="00F574A5" w:rsidRDefault="00D2458E" w:rsidP="00FC6A83">
      <w:pPr>
        <w:ind w:firstLine="851"/>
        <w:jc w:val="both"/>
        <w:rPr>
          <w:sz w:val="28"/>
          <w:szCs w:val="28"/>
        </w:rPr>
      </w:pPr>
      <w:r w:rsidRPr="00F574A5">
        <w:rPr>
          <w:sz w:val="28"/>
          <w:szCs w:val="28"/>
        </w:rPr>
        <w:t>Самые значимые:</w:t>
      </w:r>
    </w:p>
    <w:p w:rsidR="00D2458E" w:rsidRPr="00F574A5" w:rsidRDefault="00D2458E" w:rsidP="00FC6A83">
      <w:pPr>
        <w:ind w:firstLine="851"/>
        <w:jc w:val="both"/>
        <w:rPr>
          <w:sz w:val="28"/>
          <w:szCs w:val="28"/>
        </w:rPr>
      </w:pPr>
      <w:r w:rsidRPr="00F574A5">
        <w:rPr>
          <w:sz w:val="28"/>
          <w:szCs w:val="28"/>
        </w:rPr>
        <w:t>- в финале краевого смотра допризывной молодежи по легкоатлетическому кроссу: 1 место среди 11 классов (СОШ №  2, 6, 20);</w:t>
      </w:r>
    </w:p>
    <w:p w:rsidR="00D2458E" w:rsidRPr="00F574A5" w:rsidRDefault="00D2458E" w:rsidP="00FC6A83">
      <w:pPr>
        <w:ind w:firstLine="851"/>
        <w:jc w:val="both"/>
        <w:rPr>
          <w:sz w:val="28"/>
          <w:szCs w:val="28"/>
        </w:rPr>
      </w:pPr>
      <w:r w:rsidRPr="00F574A5">
        <w:rPr>
          <w:sz w:val="28"/>
          <w:szCs w:val="28"/>
        </w:rPr>
        <w:lastRenderedPageBreak/>
        <w:t xml:space="preserve">  2 место среди 10 классов (СОШ № 2, 6, 20);</w:t>
      </w:r>
    </w:p>
    <w:p w:rsidR="00D2458E" w:rsidRPr="00F574A5" w:rsidRDefault="00D2458E" w:rsidP="00FC6A83">
      <w:pPr>
        <w:ind w:firstLine="851"/>
        <w:jc w:val="both"/>
        <w:rPr>
          <w:sz w:val="28"/>
          <w:szCs w:val="28"/>
        </w:rPr>
      </w:pPr>
      <w:r w:rsidRPr="00F574A5">
        <w:rPr>
          <w:sz w:val="28"/>
          <w:szCs w:val="28"/>
        </w:rPr>
        <w:t xml:space="preserve">  3 место среди 9 классов (СОШ № 1, 2, 3, 14, 20, 30);</w:t>
      </w:r>
    </w:p>
    <w:p w:rsidR="00D2458E" w:rsidRPr="00F574A5" w:rsidRDefault="00D2458E" w:rsidP="00FC6A83">
      <w:pPr>
        <w:ind w:firstLine="851"/>
        <w:jc w:val="both"/>
        <w:rPr>
          <w:sz w:val="28"/>
          <w:szCs w:val="28"/>
        </w:rPr>
      </w:pPr>
      <w:r w:rsidRPr="00F574A5">
        <w:rPr>
          <w:sz w:val="28"/>
          <w:szCs w:val="28"/>
        </w:rPr>
        <w:t>- в финале краевого фестиваля допризывной молодежи по гиревому спорту:</w:t>
      </w:r>
    </w:p>
    <w:p w:rsidR="00D2458E" w:rsidRPr="00F574A5" w:rsidRDefault="00D2458E" w:rsidP="00FC6A83">
      <w:pPr>
        <w:ind w:firstLine="851"/>
        <w:jc w:val="both"/>
        <w:rPr>
          <w:sz w:val="28"/>
          <w:szCs w:val="28"/>
        </w:rPr>
      </w:pPr>
      <w:r w:rsidRPr="00F574A5">
        <w:rPr>
          <w:sz w:val="28"/>
          <w:szCs w:val="28"/>
        </w:rPr>
        <w:t xml:space="preserve">  1 место среди 11 классов (СОШ № 6, 14, 16, 20) и 5 место среди 10 классов (СОШ № 6, 9, 16, 20);</w:t>
      </w:r>
    </w:p>
    <w:p w:rsidR="00D2458E" w:rsidRPr="00F574A5" w:rsidRDefault="00D2458E" w:rsidP="00FC6A83">
      <w:pPr>
        <w:ind w:firstLine="851"/>
        <w:jc w:val="both"/>
        <w:rPr>
          <w:sz w:val="28"/>
          <w:szCs w:val="28"/>
        </w:rPr>
      </w:pPr>
      <w:r w:rsidRPr="00F574A5">
        <w:rPr>
          <w:sz w:val="28"/>
          <w:szCs w:val="28"/>
        </w:rPr>
        <w:t xml:space="preserve">- в финале краевой Спартакиады допризывной молодежи: </w:t>
      </w:r>
    </w:p>
    <w:p w:rsidR="00D2458E" w:rsidRPr="00F574A5" w:rsidRDefault="00D2458E" w:rsidP="00FC6A83">
      <w:pPr>
        <w:ind w:firstLine="851"/>
        <w:jc w:val="both"/>
        <w:rPr>
          <w:sz w:val="28"/>
          <w:szCs w:val="28"/>
        </w:rPr>
      </w:pPr>
      <w:r w:rsidRPr="00F574A5">
        <w:rPr>
          <w:color w:val="FF0000"/>
          <w:sz w:val="28"/>
          <w:szCs w:val="28"/>
        </w:rPr>
        <w:t xml:space="preserve">  </w:t>
      </w:r>
      <w:r w:rsidRPr="00F574A5">
        <w:rPr>
          <w:sz w:val="28"/>
          <w:szCs w:val="28"/>
        </w:rPr>
        <w:t xml:space="preserve">1 место среди 11 классов (СОШ № 2);  </w:t>
      </w:r>
    </w:p>
    <w:p w:rsidR="00D2458E" w:rsidRPr="00F574A5" w:rsidRDefault="00D2458E" w:rsidP="00FC6A83">
      <w:pPr>
        <w:ind w:firstLine="851"/>
        <w:jc w:val="both"/>
        <w:rPr>
          <w:sz w:val="28"/>
          <w:szCs w:val="28"/>
        </w:rPr>
      </w:pPr>
      <w:r w:rsidRPr="00F574A5">
        <w:rPr>
          <w:sz w:val="28"/>
          <w:szCs w:val="28"/>
        </w:rPr>
        <w:t xml:space="preserve">  2 место среди 10 классов (СОШ № 2);</w:t>
      </w:r>
    </w:p>
    <w:p w:rsidR="00D2458E" w:rsidRPr="00F574A5" w:rsidRDefault="00D2458E" w:rsidP="00FC6A83">
      <w:pPr>
        <w:ind w:firstLine="851"/>
        <w:jc w:val="both"/>
        <w:rPr>
          <w:sz w:val="28"/>
          <w:szCs w:val="28"/>
        </w:rPr>
      </w:pPr>
      <w:r w:rsidRPr="00F574A5">
        <w:rPr>
          <w:sz w:val="28"/>
          <w:szCs w:val="28"/>
        </w:rPr>
        <w:t xml:space="preserve">  3 место среди 9 классов (СОШ № 2);</w:t>
      </w:r>
    </w:p>
    <w:p w:rsidR="00D2458E" w:rsidRPr="00F574A5" w:rsidRDefault="00D2458E" w:rsidP="00FC6A83">
      <w:pPr>
        <w:ind w:firstLine="851"/>
        <w:jc w:val="both"/>
        <w:rPr>
          <w:sz w:val="28"/>
          <w:szCs w:val="28"/>
        </w:rPr>
      </w:pPr>
      <w:r w:rsidRPr="00F574A5">
        <w:rPr>
          <w:sz w:val="28"/>
          <w:szCs w:val="28"/>
        </w:rPr>
        <w:t>- в финале краевых соревнований по пулевой стрельбе среди допризывной молодежи: 1 место среди 11 классов (СОШ № 6) и среди 9 классов (СОШ № 20);</w:t>
      </w:r>
    </w:p>
    <w:p w:rsidR="00D2458E" w:rsidRPr="00F574A5" w:rsidRDefault="00D2458E" w:rsidP="00FC6A83">
      <w:pPr>
        <w:ind w:firstLine="851"/>
        <w:jc w:val="both"/>
        <w:rPr>
          <w:sz w:val="28"/>
          <w:szCs w:val="28"/>
        </w:rPr>
      </w:pPr>
      <w:r w:rsidRPr="00F574A5">
        <w:rPr>
          <w:sz w:val="28"/>
          <w:szCs w:val="28"/>
        </w:rPr>
        <w:t xml:space="preserve">       2 место среди 10 классов (СОШ № 20);</w:t>
      </w:r>
    </w:p>
    <w:p w:rsidR="00D2458E" w:rsidRPr="00F574A5" w:rsidRDefault="00D2458E" w:rsidP="00FC6A83">
      <w:pPr>
        <w:ind w:firstLine="851"/>
        <w:jc w:val="both"/>
        <w:rPr>
          <w:sz w:val="28"/>
          <w:szCs w:val="28"/>
        </w:rPr>
      </w:pPr>
      <w:r w:rsidRPr="00F574A5">
        <w:rPr>
          <w:sz w:val="28"/>
          <w:szCs w:val="28"/>
        </w:rPr>
        <w:t xml:space="preserve"> - в финале краевой военно – спортивной эстафете среди допризывной молодежи: 1 место среди 11 классов (СОШ № 6), среди 10 и 9 классов (СОШ № 20).</w:t>
      </w:r>
    </w:p>
    <w:p w:rsidR="00D2458E" w:rsidRPr="00F574A5" w:rsidRDefault="00D2458E" w:rsidP="00FC6A83">
      <w:pPr>
        <w:ind w:firstLine="851"/>
        <w:jc w:val="both"/>
        <w:textAlignment w:val="top"/>
        <w:rPr>
          <w:sz w:val="28"/>
          <w:szCs w:val="28"/>
        </w:rPr>
      </w:pPr>
      <w:r w:rsidRPr="00F574A5">
        <w:rPr>
          <w:sz w:val="28"/>
          <w:szCs w:val="28"/>
        </w:rPr>
        <w:t xml:space="preserve">      Но нельзя говорить об уровне патриотической работы только по занятым призовым местам в краевых военно- патриотических мероприятиях, конкурсах и соревнованиях. Это повседневная работа в школе и классах. Данные соревнования должны были для начала проведены в школах. Но не проводятся массово эти военно- спортивные мероприятия в СОШ № 4, № 7, № 10, № 23, № 25, № 28, № 33. Предоставленные результаты школами не соответствуют действительности.</w:t>
      </w:r>
    </w:p>
    <w:p w:rsidR="00D2458E" w:rsidRPr="00F574A5" w:rsidRDefault="00D2458E" w:rsidP="00FC6A83">
      <w:pPr>
        <w:ind w:firstLine="851"/>
        <w:jc w:val="both"/>
        <w:textAlignment w:val="top"/>
        <w:rPr>
          <w:sz w:val="28"/>
          <w:szCs w:val="28"/>
        </w:rPr>
      </w:pPr>
      <w:r w:rsidRPr="00F574A5">
        <w:rPr>
          <w:sz w:val="28"/>
          <w:szCs w:val="28"/>
        </w:rPr>
        <w:t xml:space="preserve">Система патриотической работы - это не только патриотические акции, которые направлены в школы управлением образованием. Это и знание героев района, истории людей, чьи имена носят наши школы, знание памятников и памятных мест нашего района и памятных дат района, края, России. Необходимо постоянно и систематически заниматься этим.  </w:t>
      </w:r>
    </w:p>
    <w:p w:rsidR="00D2458E" w:rsidRPr="00F574A5" w:rsidRDefault="00D2458E" w:rsidP="00FC6A83">
      <w:pPr>
        <w:pStyle w:val="a4"/>
        <w:spacing w:before="0" w:beforeAutospacing="0" w:after="0" w:afterAutospacing="0"/>
        <w:ind w:firstLine="851"/>
        <w:jc w:val="both"/>
        <w:rPr>
          <w:bCs/>
          <w:sz w:val="28"/>
          <w:szCs w:val="28"/>
        </w:rPr>
      </w:pPr>
      <w:r w:rsidRPr="00F574A5">
        <w:rPr>
          <w:bCs/>
          <w:sz w:val="28"/>
          <w:szCs w:val="28"/>
        </w:rPr>
        <w:t>Муниципальная программа «От родного порога» реализуется во многих школах</w:t>
      </w:r>
      <w:r w:rsidRPr="00F574A5">
        <w:rPr>
          <w:sz w:val="28"/>
          <w:szCs w:val="28"/>
        </w:rPr>
        <w:t xml:space="preserve"> через внеурочную  деятельность. Но по факту единицы школ действительно проводят эти внеурочные занятия. Администрация школы не отслеживают их и не требует выполнения учебного плана. Это говорит о поверхностном отношении к реализации в учебно- воспитательном процессе </w:t>
      </w:r>
      <w:r w:rsidRPr="00F574A5">
        <w:rPr>
          <w:bCs/>
          <w:sz w:val="28"/>
          <w:szCs w:val="28"/>
        </w:rPr>
        <w:t>муниципальной программы «От родного порога».</w:t>
      </w:r>
    </w:p>
    <w:p w:rsidR="00D2458E" w:rsidRPr="00F574A5" w:rsidRDefault="00D2458E" w:rsidP="00FC6A83">
      <w:pPr>
        <w:ind w:firstLine="851"/>
        <w:jc w:val="both"/>
        <w:rPr>
          <w:rFonts w:eastAsia="Calibri"/>
          <w:sz w:val="28"/>
          <w:szCs w:val="28"/>
        </w:rPr>
      </w:pPr>
      <w:r w:rsidRPr="00F574A5">
        <w:rPr>
          <w:sz w:val="28"/>
          <w:szCs w:val="28"/>
        </w:rPr>
        <w:t>В продолжении вопроса патриотической работы следует остановиться на организации юнармейского движения.</w:t>
      </w:r>
      <w:r w:rsidRPr="00F574A5">
        <w:rPr>
          <w:color w:val="FF0000"/>
          <w:sz w:val="28"/>
          <w:szCs w:val="28"/>
        </w:rPr>
        <w:t xml:space="preserve"> </w:t>
      </w:r>
      <w:r w:rsidRPr="00F574A5">
        <w:rPr>
          <w:sz w:val="28"/>
          <w:szCs w:val="28"/>
        </w:rPr>
        <w:t>Во всех школах</w:t>
      </w:r>
      <w:r w:rsidRPr="00F574A5">
        <w:rPr>
          <w:bCs/>
          <w:sz w:val="28"/>
          <w:szCs w:val="28"/>
        </w:rPr>
        <w:t xml:space="preserve"> на сегодняшний день должны быть действенные юнармейские отряды в составе ВПК. </w:t>
      </w:r>
      <w:r w:rsidRPr="00F574A5">
        <w:rPr>
          <w:rFonts w:eastAsia="Calibri"/>
          <w:sz w:val="28"/>
          <w:szCs w:val="28"/>
        </w:rPr>
        <w:t>Необходимо, чтобы количество юнармейцев прирастало в школах. Эта работа системно в школах не ведется. Это видно из списочного состава школьных юнармейских отрядов, численность которых не прирастает.</w:t>
      </w:r>
    </w:p>
    <w:p w:rsidR="00D2458E" w:rsidRPr="00F574A5" w:rsidRDefault="00D2458E" w:rsidP="00FC6A83">
      <w:pPr>
        <w:shd w:val="clear" w:color="auto" w:fill="FFFFFF" w:themeFill="background1"/>
        <w:ind w:firstLine="851"/>
        <w:jc w:val="both"/>
        <w:rPr>
          <w:rFonts w:eastAsia="Calibri"/>
          <w:sz w:val="28"/>
          <w:szCs w:val="28"/>
        </w:rPr>
      </w:pPr>
      <w:r w:rsidRPr="00F574A5">
        <w:rPr>
          <w:rFonts w:eastAsia="Calibri"/>
          <w:sz w:val="28"/>
          <w:szCs w:val="28"/>
        </w:rPr>
        <w:t xml:space="preserve">Серьезно к этому вопросу подходит СОШ № 14, № 20. В остальных школах принимают массово, классами и только на бумаге или вообще никого не принимают. Действенной работы в школах не проводится. </w:t>
      </w:r>
    </w:p>
    <w:p w:rsidR="00D2458E" w:rsidRPr="00F574A5" w:rsidRDefault="00D2458E" w:rsidP="00FC6A83">
      <w:pPr>
        <w:shd w:val="clear" w:color="auto" w:fill="FFFFFF" w:themeFill="background1"/>
        <w:ind w:firstLine="851"/>
        <w:jc w:val="both"/>
        <w:rPr>
          <w:rFonts w:eastAsia="Calibri"/>
          <w:sz w:val="28"/>
          <w:szCs w:val="28"/>
        </w:rPr>
      </w:pPr>
      <w:r w:rsidRPr="00F574A5">
        <w:rPr>
          <w:rFonts w:eastAsia="Calibri"/>
          <w:sz w:val="28"/>
          <w:szCs w:val="28"/>
        </w:rPr>
        <w:t>Школы начали приобретать юнармейскую форму (№ 4, № 6, № 14, № 30).</w:t>
      </w:r>
    </w:p>
    <w:p w:rsidR="00D2458E" w:rsidRPr="00F574A5" w:rsidRDefault="00D2458E" w:rsidP="00FC6A83">
      <w:pPr>
        <w:shd w:val="clear" w:color="auto" w:fill="FFFFFF" w:themeFill="background1"/>
        <w:ind w:firstLine="851"/>
        <w:jc w:val="both"/>
        <w:rPr>
          <w:sz w:val="28"/>
          <w:szCs w:val="28"/>
        </w:rPr>
      </w:pPr>
      <w:r w:rsidRPr="00F574A5">
        <w:rPr>
          <w:rFonts w:eastAsia="Calibri"/>
          <w:sz w:val="28"/>
          <w:szCs w:val="28"/>
        </w:rPr>
        <w:t>Все это говорит о том, что это интересное новое для ребят движение сведено к формальной подаче списков на бумаге</w:t>
      </w:r>
      <w:r w:rsidRPr="00F574A5">
        <w:rPr>
          <w:sz w:val="28"/>
          <w:szCs w:val="28"/>
        </w:rPr>
        <w:t xml:space="preserve">. </w:t>
      </w:r>
    </w:p>
    <w:p w:rsidR="00D2458E" w:rsidRPr="00F574A5" w:rsidRDefault="00D2458E" w:rsidP="00FC6A83">
      <w:pPr>
        <w:pStyle w:val="a9"/>
        <w:spacing w:after="0" w:afterAutospacing="0"/>
        <w:ind w:left="0" w:firstLine="851"/>
        <w:jc w:val="both"/>
        <w:rPr>
          <w:sz w:val="28"/>
          <w:szCs w:val="28"/>
        </w:rPr>
      </w:pPr>
      <w:r w:rsidRPr="00F574A5">
        <w:rPr>
          <w:bCs/>
          <w:sz w:val="28"/>
          <w:szCs w:val="28"/>
        </w:rPr>
        <w:t xml:space="preserve">Необходимо развивать юнармейское движение в школах. При этом должны быть действенные юнармейские отряды. В их ряды надо принимать лучших </w:t>
      </w:r>
      <w:r w:rsidRPr="00F574A5">
        <w:rPr>
          <w:bCs/>
          <w:sz w:val="28"/>
          <w:szCs w:val="28"/>
        </w:rPr>
        <w:lastRenderedPageBreak/>
        <w:t xml:space="preserve">обучающихся в школах. Ребята должны хотеть стать юнармейцами. А многие этого хотят. Должны быть </w:t>
      </w:r>
      <w:r w:rsidRPr="00F574A5">
        <w:rPr>
          <w:sz w:val="28"/>
          <w:szCs w:val="28"/>
        </w:rPr>
        <w:t>избраны командиры школьных отрядов и составлены планы мероприятий на текущий учебный год.</w:t>
      </w:r>
    </w:p>
    <w:p w:rsidR="00D2458E" w:rsidRPr="00F574A5" w:rsidRDefault="00D2458E" w:rsidP="00FC6A83">
      <w:pPr>
        <w:ind w:firstLine="851"/>
        <w:jc w:val="both"/>
        <w:rPr>
          <w:bCs/>
          <w:sz w:val="28"/>
          <w:szCs w:val="28"/>
        </w:rPr>
      </w:pPr>
      <w:r w:rsidRPr="00F574A5">
        <w:rPr>
          <w:bCs/>
          <w:sz w:val="28"/>
          <w:szCs w:val="28"/>
        </w:rPr>
        <w:t>Но в большинстве школ эта работа ведется формально: нет положения о юнармейском отряде и о юнармейцах, не пополняются ряды юнармейцев, не оформлены официально обучающиеся юнармейцами в краевом штабе Юнармия.</w:t>
      </w:r>
    </w:p>
    <w:p w:rsidR="00D2458E" w:rsidRPr="00F574A5" w:rsidRDefault="00D2458E" w:rsidP="00FC6A83">
      <w:pPr>
        <w:ind w:firstLine="851"/>
        <w:jc w:val="both"/>
        <w:rPr>
          <w:sz w:val="28"/>
          <w:szCs w:val="28"/>
        </w:rPr>
      </w:pPr>
      <w:r w:rsidRPr="00F574A5">
        <w:rPr>
          <w:sz w:val="28"/>
          <w:szCs w:val="28"/>
        </w:rPr>
        <w:t>В 2018 году создан муниципальный военно-патриотический клуб «Кущевский рубеж» при Доме творчества. Но стоит отметить, что поисковое движение необходимо вести системно в каждой школе и в течении всего года, а не урывками. Особенно это актуально в дистанционном формате.</w:t>
      </w:r>
    </w:p>
    <w:p w:rsidR="00D2458E" w:rsidRPr="00F574A5" w:rsidRDefault="00D2458E" w:rsidP="00FC6A83">
      <w:pPr>
        <w:ind w:firstLine="851"/>
        <w:jc w:val="both"/>
        <w:rPr>
          <w:bCs/>
          <w:sz w:val="28"/>
          <w:szCs w:val="28"/>
        </w:rPr>
      </w:pPr>
      <w:r w:rsidRPr="00F574A5">
        <w:rPr>
          <w:bCs/>
          <w:sz w:val="28"/>
          <w:szCs w:val="28"/>
        </w:rPr>
        <w:t>Во всю в стране развивается «Российское движение школьников», которое объединяет и систематизирует всю ранее проводимую патриотическую  работу. Но в наших школах пока еще не пришли к системной работе в рамках «РДШ».</w:t>
      </w:r>
    </w:p>
    <w:p w:rsidR="00D2458E" w:rsidRPr="00F574A5" w:rsidRDefault="00D2458E" w:rsidP="00FC6A83">
      <w:pPr>
        <w:tabs>
          <w:tab w:val="left" w:pos="1276"/>
        </w:tabs>
        <w:ind w:firstLine="851"/>
        <w:jc w:val="both"/>
        <w:rPr>
          <w:sz w:val="28"/>
        </w:rPr>
      </w:pPr>
      <w:r w:rsidRPr="00F574A5">
        <w:rPr>
          <w:bCs/>
          <w:sz w:val="28"/>
          <w:szCs w:val="28"/>
        </w:rPr>
        <w:t xml:space="preserve">Продолжает действовать еженедельно «Пост №1». Более 200 учащихся школ района несли почетную караульную службу у мемориала в парке 30-летия Победы по субботам. Но до сих пор ни во всех школах к этому относятся серьезно: ребята не готовятся заранее, не отрабатывается парадный шаг, подход к месту несения Вахты Памяти, так и не приобретена единая камуфляжная форма в СОШ № 2. Не все школы несли </w:t>
      </w:r>
      <w:r w:rsidRPr="00F574A5">
        <w:rPr>
          <w:sz w:val="28"/>
          <w:szCs w:val="28"/>
        </w:rPr>
        <w:t xml:space="preserve">Почетную Вахту Памяти на Посту № 1 в парке 30-летия Победы в 2020 году согласно приказа управления образованием (СОШ № 1, № 4, № 5, № 10, № 23, № 30, № 33). Это говорит об отсутствии </w:t>
      </w:r>
      <w:r w:rsidRPr="00F574A5">
        <w:rPr>
          <w:sz w:val="28"/>
        </w:rPr>
        <w:t>контроля со стороны администрации о соответствии графику несение Почетной Вахты Памяти на Посту № 1.</w:t>
      </w:r>
    </w:p>
    <w:p w:rsidR="00D2458E" w:rsidRPr="00F574A5" w:rsidRDefault="00D2458E" w:rsidP="00FC6A83">
      <w:pPr>
        <w:tabs>
          <w:tab w:val="left" w:pos="1276"/>
        </w:tabs>
        <w:ind w:firstLine="851"/>
        <w:jc w:val="both"/>
        <w:rPr>
          <w:sz w:val="28"/>
        </w:rPr>
      </w:pPr>
      <w:r w:rsidRPr="00F574A5">
        <w:rPr>
          <w:sz w:val="28"/>
          <w:szCs w:val="28"/>
        </w:rPr>
        <w:t xml:space="preserve">До сих пор такие отряды не созданы в СОШ № 33, ООШ № 25 и № 32, т.е. подготовка детей к несению Вахты Памяти не проводится систематически. </w:t>
      </w:r>
      <w:r w:rsidRPr="00F574A5">
        <w:rPr>
          <w:sz w:val="28"/>
        </w:rPr>
        <w:t>Также не оформлены в соответствии с требованиями документы отряда постовиков в школах</w:t>
      </w:r>
      <w:r w:rsidRPr="00F574A5">
        <w:rPr>
          <w:sz w:val="28"/>
          <w:szCs w:val="28"/>
        </w:rPr>
        <w:t>. Очень малый охват обучающихся в отрядах постовиков: в СОШ № 4, № 5, № 7, № 16,</w:t>
      </w:r>
      <w:r w:rsidRPr="00F574A5">
        <w:rPr>
          <w:sz w:val="28"/>
        </w:rPr>
        <w:t xml:space="preserve"> </w:t>
      </w:r>
      <w:r w:rsidRPr="00F574A5">
        <w:rPr>
          <w:sz w:val="28"/>
          <w:szCs w:val="28"/>
        </w:rPr>
        <w:t>№ 20 № 23, № 30.</w:t>
      </w:r>
    </w:p>
    <w:p w:rsidR="00D2458E" w:rsidRPr="00F574A5" w:rsidRDefault="00D2458E" w:rsidP="00FC6A83">
      <w:pPr>
        <w:ind w:firstLine="709"/>
        <w:jc w:val="both"/>
        <w:rPr>
          <w:sz w:val="28"/>
          <w:szCs w:val="28"/>
        </w:rPr>
      </w:pPr>
      <w:r w:rsidRPr="00F574A5">
        <w:rPr>
          <w:sz w:val="28"/>
          <w:szCs w:val="28"/>
        </w:rPr>
        <w:t xml:space="preserve">Несение Вахты Памяти должно стоять в школьном плане военно- патриотической работы и плане работы отряда постовиков, который является одним из направлений патриотического клуба школы. </w:t>
      </w:r>
    </w:p>
    <w:p w:rsidR="00D2458E" w:rsidRPr="00F574A5" w:rsidRDefault="00D2458E" w:rsidP="00FC6A83">
      <w:pPr>
        <w:ind w:firstLine="851"/>
        <w:jc w:val="both"/>
        <w:rPr>
          <w:b/>
          <w:bCs/>
          <w:i/>
          <w:sz w:val="28"/>
          <w:szCs w:val="28"/>
        </w:rPr>
      </w:pPr>
      <w:r w:rsidRPr="00F574A5">
        <w:rPr>
          <w:b/>
          <w:bCs/>
          <w:i/>
          <w:sz w:val="28"/>
          <w:szCs w:val="28"/>
        </w:rPr>
        <w:t>Задачи на 2021 год:</w:t>
      </w:r>
    </w:p>
    <w:p w:rsidR="00D2458E" w:rsidRPr="00F574A5" w:rsidRDefault="00F574A5" w:rsidP="00FC6A83">
      <w:pPr>
        <w:ind w:firstLine="851"/>
        <w:jc w:val="both"/>
        <w:rPr>
          <w:b/>
          <w:bCs/>
          <w:i/>
          <w:sz w:val="28"/>
          <w:szCs w:val="28"/>
        </w:rPr>
      </w:pPr>
      <w:r>
        <w:rPr>
          <w:b/>
          <w:bCs/>
          <w:i/>
          <w:sz w:val="28"/>
          <w:szCs w:val="28"/>
        </w:rPr>
        <w:t>- организация системной работы</w:t>
      </w:r>
      <w:r w:rsidR="00D2458E" w:rsidRPr="00F574A5">
        <w:rPr>
          <w:b/>
          <w:bCs/>
          <w:i/>
          <w:sz w:val="28"/>
          <w:szCs w:val="28"/>
        </w:rPr>
        <w:t xml:space="preserve"> с допризывной молодежью, проведение школьного этапа соревнований  и подготовку ребят к муниципальным и краевым соревнованиям; </w:t>
      </w:r>
    </w:p>
    <w:p w:rsidR="00D2458E" w:rsidRPr="00F574A5" w:rsidRDefault="00F574A5" w:rsidP="00FC6A83">
      <w:pPr>
        <w:shd w:val="clear" w:color="auto" w:fill="FFFFFF" w:themeFill="background1"/>
        <w:ind w:firstLine="851"/>
        <w:contextualSpacing/>
        <w:jc w:val="both"/>
        <w:rPr>
          <w:b/>
          <w:bCs/>
          <w:i/>
          <w:sz w:val="28"/>
          <w:szCs w:val="28"/>
        </w:rPr>
      </w:pPr>
      <w:r>
        <w:rPr>
          <w:b/>
          <w:bCs/>
          <w:i/>
          <w:sz w:val="28"/>
          <w:szCs w:val="28"/>
        </w:rPr>
        <w:t>-увеличение численного</w:t>
      </w:r>
      <w:r w:rsidR="00D2458E" w:rsidRPr="00F574A5">
        <w:rPr>
          <w:b/>
          <w:bCs/>
          <w:i/>
          <w:sz w:val="28"/>
          <w:szCs w:val="28"/>
        </w:rPr>
        <w:t xml:space="preserve"> охват</w:t>
      </w:r>
      <w:r>
        <w:rPr>
          <w:b/>
          <w:bCs/>
          <w:i/>
          <w:sz w:val="28"/>
          <w:szCs w:val="28"/>
        </w:rPr>
        <w:t>а</w:t>
      </w:r>
      <w:r w:rsidR="00D2458E" w:rsidRPr="00F574A5">
        <w:rPr>
          <w:b/>
          <w:bCs/>
          <w:i/>
          <w:sz w:val="28"/>
          <w:szCs w:val="28"/>
        </w:rPr>
        <w:t xml:space="preserve"> обучающихся, вовлеченных в деятельность ВВПОД «Юнармия»;</w:t>
      </w:r>
    </w:p>
    <w:p w:rsidR="00D2458E" w:rsidRPr="00F574A5" w:rsidRDefault="00D2458E" w:rsidP="00FC6A83">
      <w:pPr>
        <w:tabs>
          <w:tab w:val="left" w:pos="-426"/>
        </w:tabs>
        <w:ind w:right="-1" w:firstLine="851"/>
        <w:jc w:val="both"/>
        <w:rPr>
          <w:b/>
          <w:i/>
          <w:sz w:val="28"/>
          <w:szCs w:val="28"/>
        </w:rPr>
      </w:pPr>
      <w:r w:rsidRPr="00F574A5">
        <w:rPr>
          <w:b/>
          <w:i/>
          <w:sz w:val="28"/>
          <w:szCs w:val="28"/>
        </w:rPr>
        <w:t xml:space="preserve">- организация системной </w:t>
      </w:r>
      <w:r w:rsidRPr="00F574A5">
        <w:rPr>
          <w:rFonts w:eastAsia="Calibri"/>
          <w:b/>
          <w:i/>
          <w:sz w:val="28"/>
          <w:szCs w:val="28"/>
        </w:rPr>
        <w:t>повседневной</w:t>
      </w:r>
      <w:r w:rsidRPr="00F574A5">
        <w:rPr>
          <w:b/>
          <w:i/>
          <w:sz w:val="28"/>
          <w:szCs w:val="28"/>
        </w:rPr>
        <w:t xml:space="preserve"> работы отрядов юнармейцев, поисковиков в каждой школе;</w:t>
      </w:r>
    </w:p>
    <w:p w:rsidR="00D2458E" w:rsidRPr="00F574A5" w:rsidRDefault="00D2458E" w:rsidP="00FC6A83">
      <w:pPr>
        <w:tabs>
          <w:tab w:val="left" w:pos="-426"/>
        </w:tabs>
        <w:ind w:right="-1" w:firstLine="851"/>
        <w:jc w:val="both"/>
        <w:rPr>
          <w:b/>
          <w:i/>
          <w:sz w:val="28"/>
          <w:szCs w:val="28"/>
        </w:rPr>
      </w:pPr>
      <w:r w:rsidRPr="00F574A5">
        <w:rPr>
          <w:b/>
          <w:i/>
          <w:sz w:val="28"/>
          <w:szCs w:val="28"/>
        </w:rPr>
        <w:t>- приобретение комплектов юнармейской формы;</w:t>
      </w:r>
    </w:p>
    <w:p w:rsidR="00D2458E" w:rsidRPr="00F574A5" w:rsidRDefault="00D2458E" w:rsidP="00FC6A83">
      <w:pPr>
        <w:tabs>
          <w:tab w:val="left" w:pos="-426"/>
        </w:tabs>
        <w:ind w:right="-1" w:firstLine="851"/>
        <w:jc w:val="both"/>
        <w:rPr>
          <w:b/>
          <w:i/>
          <w:sz w:val="28"/>
          <w:szCs w:val="28"/>
        </w:rPr>
      </w:pPr>
      <w:r w:rsidRPr="00F574A5">
        <w:rPr>
          <w:b/>
          <w:i/>
          <w:sz w:val="28"/>
          <w:szCs w:val="28"/>
        </w:rPr>
        <w:t>- активизация  поисково- исследовательской работы в школах;</w:t>
      </w:r>
    </w:p>
    <w:p w:rsidR="00D2458E" w:rsidRPr="00F574A5" w:rsidRDefault="00D2458E" w:rsidP="00FC6A83">
      <w:pPr>
        <w:pStyle w:val="a9"/>
        <w:tabs>
          <w:tab w:val="left" w:pos="-426"/>
        </w:tabs>
        <w:spacing w:after="0" w:afterAutospacing="0"/>
        <w:ind w:left="0" w:firstLine="851"/>
        <w:jc w:val="both"/>
        <w:rPr>
          <w:b/>
          <w:i/>
          <w:sz w:val="28"/>
          <w:szCs w:val="28"/>
        </w:rPr>
      </w:pPr>
      <w:r w:rsidRPr="00F574A5">
        <w:rPr>
          <w:b/>
          <w:i/>
          <w:sz w:val="28"/>
          <w:szCs w:val="28"/>
        </w:rPr>
        <w:t>- организация работы по изучению имен, присвоенных школе и классам;</w:t>
      </w:r>
    </w:p>
    <w:p w:rsidR="00D2458E" w:rsidRPr="00F574A5" w:rsidRDefault="00D2458E" w:rsidP="00FC6A83">
      <w:pPr>
        <w:pStyle w:val="a9"/>
        <w:tabs>
          <w:tab w:val="left" w:pos="-426"/>
        </w:tabs>
        <w:spacing w:after="0" w:afterAutospacing="0"/>
        <w:ind w:left="0" w:firstLine="851"/>
        <w:jc w:val="both"/>
        <w:rPr>
          <w:b/>
          <w:i/>
          <w:sz w:val="28"/>
          <w:szCs w:val="28"/>
        </w:rPr>
      </w:pPr>
      <w:r w:rsidRPr="00F574A5">
        <w:rPr>
          <w:b/>
          <w:i/>
          <w:sz w:val="28"/>
          <w:szCs w:val="28"/>
        </w:rPr>
        <w:t>- активизация реализации муниципальной программы «От родного порога»;</w:t>
      </w:r>
    </w:p>
    <w:p w:rsidR="00D2458E" w:rsidRPr="00F574A5" w:rsidRDefault="00F574A5" w:rsidP="00FC6A83">
      <w:pPr>
        <w:tabs>
          <w:tab w:val="left" w:pos="-426"/>
        </w:tabs>
        <w:ind w:right="-1" w:firstLine="851"/>
        <w:jc w:val="both"/>
        <w:rPr>
          <w:b/>
          <w:i/>
          <w:sz w:val="28"/>
          <w:szCs w:val="28"/>
        </w:rPr>
      </w:pPr>
      <w:r>
        <w:rPr>
          <w:b/>
          <w:i/>
          <w:sz w:val="28"/>
          <w:szCs w:val="28"/>
        </w:rPr>
        <w:t>- ведение постоянного контроля</w:t>
      </w:r>
      <w:r w:rsidR="00D2458E" w:rsidRPr="00F574A5">
        <w:rPr>
          <w:b/>
          <w:i/>
          <w:sz w:val="28"/>
          <w:szCs w:val="28"/>
        </w:rPr>
        <w:t xml:space="preserve"> завучам по воспитательной работе за несением Вахты Поста № 1.</w:t>
      </w:r>
    </w:p>
    <w:p w:rsidR="00D2458E" w:rsidRPr="00F574A5" w:rsidRDefault="00D2458E" w:rsidP="00FC6A83">
      <w:pPr>
        <w:ind w:firstLine="851"/>
        <w:jc w:val="both"/>
        <w:textAlignment w:val="top"/>
        <w:rPr>
          <w:sz w:val="28"/>
          <w:szCs w:val="28"/>
        </w:rPr>
      </w:pPr>
      <w:r w:rsidRPr="00F574A5">
        <w:rPr>
          <w:sz w:val="28"/>
          <w:szCs w:val="28"/>
        </w:rPr>
        <w:t xml:space="preserve">Волонтерская работа  должна стать приоритетом в процессе развития </w:t>
      </w:r>
      <w:r w:rsidRPr="00F574A5">
        <w:rPr>
          <w:sz w:val="28"/>
          <w:szCs w:val="28"/>
        </w:rPr>
        <w:lastRenderedPageBreak/>
        <w:t>воспитательной работы в школе. Она учит быть ответственным за начатое дело, проявлять свою компетентность. Участвуя сами и вовлекая других в работу волонтерской группы, подростки стараются украсить школу, район, город добрыми делами. Проявляя веру, что капля добрых дел позволит сделать район, город лучше, превратить его в город людей с добрыми сердцами. Но необходимо правильно оформлять детей в волонтерских отрядах и вести соответствующую документацию. Ведь личная волонтерская книжка дает дополнительные баллы выпускникам при поступлении.</w:t>
      </w:r>
    </w:p>
    <w:p w:rsidR="00D2458E" w:rsidRPr="00F574A5" w:rsidRDefault="00D2458E" w:rsidP="00FC6A83">
      <w:pPr>
        <w:ind w:right="-1" w:firstLine="851"/>
        <w:jc w:val="both"/>
        <w:rPr>
          <w:sz w:val="28"/>
          <w:szCs w:val="28"/>
        </w:rPr>
      </w:pPr>
      <w:r w:rsidRPr="00F574A5">
        <w:rPr>
          <w:sz w:val="28"/>
          <w:szCs w:val="28"/>
        </w:rPr>
        <w:t>В районе традиционно проходят патриотические акции в ходе военно- патриотического месячника и к Дню Победы. Но большинство детей даже не слышали о таких, как «С добрым утром, ветеран», «Рассвет», «Прочти книгу о Великой Отечественной войне».</w:t>
      </w:r>
    </w:p>
    <w:p w:rsidR="00D2458E" w:rsidRPr="00F574A5" w:rsidRDefault="00D2458E" w:rsidP="00FC6A83">
      <w:pPr>
        <w:ind w:right="-1" w:firstLine="851"/>
        <w:jc w:val="both"/>
        <w:rPr>
          <w:sz w:val="28"/>
          <w:szCs w:val="28"/>
        </w:rPr>
      </w:pPr>
      <w:r w:rsidRPr="00F574A5">
        <w:rPr>
          <w:sz w:val="28"/>
          <w:szCs w:val="28"/>
        </w:rPr>
        <w:t>В нынешней ситуации необходимо осуществляется постоянное шефство над вдовами и ветеранами участников Великой Отечественной войны, тружениками тыла, ветеранами педтруда.  Во всех школах имеются утвержденные совместные планы работы с ветеранской организацией, списки ветеранов. Но стоит отметить, что данные списки не выверены, т.е. непосредственная работа с этими людьми не проводится.</w:t>
      </w:r>
    </w:p>
    <w:p w:rsidR="00D2458E" w:rsidRPr="00F574A5" w:rsidRDefault="00D2458E" w:rsidP="00FC6A83">
      <w:pPr>
        <w:ind w:firstLine="851"/>
        <w:jc w:val="both"/>
        <w:rPr>
          <w:sz w:val="28"/>
          <w:szCs w:val="28"/>
        </w:rPr>
      </w:pPr>
      <w:r w:rsidRPr="00F574A5">
        <w:rPr>
          <w:sz w:val="28"/>
          <w:szCs w:val="28"/>
        </w:rPr>
        <w:t xml:space="preserve">Продолжается работа по развитию школьных музеев, по укреплению базы школьных музеев. </w:t>
      </w:r>
    </w:p>
    <w:p w:rsidR="00D2458E" w:rsidRPr="00F574A5" w:rsidRDefault="00D2458E" w:rsidP="00FC6A83">
      <w:pPr>
        <w:ind w:firstLine="851"/>
        <w:jc w:val="both"/>
        <w:rPr>
          <w:sz w:val="28"/>
          <w:szCs w:val="28"/>
        </w:rPr>
      </w:pPr>
      <w:r w:rsidRPr="00F574A5">
        <w:rPr>
          <w:sz w:val="28"/>
          <w:szCs w:val="28"/>
        </w:rPr>
        <w:t xml:space="preserve">Так и не активизировали работу по развитию музеев в школах (не действуют) в СОШ № 4, № 5, № 10, № 26.  Совсем не уделяют нужного внимания этой работе ООШ № 25, № 28. </w:t>
      </w:r>
    </w:p>
    <w:p w:rsidR="00D2458E" w:rsidRPr="00F574A5" w:rsidRDefault="00D2458E" w:rsidP="00FC6A83">
      <w:pPr>
        <w:ind w:firstLine="851"/>
        <w:jc w:val="both"/>
        <w:rPr>
          <w:i/>
          <w:sz w:val="28"/>
          <w:szCs w:val="28"/>
        </w:rPr>
      </w:pPr>
      <w:r w:rsidRPr="00F574A5">
        <w:rPr>
          <w:sz w:val="28"/>
          <w:szCs w:val="28"/>
        </w:rPr>
        <w:t xml:space="preserve">До сих пор не оформили паспорта школьных музеев школы № 3, № 5, № 30, № 32, № 33 - это поручение им дается уже шестой год подряд. </w:t>
      </w:r>
    </w:p>
    <w:p w:rsidR="00D2458E" w:rsidRPr="00F574A5" w:rsidRDefault="00D2458E" w:rsidP="00FC6A83">
      <w:pPr>
        <w:ind w:firstLine="851"/>
        <w:jc w:val="both"/>
        <w:rPr>
          <w:b/>
          <w:bCs/>
          <w:i/>
          <w:sz w:val="28"/>
          <w:szCs w:val="28"/>
        </w:rPr>
      </w:pPr>
      <w:r w:rsidRPr="00F574A5">
        <w:rPr>
          <w:b/>
          <w:bCs/>
          <w:i/>
          <w:sz w:val="28"/>
          <w:szCs w:val="28"/>
        </w:rPr>
        <w:t>Задачи на 2021 год:</w:t>
      </w:r>
    </w:p>
    <w:p w:rsidR="00D2458E" w:rsidRPr="00F574A5" w:rsidRDefault="008A636A" w:rsidP="00FC6A83">
      <w:pPr>
        <w:ind w:firstLine="851"/>
        <w:jc w:val="both"/>
        <w:rPr>
          <w:b/>
          <w:bCs/>
          <w:i/>
          <w:sz w:val="28"/>
          <w:szCs w:val="28"/>
        </w:rPr>
      </w:pPr>
      <w:r>
        <w:rPr>
          <w:b/>
          <w:bCs/>
          <w:i/>
          <w:sz w:val="28"/>
          <w:szCs w:val="28"/>
        </w:rPr>
        <w:t>- оформление</w:t>
      </w:r>
      <w:r w:rsidR="00D2458E" w:rsidRPr="00F574A5">
        <w:rPr>
          <w:b/>
          <w:bCs/>
          <w:i/>
          <w:sz w:val="28"/>
          <w:szCs w:val="28"/>
        </w:rPr>
        <w:t xml:space="preserve"> все</w:t>
      </w:r>
      <w:r>
        <w:rPr>
          <w:b/>
          <w:bCs/>
          <w:i/>
          <w:sz w:val="28"/>
          <w:szCs w:val="28"/>
        </w:rPr>
        <w:t>х документов</w:t>
      </w:r>
      <w:r w:rsidR="00D2458E" w:rsidRPr="00F574A5">
        <w:rPr>
          <w:b/>
          <w:bCs/>
          <w:i/>
          <w:sz w:val="28"/>
          <w:szCs w:val="28"/>
        </w:rPr>
        <w:t xml:space="preserve"> волонтерских отрядов в соответствии с требованиями;</w:t>
      </w:r>
    </w:p>
    <w:p w:rsidR="00D2458E" w:rsidRPr="00F574A5" w:rsidRDefault="008A636A" w:rsidP="00FC6A83">
      <w:pPr>
        <w:pStyle w:val="a9"/>
        <w:spacing w:after="0" w:afterAutospacing="0"/>
        <w:ind w:left="0" w:firstLine="709"/>
        <w:jc w:val="both"/>
        <w:rPr>
          <w:b/>
          <w:i/>
          <w:sz w:val="28"/>
          <w:szCs w:val="28"/>
        </w:rPr>
      </w:pPr>
      <w:r>
        <w:rPr>
          <w:b/>
          <w:i/>
          <w:sz w:val="28"/>
          <w:szCs w:val="28"/>
        </w:rPr>
        <w:t>- выверка списков</w:t>
      </w:r>
      <w:r w:rsidR="00D2458E" w:rsidRPr="00F574A5">
        <w:rPr>
          <w:b/>
          <w:i/>
          <w:sz w:val="28"/>
          <w:szCs w:val="28"/>
        </w:rPr>
        <w:t xml:space="preserve"> ветеранов ежеквартально;</w:t>
      </w:r>
    </w:p>
    <w:p w:rsidR="00D2458E" w:rsidRPr="00F574A5" w:rsidRDefault="008A636A" w:rsidP="00FC6A83">
      <w:pPr>
        <w:pStyle w:val="a9"/>
        <w:spacing w:after="0" w:afterAutospacing="0"/>
        <w:ind w:left="0" w:firstLine="709"/>
        <w:jc w:val="both"/>
        <w:rPr>
          <w:b/>
          <w:i/>
          <w:sz w:val="28"/>
          <w:szCs w:val="28"/>
        </w:rPr>
      </w:pPr>
      <w:r>
        <w:rPr>
          <w:b/>
          <w:i/>
          <w:sz w:val="28"/>
          <w:szCs w:val="28"/>
        </w:rPr>
        <w:t>-завершение паспортизации</w:t>
      </w:r>
      <w:r w:rsidR="00D2458E" w:rsidRPr="00F574A5">
        <w:rPr>
          <w:b/>
          <w:i/>
          <w:sz w:val="28"/>
          <w:szCs w:val="28"/>
        </w:rPr>
        <w:t xml:space="preserve"> всех школьных музеев;</w:t>
      </w:r>
    </w:p>
    <w:p w:rsidR="00D2458E" w:rsidRPr="00F574A5" w:rsidRDefault="008A636A" w:rsidP="00FC6A83">
      <w:pPr>
        <w:pStyle w:val="a9"/>
        <w:spacing w:after="0" w:afterAutospacing="0"/>
        <w:ind w:left="0" w:firstLine="709"/>
        <w:jc w:val="both"/>
        <w:rPr>
          <w:b/>
          <w:i/>
          <w:sz w:val="28"/>
          <w:szCs w:val="28"/>
        </w:rPr>
      </w:pPr>
      <w:r>
        <w:rPr>
          <w:b/>
          <w:i/>
          <w:sz w:val="28"/>
          <w:szCs w:val="28"/>
        </w:rPr>
        <w:t>- оформление музейных уголков</w:t>
      </w:r>
      <w:r w:rsidR="00D2458E" w:rsidRPr="00F574A5">
        <w:rPr>
          <w:b/>
          <w:i/>
          <w:sz w:val="28"/>
          <w:szCs w:val="28"/>
        </w:rPr>
        <w:t xml:space="preserve"> в ООШ № 25 и № 28.</w:t>
      </w:r>
    </w:p>
    <w:p w:rsidR="00D2458E" w:rsidRPr="00F574A5" w:rsidRDefault="00D2458E" w:rsidP="00FC6A83">
      <w:pPr>
        <w:shd w:val="clear" w:color="auto" w:fill="FFFFFF"/>
        <w:ind w:firstLine="851"/>
        <w:jc w:val="both"/>
        <w:rPr>
          <w:color w:val="FF0000"/>
          <w:sz w:val="28"/>
          <w:szCs w:val="28"/>
        </w:rPr>
      </w:pPr>
      <w:r w:rsidRPr="00F574A5">
        <w:rPr>
          <w:sz w:val="28"/>
          <w:szCs w:val="28"/>
        </w:rPr>
        <w:t>В связи с пандемией с марта 2020 года в нашем районе не проводились никакие массовые мероприятия и спортивные соревнования. Но в нашем районе мы успели провести муниципальный этап Всекубанской Спартакиады школьников «Спортивные надежды Кубани».</w:t>
      </w:r>
      <w:r w:rsidRPr="00F574A5">
        <w:rPr>
          <w:color w:val="FF0000"/>
          <w:sz w:val="28"/>
          <w:szCs w:val="28"/>
        </w:rPr>
        <w:t xml:space="preserve"> </w:t>
      </w:r>
    </w:p>
    <w:p w:rsidR="00D2458E" w:rsidRPr="00F574A5" w:rsidRDefault="00D2458E" w:rsidP="00FC6A83">
      <w:pPr>
        <w:shd w:val="clear" w:color="auto" w:fill="FFFFFF"/>
        <w:ind w:firstLine="851"/>
        <w:jc w:val="both"/>
        <w:rPr>
          <w:sz w:val="28"/>
          <w:szCs w:val="28"/>
        </w:rPr>
      </w:pPr>
      <w:r w:rsidRPr="00F574A5">
        <w:rPr>
          <w:sz w:val="28"/>
          <w:szCs w:val="28"/>
        </w:rPr>
        <w:t>Остается открытым вопрос сдачи нормативов Всероссийского физкультурно-спортивного комплекса «Готов к труду и обороне» нашими детьми.</w:t>
      </w:r>
      <w:r w:rsidRPr="00F574A5">
        <w:rPr>
          <w:color w:val="FF0000"/>
          <w:sz w:val="28"/>
          <w:szCs w:val="28"/>
        </w:rPr>
        <w:t xml:space="preserve"> </w:t>
      </w:r>
      <w:r w:rsidRPr="00F574A5">
        <w:rPr>
          <w:sz w:val="28"/>
          <w:szCs w:val="28"/>
        </w:rPr>
        <w:t>Хочется отметить серьезную и системную работу в этом направлении школ № 2, № 10, № 14, № 32, где ежегодно большинство детей школы сдают нормативы ГТО.</w:t>
      </w:r>
    </w:p>
    <w:p w:rsidR="00D2458E" w:rsidRPr="00F574A5" w:rsidRDefault="00D2458E" w:rsidP="00FC6A83">
      <w:pPr>
        <w:ind w:firstLine="708"/>
        <w:jc w:val="both"/>
        <w:rPr>
          <w:sz w:val="28"/>
          <w:szCs w:val="28"/>
        </w:rPr>
      </w:pPr>
      <w:r w:rsidRPr="00F574A5">
        <w:rPr>
          <w:sz w:val="28"/>
          <w:szCs w:val="28"/>
        </w:rPr>
        <w:t xml:space="preserve">Недостаточно развивается в школах туристическая работа, которая не может состоять только из участия один раз в год в соревнованиях муниципальных и одном возможном выезде на краевые соревнования. В 2020 году были направлены на обучение инструкторов туризма наши педагоги из 12 школ, но прошли его только 7, а завершают обучение только 5 (из школ № 5, 10, 16, 28, 30). Итого получается всего в 7-ми школах у нас будут инструктора туризма (во 2 и 6 школах уже есть). А ведь поручение Губернатора было в каждой школе должен быть инструктор туризма. А ведь это самый доступная и малозатратная форма отдыха и </w:t>
      </w:r>
      <w:r w:rsidRPr="00F574A5">
        <w:rPr>
          <w:sz w:val="28"/>
          <w:szCs w:val="28"/>
        </w:rPr>
        <w:lastRenderedPageBreak/>
        <w:t xml:space="preserve">оздоровления детей и подростков круглый год. </w:t>
      </w:r>
      <w:r w:rsidRPr="00F574A5">
        <w:rPr>
          <w:rFonts w:ascii="Georgia" w:hAnsi="Georgia"/>
          <w:sz w:val="28"/>
          <w:szCs w:val="28"/>
        </w:rPr>
        <w:t xml:space="preserve">Турпоходы для </w:t>
      </w:r>
      <w:r w:rsidRPr="00F574A5">
        <w:rPr>
          <w:sz w:val="28"/>
          <w:szCs w:val="28"/>
        </w:rPr>
        <w:t xml:space="preserve">подростков – это и активный отдых, и навыки походной жизни, приобретенные во время удивительного путешествия, и обретение новых друзей и прекрасный способ привлечь подростка к здоровому образу жизни. </w:t>
      </w:r>
    </w:p>
    <w:p w:rsidR="00D2458E" w:rsidRPr="00F574A5" w:rsidRDefault="00D2458E" w:rsidP="00FC6A83">
      <w:pPr>
        <w:pStyle w:val="a4"/>
        <w:spacing w:before="0" w:beforeAutospacing="0" w:after="0" w:afterAutospacing="0"/>
        <w:ind w:firstLine="851"/>
        <w:jc w:val="both"/>
        <w:rPr>
          <w:sz w:val="28"/>
          <w:szCs w:val="28"/>
        </w:rPr>
      </w:pPr>
      <w:r w:rsidRPr="00F574A5">
        <w:rPr>
          <w:sz w:val="28"/>
          <w:szCs w:val="28"/>
        </w:rPr>
        <w:t>Непрерывные и стремительные перемены, происходящие в различных областях нашей жизни, быстрая смена ситуаций деятельности становятся характерными для современного общества. Дополнительное образование – немаловажная часть общеобразовательной системы. Находясь за рамками основного образования, оно позволяет человеку приобрести устойчивую потребность в познании и творчестве, максимально реализовать себя, самоопределиться предметно, социально, профессионально, личностно.</w:t>
      </w:r>
    </w:p>
    <w:p w:rsidR="00D2458E" w:rsidRPr="00F574A5" w:rsidRDefault="00D2458E" w:rsidP="00FC6A83">
      <w:pPr>
        <w:pStyle w:val="a4"/>
        <w:spacing w:before="0" w:beforeAutospacing="0" w:after="0" w:afterAutospacing="0"/>
        <w:ind w:firstLine="851"/>
        <w:jc w:val="both"/>
        <w:rPr>
          <w:sz w:val="28"/>
          <w:szCs w:val="28"/>
        </w:rPr>
      </w:pPr>
      <w:r w:rsidRPr="00F574A5">
        <w:rPr>
          <w:sz w:val="28"/>
          <w:szCs w:val="28"/>
        </w:rPr>
        <w:t xml:space="preserve">Система дополнительного образования для детей позволяет создать дополнительные условия для их саморазвития, успешной социализации и профессионального самоопределения, организации активной жизнедеятельности детей, обеспечения комфортного самочувствия каждого ребенка в детском сообществе. Получая возможность дополнительного образования, ребенок любой возрастной категории получает возможность ранней социализации в обществе, организации полезного досуга, а также, возможность ранней профессиональной ориентации. </w:t>
      </w:r>
    </w:p>
    <w:p w:rsidR="00D2458E" w:rsidRPr="00F574A5" w:rsidRDefault="00D2458E" w:rsidP="00FC6A83">
      <w:pPr>
        <w:pStyle w:val="a4"/>
        <w:spacing w:before="0" w:beforeAutospacing="0" w:after="0" w:afterAutospacing="0"/>
        <w:ind w:firstLine="851"/>
        <w:jc w:val="both"/>
        <w:rPr>
          <w:sz w:val="28"/>
          <w:szCs w:val="28"/>
        </w:rPr>
      </w:pPr>
      <w:r w:rsidRPr="00F574A5">
        <w:rPr>
          <w:sz w:val="28"/>
          <w:szCs w:val="28"/>
        </w:rPr>
        <w:t>Дополнительное образование детей является как частью общеобразовательного процесса, так и самодостаточной структурой. Необходимость успевать за требованиями времени и обеспечивать высокий качественный уровень реализации дополнительного детского образования предъявляет особые требования к кадровому обеспечению дополнительного детского образования. Педагог должен вести активную работу со школой, родителями, общественностью по поддержке юных талантов, детей, требующих особой заботы, осваивать новые специальности для внедрения новых востребованных программ.</w:t>
      </w:r>
    </w:p>
    <w:p w:rsidR="00D2458E" w:rsidRPr="00F574A5" w:rsidRDefault="00D2458E" w:rsidP="00FC6A83">
      <w:pPr>
        <w:ind w:firstLine="851"/>
        <w:jc w:val="both"/>
        <w:rPr>
          <w:sz w:val="28"/>
          <w:szCs w:val="28"/>
        </w:rPr>
      </w:pPr>
      <w:r w:rsidRPr="00F574A5">
        <w:rPr>
          <w:bCs/>
          <w:sz w:val="28"/>
          <w:szCs w:val="28"/>
        </w:rPr>
        <w:t>Ч</w:t>
      </w:r>
      <w:r w:rsidRPr="00F574A5">
        <w:rPr>
          <w:sz w:val="28"/>
          <w:szCs w:val="28"/>
        </w:rPr>
        <w:t>тобы достичь современных образовательных результатов, мы должны объединить возможности общего и дополнительного образования.</w:t>
      </w:r>
    </w:p>
    <w:p w:rsidR="00D2458E" w:rsidRPr="00F574A5" w:rsidRDefault="00D2458E" w:rsidP="00FC6A83">
      <w:pPr>
        <w:pStyle w:val="a9"/>
        <w:suppressAutoHyphens/>
        <w:spacing w:after="0" w:afterAutospacing="0"/>
        <w:ind w:left="0" w:firstLine="851"/>
        <w:jc w:val="both"/>
        <w:rPr>
          <w:sz w:val="28"/>
          <w:szCs w:val="28"/>
          <w:lang w:eastAsia="ar-SA"/>
        </w:rPr>
      </w:pPr>
      <w:r w:rsidRPr="00F574A5">
        <w:rPr>
          <w:sz w:val="28"/>
          <w:szCs w:val="28"/>
          <w:lang w:eastAsia="ar-SA"/>
        </w:rPr>
        <w:t xml:space="preserve">Сейчас наиболее востребованными становятся техническое направление, спортивное, художественное. </w:t>
      </w:r>
    </w:p>
    <w:p w:rsidR="00D2458E" w:rsidRPr="00F574A5" w:rsidRDefault="00D2458E" w:rsidP="00FC6A83">
      <w:pPr>
        <w:ind w:firstLine="851"/>
        <w:jc w:val="both"/>
        <w:rPr>
          <w:sz w:val="28"/>
          <w:szCs w:val="28"/>
        </w:rPr>
      </w:pPr>
      <w:r w:rsidRPr="00F574A5">
        <w:rPr>
          <w:sz w:val="28"/>
          <w:szCs w:val="28"/>
        </w:rPr>
        <w:t xml:space="preserve">Охват детей услугами допобразования составляет 73 % от общего количества детей в возрасте от 5 до 18 лет. </w:t>
      </w:r>
    </w:p>
    <w:p w:rsidR="00D2458E" w:rsidRPr="00F574A5" w:rsidRDefault="00D2458E" w:rsidP="00FC6A83">
      <w:pPr>
        <w:ind w:firstLine="851"/>
        <w:jc w:val="both"/>
        <w:rPr>
          <w:sz w:val="28"/>
          <w:szCs w:val="28"/>
          <w:shd w:val="clear" w:color="auto" w:fill="FFFFFF"/>
        </w:rPr>
      </w:pPr>
      <w:r w:rsidRPr="00F574A5">
        <w:rPr>
          <w:sz w:val="28"/>
          <w:szCs w:val="28"/>
          <w:shd w:val="clear" w:color="auto" w:fill="FFFFFF"/>
        </w:rPr>
        <w:t xml:space="preserve">В новом учебном году необходимо продолжить работу по увеличению охвата детей дополнительными программами в школах. </w:t>
      </w:r>
    </w:p>
    <w:p w:rsidR="00D2458E" w:rsidRPr="00F574A5" w:rsidRDefault="00D2458E" w:rsidP="00FC6A83">
      <w:pPr>
        <w:tabs>
          <w:tab w:val="center" w:pos="4677"/>
          <w:tab w:val="right" w:pos="9355"/>
        </w:tabs>
        <w:ind w:firstLine="851"/>
        <w:jc w:val="both"/>
        <w:rPr>
          <w:sz w:val="28"/>
          <w:szCs w:val="28"/>
        </w:rPr>
      </w:pPr>
      <w:r w:rsidRPr="00F574A5">
        <w:rPr>
          <w:sz w:val="28"/>
          <w:szCs w:val="28"/>
        </w:rPr>
        <w:t xml:space="preserve">Необходимо организовать стопроцентную занятость детей в свободное от учебы время. </w:t>
      </w:r>
    </w:p>
    <w:p w:rsidR="00D2458E" w:rsidRDefault="00D2458E" w:rsidP="00FC6A83">
      <w:pPr>
        <w:ind w:firstLine="851"/>
        <w:jc w:val="both"/>
        <w:rPr>
          <w:sz w:val="28"/>
          <w:szCs w:val="28"/>
        </w:rPr>
      </w:pPr>
      <w:r w:rsidRPr="00F574A5">
        <w:rPr>
          <w:sz w:val="28"/>
          <w:szCs w:val="28"/>
        </w:rPr>
        <w:t>Занятость детей во внеурочное время в системе дополнительного образования и в школах – задача заместителей директоров по воспитательной работе, классных руководителей, педагогов дополнительного образования. А директора школ несут за это персональную ответственность.</w:t>
      </w:r>
    </w:p>
    <w:p w:rsidR="00FC6A83" w:rsidRPr="005C29A2" w:rsidRDefault="00FC6A83" w:rsidP="00FC6A83">
      <w:pPr>
        <w:widowControl/>
        <w:autoSpaceDE/>
        <w:adjustRightInd/>
        <w:ind w:firstLine="709"/>
        <w:jc w:val="both"/>
        <w:rPr>
          <w:rFonts w:eastAsiaTheme="minorEastAsia" w:cstheme="minorBidi"/>
          <w:sz w:val="28"/>
          <w:szCs w:val="28"/>
        </w:rPr>
      </w:pPr>
      <w:r w:rsidRPr="005C29A2">
        <w:rPr>
          <w:rFonts w:eastAsiaTheme="minorEastAsia" w:cstheme="minorBidi"/>
          <w:sz w:val="28"/>
          <w:szCs w:val="28"/>
        </w:rPr>
        <w:t xml:space="preserve">В 2020 году в Кущёвском районе продолжилась реализация Всероссийского проекта «Культурный норматив школьника» с целью вовлечения детей в культурную среду через посещение учреждений культуры и знакомства с информационными ресурсами о культуре. На сайтах всех школ Кущёвского района создан раздел, в котором размещаются методические рекомендации по предметам, </w:t>
      </w:r>
      <w:r w:rsidRPr="005C29A2">
        <w:rPr>
          <w:rFonts w:eastAsiaTheme="minorEastAsia" w:cstheme="minorBidi"/>
          <w:sz w:val="28"/>
          <w:szCs w:val="28"/>
        </w:rPr>
        <w:lastRenderedPageBreak/>
        <w:t>рекомендации по реализации Всероссийского проекта, районный план мероприятий и план работы образовательного учреждения, а также регулярно размещается информация о реализации проекта (новости, отчеты).</w:t>
      </w:r>
    </w:p>
    <w:p w:rsidR="00FC6A83" w:rsidRPr="005C29A2" w:rsidRDefault="00FC6A83" w:rsidP="00FC6A83">
      <w:pPr>
        <w:widowControl/>
        <w:autoSpaceDE/>
        <w:adjustRightInd/>
        <w:ind w:firstLine="709"/>
        <w:jc w:val="both"/>
        <w:rPr>
          <w:rFonts w:eastAsiaTheme="minorEastAsia" w:cstheme="minorBidi"/>
          <w:sz w:val="28"/>
          <w:szCs w:val="28"/>
        </w:rPr>
      </w:pPr>
      <w:r w:rsidRPr="005C29A2">
        <w:rPr>
          <w:rFonts w:eastAsiaTheme="minorEastAsia" w:cstheme="minorBidi"/>
          <w:sz w:val="28"/>
          <w:szCs w:val="28"/>
        </w:rPr>
        <w:t xml:space="preserve">В рамках проекта школьники </w:t>
      </w:r>
      <w:r>
        <w:rPr>
          <w:rFonts w:eastAsiaTheme="minorEastAsia" w:cstheme="minorBidi"/>
          <w:sz w:val="28"/>
          <w:szCs w:val="28"/>
        </w:rPr>
        <w:t>Кущёвского района посещали (когд</w:t>
      </w:r>
      <w:r w:rsidRPr="005C29A2">
        <w:rPr>
          <w:rFonts w:eastAsiaTheme="minorEastAsia" w:cstheme="minorBidi"/>
          <w:sz w:val="28"/>
          <w:szCs w:val="28"/>
        </w:rPr>
        <w:t>а это было возмо</w:t>
      </w:r>
      <w:r>
        <w:rPr>
          <w:rFonts w:eastAsiaTheme="minorEastAsia" w:cstheme="minorBidi"/>
          <w:sz w:val="28"/>
          <w:szCs w:val="28"/>
        </w:rPr>
        <w:t>ж</w:t>
      </w:r>
      <w:r w:rsidRPr="005C29A2">
        <w:rPr>
          <w:rFonts w:eastAsiaTheme="minorEastAsia" w:cstheme="minorBidi"/>
          <w:sz w:val="28"/>
          <w:szCs w:val="28"/>
        </w:rPr>
        <w:t xml:space="preserve">но) театральные представления, районные исторические музеи, музеи края. </w:t>
      </w:r>
    </w:p>
    <w:p w:rsidR="00FC6A83" w:rsidRPr="005C29A2" w:rsidRDefault="00FC6A83" w:rsidP="00FC6A83">
      <w:pPr>
        <w:widowControl/>
        <w:autoSpaceDE/>
        <w:adjustRightInd/>
        <w:ind w:firstLine="709"/>
        <w:jc w:val="both"/>
        <w:rPr>
          <w:rFonts w:eastAsiaTheme="minorEastAsia" w:cstheme="minorBidi"/>
          <w:sz w:val="28"/>
          <w:szCs w:val="28"/>
        </w:rPr>
      </w:pPr>
      <w:r w:rsidRPr="005C29A2">
        <w:rPr>
          <w:rFonts w:eastAsiaTheme="minorEastAsia" w:cstheme="minorBidi"/>
          <w:sz w:val="28"/>
          <w:szCs w:val="28"/>
        </w:rPr>
        <w:t>В рамках реализации проекта кинотеатр «Дружба» еженедельно проводил и сейчас эта работа снова налаживается, киносеансы для учащихся школ.</w:t>
      </w:r>
    </w:p>
    <w:p w:rsidR="00D2458E" w:rsidRPr="00F574A5" w:rsidRDefault="00FC6A83" w:rsidP="00FC6A83">
      <w:pPr>
        <w:jc w:val="both"/>
        <w:rPr>
          <w:sz w:val="28"/>
          <w:szCs w:val="28"/>
        </w:rPr>
      </w:pPr>
      <w:r>
        <w:rPr>
          <w:sz w:val="28"/>
          <w:szCs w:val="28"/>
        </w:rPr>
        <w:t xml:space="preserve">          </w:t>
      </w:r>
      <w:r w:rsidR="00D2458E" w:rsidRPr="00F574A5">
        <w:rPr>
          <w:sz w:val="28"/>
          <w:szCs w:val="28"/>
        </w:rPr>
        <w:t xml:space="preserve">В условиях стремительно меняющихся социальных тенденций важным условием включения воспитательного компонента в образовательный процесс становится поиск новых путей продуктивного взаимодействия как с обучающимися, так и представителями семей. Необходимо привлекать родителей на праздники, игровые и семейные конкурсы, выставки семейных фотографий, совместные спортивные соревнования. </w:t>
      </w:r>
    </w:p>
    <w:p w:rsidR="00D2458E" w:rsidRPr="00F574A5" w:rsidRDefault="00D2458E" w:rsidP="00FC6A83">
      <w:pPr>
        <w:ind w:firstLine="851"/>
        <w:jc w:val="both"/>
        <w:rPr>
          <w:b/>
          <w:sz w:val="28"/>
          <w:szCs w:val="28"/>
        </w:rPr>
      </w:pPr>
      <w:r w:rsidRPr="00F574A5">
        <w:rPr>
          <w:sz w:val="28"/>
          <w:szCs w:val="28"/>
        </w:rPr>
        <w:t xml:space="preserve">Проведя анализ работы классных руководителей можно сделать вывод, что работа с родителями ведется неглубоко и непланово. </w:t>
      </w:r>
    </w:p>
    <w:p w:rsidR="00D2458E" w:rsidRPr="00F574A5" w:rsidRDefault="00D2458E" w:rsidP="00FC6A83">
      <w:pPr>
        <w:ind w:firstLine="851"/>
        <w:jc w:val="both"/>
        <w:textAlignment w:val="top"/>
        <w:rPr>
          <w:sz w:val="28"/>
          <w:szCs w:val="28"/>
        </w:rPr>
      </w:pPr>
      <w:r w:rsidRPr="00F574A5">
        <w:rPr>
          <w:sz w:val="28"/>
          <w:szCs w:val="28"/>
        </w:rPr>
        <w:t>Главная цель воспитательной работы в современной школе —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Для достижения цели воспитательной работы в образовательной организации необходимо не только развивать познавательную активность обучающихся, содействовать формированию нравственной позиции школьника и способствовать формированию основ культуры общения и построение межличностных отношений, но и создавать необходимые условия для проявления творческой индивидуальности каждого ученика.</w:t>
      </w:r>
    </w:p>
    <w:p w:rsidR="00D2458E" w:rsidRPr="00F574A5" w:rsidRDefault="00D2458E" w:rsidP="00FC6A83">
      <w:pPr>
        <w:ind w:firstLine="709"/>
        <w:jc w:val="both"/>
        <w:textAlignment w:val="baseline"/>
        <w:rPr>
          <w:rFonts w:ascii="Arial" w:hAnsi="Arial" w:cs="Arial"/>
          <w:sz w:val="24"/>
          <w:szCs w:val="24"/>
        </w:rPr>
      </w:pPr>
      <w:r w:rsidRPr="00F574A5">
        <w:rPr>
          <w:rFonts w:ascii="inherit" w:hAnsi="inherit" w:cs="Arial"/>
          <w:bCs/>
          <w:sz w:val="28"/>
          <w:szCs w:val="28"/>
          <w:bdr w:val="none" w:sz="0" w:space="0" w:color="auto" w:frame="1"/>
        </w:rPr>
        <w:t>Повышение качества образования невозможно без особого внимания к воспитанию детей – это неотъемлемая часть образовательного процесса.</w:t>
      </w:r>
      <w:r w:rsidRPr="00F574A5">
        <w:rPr>
          <w:rFonts w:ascii="inherit" w:hAnsi="inherit" w:cs="Arial"/>
          <w:sz w:val="28"/>
          <w:szCs w:val="28"/>
          <w:bdr w:val="none" w:sz="0" w:space="0" w:color="auto" w:frame="1"/>
        </w:rPr>
        <w:t> Понимая, что в этом вопросе у нас немало сложностей, Правительство Российской Федерации утвердило Стратегию развития воспитания до 2025 года. Сейчас действует  новая федеральная программа патриотического воспитания граждан.</w:t>
      </w:r>
    </w:p>
    <w:p w:rsidR="00D2458E" w:rsidRPr="00F574A5" w:rsidRDefault="00D2458E" w:rsidP="00FC6A83">
      <w:pPr>
        <w:ind w:firstLine="709"/>
        <w:jc w:val="both"/>
        <w:textAlignment w:val="baseline"/>
        <w:rPr>
          <w:rFonts w:ascii="Arial" w:hAnsi="Arial" w:cs="Arial"/>
          <w:sz w:val="24"/>
          <w:szCs w:val="24"/>
        </w:rPr>
      </w:pPr>
      <w:r w:rsidRPr="00F574A5">
        <w:rPr>
          <w:rFonts w:ascii="inherit" w:hAnsi="inherit" w:cs="Arial"/>
          <w:sz w:val="28"/>
          <w:szCs w:val="28"/>
          <w:bdr w:val="none" w:sz="0" w:space="0" w:color="auto" w:frame="1"/>
        </w:rPr>
        <w:t>Хочется особо подчеркнуть, что при реализации этих программ мы не должны допустить ни формализма, ни «обязаловки». Все мероприятия должны быть очень продуманными, интересными, – такими, чтобы они обсуждались в семье и оставляли яркие впечатления у детей.</w:t>
      </w:r>
    </w:p>
    <w:p w:rsidR="00D2458E" w:rsidRPr="00F574A5" w:rsidRDefault="00D2458E" w:rsidP="00FC6A83">
      <w:pPr>
        <w:ind w:firstLine="720"/>
        <w:jc w:val="both"/>
        <w:rPr>
          <w:sz w:val="28"/>
          <w:szCs w:val="28"/>
        </w:rPr>
      </w:pPr>
      <w:r w:rsidRPr="00F574A5">
        <w:rPr>
          <w:sz w:val="28"/>
          <w:szCs w:val="28"/>
        </w:rPr>
        <w:t xml:space="preserve">Мы имеем хорошие, добрые традиции в гражданско-патриотическом, трудовом, духовно-нравственном воспитании наших юных граждан, нам необходимо не только их сохранить, но и приумножить, опираясь в первую очередь на интересы и инициативу детей. </w:t>
      </w:r>
    </w:p>
    <w:p w:rsidR="00D2458E" w:rsidRPr="00F574A5" w:rsidRDefault="00D2458E" w:rsidP="00FC6A83">
      <w:pPr>
        <w:ind w:right="-1" w:firstLine="851"/>
        <w:jc w:val="both"/>
        <w:rPr>
          <w:b/>
          <w:i/>
          <w:sz w:val="28"/>
          <w:szCs w:val="28"/>
        </w:rPr>
      </w:pPr>
      <w:r w:rsidRPr="00F574A5">
        <w:rPr>
          <w:b/>
          <w:i/>
          <w:sz w:val="28"/>
          <w:szCs w:val="28"/>
        </w:rPr>
        <w:t>Задачи на 2021 год:</w:t>
      </w:r>
    </w:p>
    <w:p w:rsidR="00D2458E" w:rsidRPr="00F574A5" w:rsidRDefault="008A636A" w:rsidP="00FC6A83">
      <w:pPr>
        <w:ind w:right="-1" w:firstLine="851"/>
        <w:jc w:val="both"/>
        <w:rPr>
          <w:b/>
          <w:i/>
          <w:sz w:val="28"/>
          <w:szCs w:val="28"/>
        </w:rPr>
      </w:pPr>
      <w:r>
        <w:rPr>
          <w:b/>
          <w:i/>
          <w:sz w:val="28"/>
          <w:szCs w:val="28"/>
        </w:rPr>
        <w:t xml:space="preserve">- разработка и проведение родительских </w:t>
      </w:r>
      <w:r w:rsidR="00D2458E" w:rsidRPr="00F574A5">
        <w:rPr>
          <w:b/>
          <w:i/>
          <w:sz w:val="28"/>
          <w:szCs w:val="28"/>
        </w:rPr>
        <w:t>всеобуч</w:t>
      </w:r>
      <w:r>
        <w:rPr>
          <w:b/>
          <w:i/>
          <w:sz w:val="28"/>
          <w:szCs w:val="28"/>
        </w:rPr>
        <w:t>ей</w:t>
      </w:r>
      <w:r w:rsidR="00D2458E" w:rsidRPr="00F574A5">
        <w:rPr>
          <w:b/>
          <w:i/>
          <w:sz w:val="28"/>
          <w:szCs w:val="28"/>
        </w:rPr>
        <w:t>;</w:t>
      </w:r>
    </w:p>
    <w:p w:rsidR="00D2458E" w:rsidRPr="00F574A5" w:rsidRDefault="008A636A" w:rsidP="00FC6A83">
      <w:pPr>
        <w:ind w:right="-1" w:firstLine="851"/>
        <w:jc w:val="both"/>
        <w:rPr>
          <w:b/>
          <w:i/>
          <w:sz w:val="28"/>
          <w:szCs w:val="28"/>
        </w:rPr>
      </w:pPr>
      <w:r>
        <w:rPr>
          <w:b/>
          <w:i/>
          <w:sz w:val="28"/>
          <w:szCs w:val="28"/>
        </w:rPr>
        <w:t xml:space="preserve">- организация </w:t>
      </w:r>
      <w:r w:rsidR="00D2458E" w:rsidRPr="00F574A5">
        <w:rPr>
          <w:b/>
          <w:i/>
          <w:sz w:val="28"/>
          <w:szCs w:val="28"/>
        </w:rPr>
        <w:t xml:space="preserve"> 100% -го посещения родительских собраний родителями. </w:t>
      </w:r>
    </w:p>
    <w:p w:rsidR="00FB1B85" w:rsidRPr="000C64E2" w:rsidRDefault="00686F7B" w:rsidP="00FC6A83">
      <w:pPr>
        <w:ind w:firstLine="851"/>
        <w:jc w:val="both"/>
        <w:rPr>
          <w:b/>
          <w:sz w:val="28"/>
          <w:szCs w:val="28"/>
        </w:rPr>
      </w:pPr>
      <w:r w:rsidRPr="000C64E2">
        <w:rPr>
          <w:sz w:val="28"/>
          <w:szCs w:val="28"/>
        </w:rPr>
        <w:t>В школах</w:t>
      </w:r>
      <w:r w:rsidR="00776D81">
        <w:rPr>
          <w:sz w:val="28"/>
          <w:szCs w:val="28"/>
        </w:rPr>
        <w:t xml:space="preserve"> </w:t>
      </w:r>
      <w:r w:rsidRPr="000C64E2">
        <w:rPr>
          <w:sz w:val="28"/>
          <w:szCs w:val="28"/>
        </w:rPr>
        <w:t>района</w:t>
      </w:r>
      <w:r w:rsidR="00236DF3" w:rsidRPr="000C64E2">
        <w:rPr>
          <w:sz w:val="28"/>
          <w:szCs w:val="28"/>
        </w:rPr>
        <w:t xml:space="preserve"> в 2020</w:t>
      </w:r>
      <w:r w:rsidRPr="000C64E2">
        <w:rPr>
          <w:sz w:val="28"/>
          <w:szCs w:val="28"/>
        </w:rPr>
        <w:t xml:space="preserve"> году</w:t>
      </w:r>
      <w:r w:rsidR="00236DF3" w:rsidRPr="000C64E2">
        <w:rPr>
          <w:sz w:val="28"/>
          <w:szCs w:val="28"/>
        </w:rPr>
        <w:t xml:space="preserve"> в школах района всего было 139 </w:t>
      </w:r>
      <w:r w:rsidRPr="000C64E2">
        <w:rPr>
          <w:sz w:val="28"/>
          <w:szCs w:val="28"/>
        </w:rPr>
        <w:t>классов и групп казачьей напр</w:t>
      </w:r>
      <w:r w:rsidR="000D2293" w:rsidRPr="000C64E2">
        <w:rPr>
          <w:sz w:val="28"/>
          <w:szCs w:val="28"/>
        </w:rPr>
        <w:t>а</w:t>
      </w:r>
      <w:r w:rsidRPr="000C64E2">
        <w:rPr>
          <w:sz w:val="28"/>
          <w:szCs w:val="28"/>
        </w:rPr>
        <w:t>вленности</w:t>
      </w:r>
      <w:r w:rsidR="00236DF3" w:rsidRPr="000C64E2">
        <w:rPr>
          <w:sz w:val="28"/>
          <w:szCs w:val="28"/>
        </w:rPr>
        <w:t>, это на 19 больше</w:t>
      </w:r>
      <w:r w:rsidR="000C64E2" w:rsidRPr="000C64E2">
        <w:rPr>
          <w:sz w:val="28"/>
          <w:szCs w:val="28"/>
        </w:rPr>
        <w:t>,</w:t>
      </w:r>
      <w:r w:rsidR="00236DF3" w:rsidRPr="000C64E2">
        <w:rPr>
          <w:sz w:val="28"/>
          <w:szCs w:val="28"/>
        </w:rPr>
        <w:t xml:space="preserve"> чем в прошлом году, но количество обучающихся в них сократилось от</w:t>
      </w:r>
      <w:r w:rsidR="000C64E2" w:rsidRPr="000C64E2">
        <w:rPr>
          <w:sz w:val="28"/>
          <w:szCs w:val="28"/>
        </w:rPr>
        <w:t xml:space="preserve"> 2193 до</w:t>
      </w:r>
      <w:r w:rsidR="00F57A31" w:rsidRPr="000C64E2">
        <w:rPr>
          <w:sz w:val="28"/>
          <w:szCs w:val="28"/>
        </w:rPr>
        <w:t xml:space="preserve"> 2</w:t>
      </w:r>
      <w:r w:rsidR="00236DF3" w:rsidRPr="000C64E2">
        <w:rPr>
          <w:sz w:val="28"/>
          <w:szCs w:val="28"/>
        </w:rPr>
        <w:t>163 человека</w:t>
      </w:r>
      <w:r w:rsidR="000C64E2" w:rsidRPr="000C64E2">
        <w:rPr>
          <w:sz w:val="28"/>
          <w:szCs w:val="28"/>
        </w:rPr>
        <w:t>, в связи с общим сокращением количества обучающихся в районе.</w:t>
      </w:r>
      <w:r w:rsidR="00776D81">
        <w:rPr>
          <w:sz w:val="28"/>
          <w:szCs w:val="28"/>
        </w:rPr>
        <w:t xml:space="preserve"> </w:t>
      </w:r>
      <w:r w:rsidR="00FB1B85" w:rsidRPr="000C64E2">
        <w:rPr>
          <w:sz w:val="28"/>
          <w:szCs w:val="28"/>
        </w:rPr>
        <w:t>Казачье образование реализуется в некоторых детских садах (№ 1,5,8,10,11) и в учреждени</w:t>
      </w:r>
      <w:r w:rsidR="0055053D" w:rsidRPr="000C64E2">
        <w:rPr>
          <w:sz w:val="28"/>
          <w:szCs w:val="28"/>
        </w:rPr>
        <w:t>ях дополнительного образования.</w:t>
      </w:r>
      <w:r w:rsidR="00776D81">
        <w:rPr>
          <w:sz w:val="28"/>
          <w:szCs w:val="28"/>
        </w:rPr>
        <w:t xml:space="preserve"> </w:t>
      </w:r>
      <w:r w:rsidR="000C64E2" w:rsidRPr="000C64E2">
        <w:rPr>
          <w:sz w:val="28"/>
          <w:szCs w:val="28"/>
        </w:rPr>
        <w:t xml:space="preserve">В 2020 году в районе по – прежнему </w:t>
      </w:r>
      <w:r w:rsidR="000C64E2" w:rsidRPr="000C64E2">
        <w:rPr>
          <w:sz w:val="28"/>
          <w:szCs w:val="28"/>
        </w:rPr>
        <w:lastRenderedPageBreak/>
        <w:t>функционировали две образовательные организации со статусом «К</w:t>
      </w:r>
      <w:r w:rsidR="00FB1B85" w:rsidRPr="000C64E2">
        <w:rPr>
          <w:sz w:val="28"/>
          <w:szCs w:val="28"/>
        </w:rPr>
        <w:t>азачья образовательная организация»</w:t>
      </w:r>
      <w:r w:rsidR="000C64E2" w:rsidRPr="000C64E2">
        <w:rPr>
          <w:sz w:val="28"/>
          <w:szCs w:val="28"/>
        </w:rPr>
        <w:t xml:space="preserve"> - это</w:t>
      </w:r>
      <w:r w:rsidR="00776D81">
        <w:rPr>
          <w:sz w:val="28"/>
          <w:szCs w:val="28"/>
        </w:rPr>
        <w:t xml:space="preserve"> </w:t>
      </w:r>
      <w:r w:rsidR="000C64E2" w:rsidRPr="000C64E2">
        <w:rPr>
          <w:sz w:val="28"/>
          <w:szCs w:val="28"/>
        </w:rPr>
        <w:t xml:space="preserve">МБДОУ д/с № 11 ст. Шкуринской и </w:t>
      </w:r>
      <w:r w:rsidR="003F1BD0" w:rsidRPr="000C64E2">
        <w:rPr>
          <w:sz w:val="28"/>
          <w:szCs w:val="28"/>
        </w:rPr>
        <w:t>МБОУ СОШ № 7 им. Кошевого Ф.А.</w:t>
      </w:r>
    </w:p>
    <w:p w:rsidR="00FB1B85" w:rsidRPr="00616D42" w:rsidRDefault="00FB1B85" w:rsidP="00FC6A83">
      <w:pPr>
        <w:ind w:firstLine="851"/>
        <w:jc w:val="both"/>
        <w:rPr>
          <w:sz w:val="28"/>
          <w:szCs w:val="28"/>
        </w:rPr>
      </w:pPr>
      <w:r w:rsidRPr="00616D42">
        <w:rPr>
          <w:sz w:val="28"/>
          <w:szCs w:val="28"/>
        </w:rPr>
        <w:t>Р</w:t>
      </w:r>
      <w:r w:rsidR="00201796" w:rsidRPr="00616D42">
        <w:rPr>
          <w:sz w:val="28"/>
          <w:szCs w:val="28"/>
        </w:rPr>
        <w:t>абота в этом направлении велась</w:t>
      </w:r>
      <w:r w:rsidRPr="00616D42">
        <w:rPr>
          <w:sz w:val="28"/>
          <w:szCs w:val="28"/>
        </w:rPr>
        <w:t xml:space="preserve"> системно</w:t>
      </w:r>
      <w:r w:rsidR="00201796" w:rsidRPr="00616D42">
        <w:rPr>
          <w:sz w:val="28"/>
          <w:szCs w:val="28"/>
        </w:rPr>
        <w:t xml:space="preserve">, согласно утверждённому плану работы. </w:t>
      </w:r>
      <w:r w:rsidRPr="00616D42">
        <w:rPr>
          <w:sz w:val="28"/>
          <w:szCs w:val="28"/>
        </w:rPr>
        <w:t xml:space="preserve">Совместным приказом управления образованием и районного казачьего общества за каждым классом (группой) казачьей направленности </w:t>
      </w:r>
      <w:r w:rsidR="00201796" w:rsidRPr="00616D42">
        <w:rPr>
          <w:sz w:val="28"/>
          <w:szCs w:val="28"/>
        </w:rPr>
        <w:t xml:space="preserve">были </w:t>
      </w:r>
      <w:r w:rsidRPr="00616D42">
        <w:rPr>
          <w:sz w:val="28"/>
          <w:szCs w:val="28"/>
        </w:rPr>
        <w:t xml:space="preserve">закреплены </w:t>
      </w:r>
      <w:r w:rsidR="006F0B57" w:rsidRPr="00616D42">
        <w:rPr>
          <w:sz w:val="28"/>
          <w:szCs w:val="28"/>
        </w:rPr>
        <w:t xml:space="preserve">казаки - </w:t>
      </w:r>
      <w:r w:rsidRPr="00616D42">
        <w:rPr>
          <w:sz w:val="28"/>
          <w:szCs w:val="28"/>
        </w:rPr>
        <w:t>наставники.</w:t>
      </w:r>
      <w:r w:rsidR="00776D81">
        <w:rPr>
          <w:sz w:val="28"/>
          <w:szCs w:val="28"/>
        </w:rPr>
        <w:t xml:space="preserve"> </w:t>
      </w:r>
      <w:r w:rsidRPr="00616D42">
        <w:rPr>
          <w:sz w:val="28"/>
          <w:szCs w:val="28"/>
        </w:rPr>
        <w:t>Большинство</w:t>
      </w:r>
      <w:r w:rsidR="00D27BEA">
        <w:rPr>
          <w:sz w:val="28"/>
          <w:szCs w:val="28"/>
        </w:rPr>
        <w:t xml:space="preserve"> </w:t>
      </w:r>
      <w:r w:rsidRPr="00616D42">
        <w:rPr>
          <w:sz w:val="28"/>
          <w:szCs w:val="28"/>
        </w:rPr>
        <w:t xml:space="preserve">обучающихся  казачьих классов – это учащиеся начальной школы, поэтому многие мероприятия по казачьему образованию ориентированы на младших школьников: </w:t>
      </w:r>
      <w:r w:rsidR="006F0B57" w:rsidRPr="00616D42">
        <w:rPr>
          <w:sz w:val="28"/>
          <w:szCs w:val="28"/>
        </w:rPr>
        <w:t>«</w:t>
      </w:r>
      <w:r w:rsidRPr="00616D42">
        <w:rPr>
          <w:sz w:val="28"/>
          <w:szCs w:val="28"/>
        </w:rPr>
        <w:t>Посвящение в казачата</w:t>
      </w:r>
      <w:r w:rsidR="006F0B57" w:rsidRPr="00616D42">
        <w:rPr>
          <w:sz w:val="28"/>
          <w:szCs w:val="28"/>
        </w:rPr>
        <w:t>»</w:t>
      </w:r>
      <w:r w:rsidRPr="00616D42">
        <w:rPr>
          <w:sz w:val="28"/>
          <w:szCs w:val="28"/>
        </w:rPr>
        <w:t>, муниципальные спортивные состязания «Каз</w:t>
      </w:r>
      <w:r w:rsidR="00616D42">
        <w:rPr>
          <w:sz w:val="28"/>
          <w:szCs w:val="28"/>
        </w:rPr>
        <w:t>ачьи потешки».</w:t>
      </w:r>
      <w:r w:rsidR="00201796" w:rsidRPr="00616D42">
        <w:rPr>
          <w:sz w:val="28"/>
          <w:szCs w:val="28"/>
        </w:rPr>
        <w:t xml:space="preserve"> В 2020 </w:t>
      </w:r>
      <w:r w:rsidR="00616D42" w:rsidRPr="00616D42">
        <w:rPr>
          <w:sz w:val="28"/>
          <w:szCs w:val="28"/>
        </w:rPr>
        <w:t xml:space="preserve">году </w:t>
      </w:r>
      <w:r w:rsidR="00201796" w:rsidRPr="00616D42">
        <w:rPr>
          <w:sz w:val="28"/>
          <w:szCs w:val="28"/>
        </w:rPr>
        <w:t>не состоялся</w:t>
      </w:r>
      <w:r w:rsidR="00616D42" w:rsidRPr="00616D42">
        <w:rPr>
          <w:sz w:val="28"/>
          <w:szCs w:val="28"/>
        </w:rPr>
        <w:t xml:space="preserve"> межрайонный фести</w:t>
      </w:r>
      <w:r w:rsidR="00616D42">
        <w:rPr>
          <w:sz w:val="28"/>
          <w:szCs w:val="28"/>
        </w:rPr>
        <w:t xml:space="preserve">валь-конкурс </w:t>
      </w:r>
      <w:r w:rsidR="00616D42" w:rsidRPr="00616D42">
        <w:rPr>
          <w:sz w:val="28"/>
          <w:szCs w:val="28"/>
        </w:rPr>
        <w:t xml:space="preserve">«Казачья застава» из – за  </w:t>
      </w:r>
      <w:r w:rsidR="00616D42" w:rsidRPr="00616D42">
        <w:rPr>
          <w:sz w:val="28"/>
          <w:szCs w:val="28"/>
          <w:lang w:val="en-US"/>
        </w:rPr>
        <w:t>covid</w:t>
      </w:r>
      <w:r w:rsidR="00616D42" w:rsidRPr="00616D42">
        <w:rPr>
          <w:sz w:val="28"/>
          <w:szCs w:val="28"/>
        </w:rPr>
        <w:t>-19</w:t>
      </w:r>
      <w:r w:rsidR="00616D42">
        <w:rPr>
          <w:sz w:val="28"/>
          <w:szCs w:val="28"/>
        </w:rPr>
        <w:t>, многие конкурсы, соревнования</w:t>
      </w:r>
      <w:r w:rsidR="00616D42" w:rsidRPr="00616D42">
        <w:rPr>
          <w:sz w:val="28"/>
          <w:szCs w:val="28"/>
        </w:rPr>
        <w:t xml:space="preserve"> проводились в </w:t>
      </w:r>
      <w:r w:rsidR="00616D42" w:rsidRPr="00616D42">
        <w:rPr>
          <w:sz w:val="28"/>
          <w:szCs w:val="28"/>
          <w:lang w:val="en-US"/>
        </w:rPr>
        <w:t>online</w:t>
      </w:r>
      <w:r w:rsidR="00616D42" w:rsidRPr="00616D42">
        <w:rPr>
          <w:sz w:val="28"/>
          <w:szCs w:val="28"/>
        </w:rPr>
        <w:t xml:space="preserve"> формате. Ребята </w:t>
      </w:r>
      <w:r w:rsidRPr="00616D42">
        <w:rPr>
          <w:sz w:val="28"/>
          <w:szCs w:val="28"/>
        </w:rPr>
        <w:t>казачьих классов МБОУ СОШ № 7 им. Коше</w:t>
      </w:r>
      <w:r w:rsidR="00616D42" w:rsidRPr="00616D42">
        <w:rPr>
          <w:sz w:val="28"/>
          <w:szCs w:val="28"/>
        </w:rPr>
        <w:t xml:space="preserve">вого Ф.А.  были участниками </w:t>
      </w:r>
      <w:r w:rsidR="00D27BEA">
        <w:rPr>
          <w:sz w:val="28"/>
          <w:szCs w:val="28"/>
        </w:rPr>
        <w:t>конкурса «Лучшая казачья школа»</w:t>
      </w:r>
      <w:r w:rsidR="00616D42" w:rsidRPr="00616D42">
        <w:rPr>
          <w:sz w:val="28"/>
          <w:szCs w:val="28"/>
        </w:rPr>
        <w:t>, а МАОУ СОШ № 2 им. Трубилина И.Т. – лауреаты краевого конкурса « Лучший казачий класс».</w:t>
      </w:r>
    </w:p>
    <w:p w:rsidR="00FB1B85" w:rsidRPr="00AE3AAB" w:rsidRDefault="00616D42" w:rsidP="00FC6A83">
      <w:pPr>
        <w:tabs>
          <w:tab w:val="left" w:pos="142"/>
        </w:tabs>
        <w:ind w:right="34" w:firstLine="851"/>
        <w:jc w:val="both"/>
        <w:rPr>
          <w:sz w:val="28"/>
          <w:szCs w:val="28"/>
        </w:rPr>
      </w:pPr>
      <w:r w:rsidRPr="00AE3AAB">
        <w:rPr>
          <w:sz w:val="28"/>
          <w:szCs w:val="28"/>
        </w:rPr>
        <w:t xml:space="preserve">В истекшем году </w:t>
      </w:r>
      <w:r w:rsidR="00AE3AAB" w:rsidRPr="00AE3AAB">
        <w:rPr>
          <w:sz w:val="28"/>
          <w:szCs w:val="28"/>
        </w:rPr>
        <w:t xml:space="preserve">1249 обучающихся </w:t>
      </w:r>
      <w:r w:rsidR="003F1BD0" w:rsidRPr="00AE3AAB">
        <w:rPr>
          <w:sz w:val="28"/>
          <w:szCs w:val="28"/>
        </w:rPr>
        <w:t>были участниками краевой акции «Казачий диктант»</w:t>
      </w:r>
      <w:r w:rsidR="00AE3AAB">
        <w:rPr>
          <w:sz w:val="28"/>
          <w:szCs w:val="28"/>
        </w:rPr>
        <w:t xml:space="preserve"> и только 3 участника набрали 100 баллов из школ 3,</w:t>
      </w:r>
      <w:r w:rsidR="00D27BEA">
        <w:rPr>
          <w:sz w:val="28"/>
          <w:szCs w:val="28"/>
        </w:rPr>
        <w:t xml:space="preserve"> </w:t>
      </w:r>
      <w:r w:rsidR="00AE3AAB">
        <w:rPr>
          <w:sz w:val="28"/>
          <w:szCs w:val="28"/>
        </w:rPr>
        <w:t>30.</w:t>
      </w:r>
      <w:r w:rsidR="00D27BEA">
        <w:rPr>
          <w:sz w:val="28"/>
          <w:szCs w:val="28"/>
        </w:rPr>
        <w:t xml:space="preserve"> </w:t>
      </w:r>
      <w:r w:rsidR="00AE3AAB">
        <w:rPr>
          <w:sz w:val="28"/>
          <w:szCs w:val="28"/>
        </w:rPr>
        <w:t>Значит, необходимо углубить изучение в школах предметов казачьего компонента: «История и культура кубанского казачества», «Традиционная культура кубанского казачества».</w:t>
      </w:r>
    </w:p>
    <w:p w:rsidR="002C11E4" w:rsidRPr="002C11E4" w:rsidRDefault="002C11E4" w:rsidP="00FC6A83">
      <w:pPr>
        <w:ind w:firstLine="851"/>
        <w:jc w:val="both"/>
        <w:rPr>
          <w:sz w:val="28"/>
          <w:szCs w:val="28"/>
        </w:rPr>
      </w:pPr>
      <w:r w:rsidRPr="002C11E4">
        <w:rPr>
          <w:sz w:val="28"/>
          <w:szCs w:val="28"/>
        </w:rPr>
        <w:t>По данным социального паспорта всего в районе насчитывается 5521 семей (2019 – 5599, 2018 – 5626, 2017 – 5728), из них в социально-опасном положении 17 семей (2019 – 12, 2018-10, 2017 - 10 семей). Неполных семей – 1670 (2019 – 1367, 2018 – 1372, 2017 - 1360), из них с одной мамой –1257 (2019 – 1283, 2018 – 1283, 2017 - 1269), с папой –88 (2019 – 84, 2018 – 89, 2017 - 91).</w:t>
      </w:r>
    </w:p>
    <w:p w:rsidR="00452887" w:rsidRPr="00DA7EF4" w:rsidRDefault="00452887" w:rsidP="00FC6A83">
      <w:pPr>
        <w:ind w:firstLine="709"/>
        <w:jc w:val="both"/>
        <w:rPr>
          <w:color w:val="000000" w:themeColor="text1"/>
          <w:sz w:val="28"/>
          <w:szCs w:val="28"/>
        </w:rPr>
      </w:pPr>
      <w:r w:rsidRPr="00DA7EF4">
        <w:rPr>
          <w:color w:val="000000" w:themeColor="text1"/>
          <w:sz w:val="28"/>
          <w:szCs w:val="28"/>
        </w:rPr>
        <w:t xml:space="preserve">Управлением образованием </w:t>
      </w:r>
      <w:r w:rsidRPr="00DA7EF4">
        <w:rPr>
          <w:rFonts w:eastAsiaTheme="minorEastAsia"/>
          <w:color w:val="000000" w:themeColor="text1"/>
          <w:sz w:val="28"/>
          <w:szCs w:val="28"/>
        </w:rPr>
        <w:t>сформирована система профилактики антинаркотического воспитания детей и подростков</w:t>
      </w:r>
      <w:r w:rsidRPr="00DA7EF4">
        <w:rPr>
          <w:color w:val="000000" w:themeColor="text1"/>
          <w:sz w:val="28"/>
          <w:szCs w:val="28"/>
        </w:rPr>
        <w:t xml:space="preserve">, разработан единый план по профилактике наркомании, табакокурения и употребления наркотических веществ среди несовершеннолетних. Во всех школах района организованы кабинеты антинарко, проводятся профилактические мероприятия. В план включены: организационно-методические мероприятия по противодействию незаконному потреблению и обороту наркотических средств, мероприятия предупредительно-профилактической работы среди несовершеннолетних, основные направления профилактической деятельности по предупреждению употребления школьниками алкогольных </w:t>
      </w:r>
      <w:r w:rsidR="00776D81">
        <w:rPr>
          <w:color w:val="000000" w:themeColor="text1"/>
          <w:sz w:val="28"/>
          <w:szCs w:val="28"/>
        </w:rPr>
        <w:t>напитков, наркотических и психо</w:t>
      </w:r>
      <w:r w:rsidRPr="00DA7EF4">
        <w:rPr>
          <w:color w:val="000000" w:themeColor="text1"/>
          <w:sz w:val="28"/>
          <w:szCs w:val="28"/>
        </w:rPr>
        <w:t xml:space="preserve">активных веществ, табакокурения, совершения несовершеннолетними преступлений и правонарушений. Мероприятия по профилактике наркомании разрабатываются и проводятся в соответствии с возрастной группой. </w:t>
      </w:r>
    </w:p>
    <w:p w:rsidR="00452887" w:rsidRPr="00DA7EF4" w:rsidRDefault="00452887" w:rsidP="00FC6A83">
      <w:pPr>
        <w:ind w:firstLine="709"/>
        <w:jc w:val="both"/>
        <w:rPr>
          <w:color w:val="000000" w:themeColor="text1"/>
          <w:sz w:val="28"/>
          <w:szCs w:val="28"/>
        </w:rPr>
      </w:pPr>
      <w:r w:rsidRPr="00DA7EF4">
        <w:rPr>
          <w:color w:val="000000" w:themeColor="text1"/>
          <w:sz w:val="28"/>
          <w:szCs w:val="28"/>
        </w:rPr>
        <w:t xml:space="preserve">В июне проведены мероприятия месячника антинаркотической работы, приуроченного к Международному дню борьбы с наркоманией (26 июня) во всех общеобразовательных организациях, все мероприятия проведены в дистанционном формате. </w:t>
      </w:r>
    </w:p>
    <w:p w:rsidR="00452887" w:rsidRPr="00DA7EF4" w:rsidRDefault="00452887" w:rsidP="00FC6A83">
      <w:pPr>
        <w:ind w:firstLine="709"/>
        <w:jc w:val="both"/>
        <w:rPr>
          <w:color w:val="000000" w:themeColor="text1"/>
          <w:sz w:val="28"/>
          <w:szCs w:val="28"/>
        </w:rPr>
      </w:pPr>
      <w:r w:rsidRPr="00DA7EF4">
        <w:rPr>
          <w:color w:val="000000" w:themeColor="text1"/>
          <w:sz w:val="28"/>
          <w:szCs w:val="28"/>
        </w:rPr>
        <w:t>К новому учебному году в образовательных организациях обновлены информационные стенды по здоровому образу жизни, профилактики наркомании, размещена информация по административной и уголовной ответственности хранение и сбыт наркотиков и наркотикосодержащих веществ.</w:t>
      </w:r>
    </w:p>
    <w:p w:rsidR="00452887" w:rsidRPr="00DA7EF4" w:rsidRDefault="00452887" w:rsidP="00FC6A83">
      <w:pPr>
        <w:ind w:firstLine="709"/>
        <w:jc w:val="both"/>
        <w:rPr>
          <w:color w:val="000000" w:themeColor="text1"/>
          <w:sz w:val="28"/>
          <w:szCs w:val="28"/>
        </w:rPr>
      </w:pPr>
      <w:r w:rsidRPr="00DA7EF4">
        <w:rPr>
          <w:color w:val="000000" w:themeColor="text1"/>
          <w:sz w:val="28"/>
          <w:szCs w:val="28"/>
        </w:rPr>
        <w:t>М</w:t>
      </w:r>
      <w:r w:rsidRPr="00DA7EF4">
        <w:rPr>
          <w:rFonts w:eastAsiaTheme="minorHAnsi"/>
          <w:color w:val="000000" w:themeColor="text1"/>
          <w:sz w:val="28"/>
          <w:szCs w:val="28"/>
          <w:lang w:eastAsia="en-US"/>
        </w:rPr>
        <w:t xml:space="preserve">инистерством здравоохранения Краснодарского края, управлением по </w:t>
      </w:r>
      <w:r w:rsidRPr="00DA7EF4">
        <w:rPr>
          <w:rFonts w:eastAsiaTheme="minorHAnsi"/>
          <w:color w:val="000000" w:themeColor="text1"/>
          <w:sz w:val="28"/>
          <w:szCs w:val="28"/>
          <w:lang w:eastAsia="en-US"/>
        </w:rPr>
        <w:lastRenderedPageBreak/>
        <w:t xml:space="preserve">контролю за оборотом наркотиков ГУ МВД России по Краснодарскому краю, а также департаментом по делам казачества, военным вопросам и работе с допризывной молодежью Краснодарского края разработаны методические материалы антинаркотической направленности в целях единообразного оформления стендов антинаркотической направленности в образовательных организациях Краснодарского края. Вышеуказанные методические материалы согласованы с аппаратом антинаркотической комиссии Краснодарского края и соответствуют рекомендациям Государственного антинаркотического комитета, а также приоритетам Стратегии государственной антинаркотической политики Российской Федерации до 2020 года, утвержденной Указом Президента Российской Федерации № 690 от 9 июня 2010 года. Указанные материалы размещены </w:t>
      </w:r>
      <w:r w:rsidRPr="00DA7EF4">
        <w:rPr>
          <w:color w:val="000000" w:themeColor="text1"/>
          <w:sz w:val="28"/>
          <w:szCs w:val="28"/>
        </w:rPr>
        <w:t>в общеобразовательных организациях на стендах антинаркотической направленности в октябре 2020 года. Не в полном объеме (7 из 10 листов) материалы размещены в школах 10, 18, 26; 5 листов из 10 в СОШ 5. По рекомендациям министерства образования, науки и молодежной политики Краснодарского края стенды необходимо размещать на первом этаже образовательной организации (данная информация доведена до школ на семинар-совещании с заместителями директоров по воспитательной работе 20.10.2020г.). В школах № 14, 23 и 26 это требование не выполнено – стенды размещены на 2 этаже.</w:t>
      </w:r>
    </w:p>
    <w:p w:rsidR="00452887" w:rsidRPr="00DA7EF4" w:rsidRDefault="00452887" w:rsidP="00FC6A83">
      <w:pPr>
        <w:ind w:firstLine="709"/>
        <w:jc w:val="both"/>
        <w:rPr>
          <w:color w:val="000000" w:themeColor="text1"/>
          <w:sz w:val="28"/>
          <w:szCs w:val="28"/>
        </w:rPr>
      </w:pPr>
      <w:r w:rsidRPr="00DA7EF4">
        <w:rPr>
          <w:color w:val="000000" w:themeColor="text1"/>
          <w:sz w:val="28"/>
          <w:szCs w:val="28"/>
        </w:rPr>
        <w:t>Во всех образовательных организациях осуществляется просмотр видеоматериалов, рекомендованных министерством образования, науки и молодежной политики Краснодарского края по программе «Общее дело», «Трезвый город» и видеоматериалы «Соль», «Табакокурение».</w:t>
      </w:r>
    </w:p>
    <w:p w:rsidR="00452887" w:rsidRPr="00DA7EF4" w:rsidRDefault="00452887" w:rsidP="00FC6A83">
      <w:pPr>
        <w:ind w:firstLine="851"/>
        <w:jc w:val="both"/>
        <w:rPr>
          <w:sz w:val="28"/>
          <w:szCs w:val="28"/>
        </w:rPr>
      </w:pPr>
      <w:r w:rsidRPr="00DA7EF4">
        <w:rPr>
          <w:sz w:val="28"/>
          <w:szCs w:val="28"/>
        </w:rPr>
        <w:t xml:space="preserve">Проблемным остается вопрос курения среди обучающихся. По результатам медицинского осмотра - второго этапа социально-психологического тестирования в 2019-2020 учебном году выявлено 11 обучающихся, давших положительный результат на котинин, из школ № 1 (1 мальчик), СОШ № 16 (2 – 1 мальчик, 1 девочка), СОШ 7 (2 мальчика), СОШ 6 (4 – 2 мальчика и 2 девочки), СОШ 4 (2 мальчика), что составляет 7 % от проходивших осмотр в 2019-2020 учебном году, что ниже среднекраевых показателей (в крае – 12,6%), но и больше, чем в 2 раза прежних результатов, в 2018-2019 году выявленных обучающихся с положительным результатом на котинин было 3% (10 человек) от общего числа, проходивших медицинский осмотр. </w:t>
      </w:r>
    </w:p>
    <w:p w:rsidR="00452887" w:rsidRPr="00DA7EF4" w:rsidRDefault="00452887" w:rsidP="00FC6A83">
      <w:pPr>
        <w:ind w:firstLine="709"/>
        <w:jc w:val="both"/>
        <w:rPr>
          <w:sz w:val="28"/>
          <w:szCs w:val="28"/>
        </w:rPr>
      </w:pPr>
      <w:r w:rsidRPr="00DA7EF4">
        <w:rPr>
          <w:sz w:val="28"/>
          <w:szCs w:val="28"/>
        </w:rPr>
        <w:t>Но в указанных школах вторичной профилактикой не занимаются. В этих школах на профилактическом учете не состоит ни один обучающийся по причине курения. Все это говорит о низком уровне проводимой работы по выявлению обучающихся и проведению профилактической работы на привитие несовершеннолетним потребности в здоровом образе жизни и отказе от вредных привычек.</w:t>
      </w:r>
    </w:p>
    <w:p w:rsidR="00452887" w:rsidRPr="00DA7EF4" w:rsidRDefault="00452887" w:rsidP="00FC6A83">
      <w:pPr>
        <w:ind w:firstLine="851"/>
        <w:jc w:val="both"/>
        <w:rPr>
          <w:sz w:val="28"/>
          <w:szCs w:val="28"/>
        </w:rPr>
      </w:pPr>
      <w:r w:rsidRPr="00DA7EF4">
        <w:rPr>
          <w:sz w:val="28"/>
          <w:szCs w:val="28"/>
        </w:rPr>
        <w:t xml:space="preserve">Результаты медицинского осмотра в 2019-2020 учебном году </w:t>
      </w:r>
    </w:p>
    <w:tbl>
      <w:tblPr>
        <w:tblStyle w:val="af9"/>
        <w:tblpPr w:leftFromText="181" w:rightFromText="181" w:vertAnchor="text" w:horzAnchor="margin" w:tblpY="85"/>
        <w:tblOverlap w:val="never"/>
        <w:tblW w:w="10299" w:type="dxa"/>
        <w:tblLayout w:type="fixed"/>
        <w:tblLook w:val="04A0" w:firstRow="1" w:lastRow="0" w:firstColumn="1" w:lastColumn="0" w:noHBand="0" w:noVBand="1"/>
      </w:tblPr>
      <w:tblGrid>
        <w:gridCol w:w="540"/>
        <w:gridCol w:w="2120"/>
        <w:gridCol w:w="1701"/>
        <w:gridCol w:w="709"/>
        <w:gridCol w:w="851"/>
        <w:gridCol w:w="708"/>
        <w:gridCol w:w="850"/>
        <w:gridCol w:w="709"/>
        <w:gridCol w:w="714"/>
        <w:gridCol w:w="761"/>
        <w:gridCol w:w="636"/>
      </w:tblGrid>
      <w:tr w:rsidR="00DA7EF4" w:rsidRPr="00DA7EF4" w:rsidTr="009B0BF4">
        <w:tc>
          <w:tcPr>
            <w:tcW w:w="540" w:type="dxa"/>
            <w:vMerge w:val="restart"/>
            <w:shd w:val="clear" w:color="auto" w:fill="auto"/>
          </w:tcPr>
          <w:p w:rsidR="00452887" w:rsidRPr="00DA7EF4" w:rsidRDefault="00452887" w:rsidP="00FC6A83">
            <w:pPr>
              <w:tabs>
                <w:tab w:val="left" w:pos="6900"/>
              </w:tabs>
              <w:jc w:val="both"/>
              <w:rPr>
                <w:sz w:val="24"/>
                <w:szCs w:val="24"/>
              </w:rPr>
            </w:pPr>
            <w:r w:rsidRPr="00DA7EF4">
              <w:rPr>
                <w:sz w:val="24"/>
                <w:szCs w:val="24"/>
              </w:rPr>
              <w:t>№ п/п</w:t>
            </w:r>
          </w:p>
        </w:tc>
        <w:tc>
          <w:tcPr>
            <w:tcW w:w="2120" w:type="dxa"/>
            <w:vMerge w:val="restart"/>
            <w:shd w:val="clear" w:color="auto" w:fill="auto"/>
          </w:tcPr>
          <w:p w:rsidR="00452887" w:rsidRPr="00DA7EF4" w:rsidRDefault="00452887" w:rsidP="00FC6A83">
            <w:pPr>
              <w:tabs>
                <w:tab w:val="left" w:pos="6900"/>
              </w:tabs>
              <w:ind w:left="-114" w:right="-109"/>
              <w:jc w:val="both"/>
              <w:rPr>
                <w:sz w:val="24"/>
                <w:szCs w:val="24"/>
              </w:rPr>
            </w:pPr>
            <w:r w:rsidRPr="00DA7EF4">
              <w:rPr>
                <w:sz w:val="24"/>
                <w:szCs w:val="24"/>
              </w:rPr>
              <w:t xml:space="preserve">Наименование </w:t>
            </w:r>
          </w:p>
          <w:p w:rsidR="00452887" w:rsidRPr="00DA7EF4" w:rsidRDefault="00452887" w:rsidP="00FC6A83">
            <w:pPr>
              <w:tabs>
                <w:tab w:val="left" w:pos="6900"/>
              </w:tabs>
              <w:ind w:left="-114" w:right="-109"/>
              <w:jc w:val="both"/>
              <w:rPr>
                <w:sz w:val="24"/>
                <w:szCs w:val="24"/>
              </w:rPr>
            </w:pPr>
            <w:r w:rsidRPr="00DA7EF4">
              <w:rPr>
                <w:sz w:val="24"/>
                <w:szCs w:val="24"/>
              </w:rPr>
              <w:t xml:space="preserve"> Образовательной</w:t>
            </w:r>
          </w:p>
          <w:p w:rsidR="00452887" w:rsidRPr="00DA7EF4" w:rsidRDefault="00452887" w:rsidP="00FC6A83">
            <w:pPr>
              <w:tabs>
                <w:tab w:val="left" w:pos="6900"/>
              </w:tabs>
              <w:ind w:left="-114" w:right="-109"/>
              <w:jc w:val="both"/>
              <w:rPr>
                <w:sz w:val="24"/>
                <w:szCs w:val="24"/>
              </w:rPr>
            </w:pPr>
            <w:r w:rsidRPr="00DA7EF4">
              <w:rPr>
                <w:sz w:val="24"/>
                <w:szCs w:val="24"/>
              </w:rPr>
              <w:lastRenderedPageBreak/>
              <w:t xml:space="preserve"> организации</w:t>
            </w:r>
          </w:p>
        </w:tc>
        <w:tc>
          <w:tcPr>
            <w:tcW w:w="1701" w:type="dxa"/>
            <w:vMerge w:val="restart"/>
            <w:shd w:val="clear" w:color="auto" w:fill="auto"/>
          </w:tcPr>
          <w:p w:rsidR="00452887" w:rsidRPr="00DA7EF4" w:rsidRDefault="00452887" w:rsidP="00FC6A83">
            <w:pPr>
              <w:tabs>
                <w:tab w:val="left" w:pos="6900"/>
              </w:tabs>
              <w:jc w:val="both"/>
              <w:rPr>
                <w:sz w:val="24"/>
                <w:szCs w:val="24"/>
              </w:rPr>
            </w:pPr>
            <w:r w:rsidRPr="00DA7EF4">
              <w:rPr>
                <w:sz w:val="24"/>
                <w:szCs w:val="24"/>
              </w:rPr>
              <w:lastRenderedPageBreak/>
              <w:t>Подлежит профилактиче</w:t>
            </w:r>
            <w:r w:rsidRPr="00DA7EF4">
              <w:rPr>
                <w:sz w:val="24"/>
                <w:szCs w:val="24"/>
              </w:rPr>
              <w:lastRenderedPageBreak/>
              <w:t>ским медицинским осмотрам</w:t>
            </w:r>
          </w:p>
        </w:tc>
        <w:tc>
          <w:tcPr>
            <w:tcW w:w="709" w:type="dxa"/>
            <w:vMerge w:val="restart"/>
            <w:shd w:val="clear" w:color="auto" w:fill="auto"/>
          </w:tcPr>
          <w:p w:rsidR="00452887" w:rsidRPr="00DA7EF4" w:rsidRDefault="00452887" w:rsidP="00FC6A83">
            <w:pPr>
              <w:tabs>
                <w:tab w:val="left" w:pos="6900"/>
              </w:tabs>
              <w:jc w:val="both"/>
              <w:rPr>
                <w:sz w:val="24"/>
                <w:szCs w:val="24"/>
              </w:rPr>
            </w:pPr>
          </w:p>
          <w:p w:rsidR="00452887" w:rsidRPr="00DA7EF4" w:rsidRDefault="00452887" w:rsidP="00FC6A83">
            <w:pPr>
              <w:tabs>
                <w:tab w:val="left" w:pos="6900"/>
              </w:tabs>
              <w:jc w:val="both"/>
              <w:rPr>
                <w:sz w:val="24"/>
                <w:szCs w:val="24"/>
              </w:rPr>
            </w:pPr>
            <w:r w:rsidRPr="00DA7EF4">
              <w:rPr>
                <w:sz w:val="24"/>
                <w:szCs w:val="24"/>
              </w:rPr>
              <w:t xml:space="preserve">% </w:t>
            </w:r>
            <w:r w:rsidRPr="00DA7EF4">
              <w:rPr>
                <w:sz w:val="24"/>
                <w:szCs w:val="24"/>
              </w:rPr>
              <w:lastRenderedPageBreak/>
              <w:t>выполнения</w:t>
            </w:r>
          </w:p>
        </w:tc>
        <w:tc>
          <w:tcPr>
            <w:tcW w:w="2409" w:type="dxa"/>
            <w:gridSpan w:val="3"/>
            <w:shd w:val="clear" w:color="auto" w:fill="auto"/>
          </w:tcPr>
          <w:p w:rsidR="00452887" w:rsidRPr="00DA7EF4" w:rsidRDefault="00452887" w:rsidP="00FC6A83">
            <w:pPr>
              <w:tabs>
                <w:tab w:val="left" w:pos="6900"/>
              </w:tabs>
              <w:jc w:val="both"/>
              <w:rPr>
                <w:sz w:val="24"/>
                <w:szCs w:val="24"/>
              </w:rPr>
            </w:pPr>
            <w:r w:rsidRPr="00DA7EF4">
              <w:rPr>
                <w:sz w:val="24"/>
                <w:szCs w:val="24"/>
              </w:rPr>
              <w:lastRenderedPageBreak/>
              <w:t>Осмотрено</w:t>
            </w:r>
          </w:p>
        </w:tc>
        <w:tc>
          <w:tcPr>
            <w:tcW w:w="2820" w:type="dxa"/>
            <w:gridSpan w:val="4"/>
            <w:shd w:val="clear" w:color="auto" w:fill="auto"/>
          </w:tcPr>
          <w:p w:rsidR="00452887" w:rsidRPr="00DA7EF4" w:rsidRDefault="00452887" w:rsidP="00FC6A83">
            <w:pPr>
              <w:tabs>
                <w:tab w:val="left" w:pos="6900"/>
              </w:tabs>
              <w:jc w:val="both"/>
              <w:rPr>
                <w:sz w:val="24"/>
                <w:szCs w:val="24"/>
              </w:rPr>
            </w:pPr>
            <w:r w:rsidRPr="00DA7EF4">
              <w:rPr>
                <w:sz w:val="24"/>
                <w:szCs w:val="24"/>
              </w:rPr>
              <w:t>Положительные результаты на котинин</w:t>
            </w:r>
          </w:p>
        </w:tc>
      </w:tr>
      <w:tr w:rsidR="00DA7EF4" w:rsidRPr="00DA7EF4" w:rsidTr="009B0BF4">
        <w:trPr>
          <w:cantSplit/>
          <w:trHeight w:val="1417"/>
        </w:trPr>
        <w:tc>
          <w:tcPr>
            <w:tcW w:w="540" w:type="dxa"/>
            <w:vMerge/>
            <w:shd w:val="clear" w:color="auto" w:fill="auto"/>
          </w:tcPr>
          <w:p w:rsidR="00452887" w:rsidRPr="00DA7EF4" w:rsidRDefault="00452887" w:rsidP="00FC6A83">
            <w:pPr>
              <w:tabs>
                <w:tab w:val="left" w:pos="6900"/>
              </w:tabs>
              <w:jc w:val="both"/>
              <w:rPr>
                <w:sz w:val="24"/>
                <w:szCs w:val="24"/>
              </w:rPr>
            </w:pPr>
          </w:p>
        </w:tc>
        <w:tc>
          <w:tcPr>
            <w:tcW w:w="2120" w:type="dxa"/>
            <w:vMerge/>
            <w:shd w:val="clear" w:color="auto" w:fill="auto"/>
          </w:tcPr>
          <w:p w:rsidR="00452887" w:rsidRPr="00DA7EF4" w:rsidRDefault="00452887" w:rsidP="00FC6A83">
            <w:pPr>
              <w:tabs>
                <w:tab w:val="left" w:pos="6900"/>
              </w:tabs>
              <w:jc w:val="both"/>
              <w:rPr>
                <w:sz w:val="24"/>
                <w:szCs w:val="24"/>
              </w:rPr>
            </w:pPr>
          </w:p>
        </w:tc>
        <w:tc>
          <w:tcPr>
            <w:tcW w:w="1701" w:type="dxa"/>
            <w:vMerge/>
            <w:shd w:val="clear" w:color="auto" w:fill="auto"/>
          </w:tcPr>
          <w:p w:rsidR="00452887" w:rsidRPr="00DA7EF4" w:rsidRDefault="00452887" w:rsidP="00FC6A83">
            <w:pPr>
              <w:tabs>
                <w:tab w:val="left" w:pos="6900"/>
              </w:tabs>
              <w:jc w:val="both"/>
              <w:rPr>
                <w:sz w:val="24"/>
                <w:szCs w:val="24"/>
              </w:rPr>
            </w:pPr>
          </w:p>
        </w:tc>
        <w:tc>
          <w:tcPr>
            <w:tcW w:w="709" w:type="dxa"/>
            <w:vMerge/>
            <w:shd w:val="clear" w:color="auto" w:fill="auto"/>
          </w:tcPr>
          <w:p w:rsidR="00452887" w:rsidRPr="00DA7EF4" w:rsidRDefault="00452887" w:rsidP="00FC6A83">
            <w:pPr>
              <w:tabs>
                <w:tab w:val="left" w:pos="6900"/>
              </w:tabs>
              <w:jc w:val="both"/>
              <w:rPr>
                <w:sz w:val="24"/>
                <w:szCs w:val="24"/>
              </w:rPr>
            </w:pPr>
          </w:p>
        </w:tc>
        <w:tc>
          <w:tcPr>
            <w:tcW w:w="851" w:type="dxa"/>
            <w:shd w:val="clear" w:color="auto" w:fill="auto"/>
            <w:textDirection w:val="btLr"/>
          </w:tcPr>
          <w:p w:rsidR="00452887" w:rsidRPr="00DA7EF4" w:rsidRDefault="00452887" w:rsidP="00FC6A83">
            <w:pPr>
              <w:tabs>
                <w:tab w:val="left" w:pos="6900"/>
              </w:tabs>
              <w:ind w:left="113" w:right="113"/>
              <w:jc w:val="both"/>
              <w:rPr>
                <w:sz w:val="24"/>
                <w:szCs w:val="24"/>
              </w:rPr>
            </w:pPr>
            <w:r w:rsidRPr="00DA7EF4">
              <w:rPr>
                <w:sz w:val="24"/>
                <w:szCs w:val="24"/>
              </w:rPr>
              <w:t>мал.</w:t>
            </w:r>
          </w:p>
        </w:tc>
        <w:tc>
          <w:tcPr>
            <w:tcW w:w="708" w:type="dxa"/>
            <w:shd w:val="clear" w:color="auto" w:fill="auto"/>
            <w:textDirection w:val="btLr"/>
          </w:tcPr>
          <w:p w:rsidR="00452887" w:rsidRPr="00DA7EF4" w:rsidRDefault="00452887" w:rsidP="00FC6A83">
            <w:pPr>
              <w:tabs>
                <w:tab w:val="left" w:pos="6900"/>
              </w:tabs>
              <w:ind w:left="113" w:right="113"/>
              <w:jc w:val="both"/>
              <w:rPr>
                <w:sz w:val="24"/>
                <w:szCs w:val="24"/>
              </w:rPr>
            </w:pPr>
            <w:r w:rsidRPr="00DA7EF4">
              <w:rPr>
                <w:sz w:val="24"/>
                <w:szCs w:val="24"/>
              </w:rPr>
              <w:t>дев.</w:t>
            </w:r>
          </w:p>
        </w:tc>
        <w:tc>
          <w:tcPr>
            <w:tcW w:w="850" w:type="dxa"/>
            <w:shd w:val="clear" w:color="auto" w:fill="auto"/>
            <w:textDirection w:val="btLr"/>
          </w:tcPr>
          <w:p w:rsidR="00452887" w:rsidRPr="00DA7EF4" w:rsidRDefault="00452887" w:rsidP="00FC6A83">
            <w:pPr>
              <w:tabs>
                <w:tab w:val="left" w:pos="6900"/>
              </w:tabs>
              <w:ind w:left="113" w:right="113"/>
              <w:jc w:val="both"/>
              <w:rPr>
                <w:sz w:val="24"/>
                <w:szCs w:val="24"/>
              </w:rPr>
            </w:pPr>
            <w:r w:rsidRPr="00DA7EF4">
              <w:rPr>
                <w:sz w:val="24"/>
                <w:szCs w:val="24"/>
              </w:rPr>
              <w:t>всего</w:t>
            </w:r>
          </w:p>
        </w:tc>
        <w:tc>
          <w:tcPr>
            <w:tcW w:w="709" w:type="dxa"/>
            <w:shd w:val="clear" w:color="auto" w:fill="auto"/>
            <w:textDirection w:val="btLr"/>
          </w:tcPr>
          <w:p w:rsidR="00452887" w:rsidRPr="00DA7EF4" w:rsidRDefault="00452887" w:rsidP="00FC6A83">
            <w:pPr>
              <w:tabs>
                <w:tab w:val="left" w:pos="6900"/>
              </w:tabs>
              <w:ind w:left="113" w:right="113"/>
              <w:jc w:val="both"/>
              <w:rPr>
                <w:sz w:val="24"/>
                <w:szCs w:val="24"/>
              </w:rPr>
            </w:pPr>
            <w:r w:rsidRPr="00DA7EF4">
              <w:rPr>
                <w:sz w:val="24"/>
                <w:szCs w:val="24"/>
              </w:rPr>
              <w:t>мал.</w:t>
            </w:r>
          </w:p>
        </w:tc>
        <w:tc>
          <w:tcPr>
            <w:tcW w:w="714" w:type="dxa"/>
            <w:shd w:val="clear" w:color="auto" w:fill="auto"/>
            <w:textDirection w:val="btLr"/>
          </w:tcPr>
          <w:p w:rsidR="00452887" w:rsidRPr="00DA7EF4" w:rsidRDefault="00452887" w:rsidP="00FC6A83">
            <w:pPr>
              <w:tabs>
                <w:tab w:val="left" w:pos="6900"/>
              </w:tabs>
              <w:ind w:left="113" w:right="113"/>
              <w:jc w:val="both"/>
              <w:rPr>
                <w:sz w:val="24"/>
                <w:szCs w:val="24"/>
              </w:rPr>
            </w:pPr>
            <w:r w:rsidRPr="00DA7EF4">
              <w:rPr>
                <w:sz w:val="24"/>
                <w:szCs w:val="24"/>
              </w:rPr>
              <w:t>дев.</w:t>
            </w:r>
          </w:p>
        </w:tc>
        <w:tc>
          <w:tcPr>
            <w:tcW w:w="761" w:type="dxa"/>
            <w:shd w:val="clear" w:color="auto" w:fill="auto"/>
            <w:textDirection w:val="btLr"/>
          </w:tcPr>
          <w:p w:rsidR="00452887" w:rsidRPr="00DA7EF4" w:rsidRDefault="00452887" w:rsidP="00FC6A83">
            <w:pPr>
              <w:tabs>
                <w:tab w:val="left" w:pos="6900"/>
              </w:tabs>
              <w:ind w:left="113" w:right="113"/>
              <w:jc w:val="both"/>
              <w:rPr>
                <w:sz w:val="24"/>
                <w:szCs w:val="24"/>
              </w:rPr>
            </w:pPr>
            <w:r w:rsidRPr="00DA7EF4">
              <w:rPr>
                <w:sz w:val="24"/>
                <w:szCs w:val="24"/>
              </w:rPr>
              <w:t>всего</w:t>
            </w:r>
          </w:p>
        </w:tc>
        <w:tc>
          <w:tcPr>
            <w:tcW w:w="636" w:type="dxa"/>
            <w:shd w:val="clear" w:color="auto" w:fill="auto"/>
            <w:textDirection w:val="btLr"/>
          </w:tcPr>
          <w:p w:rsidR="00452887" w:rsidRPr="00DA7EF4" w:rsidRDefault="00452887" w:rsidP="00FC6A83">
            <w:pPr>
              <w:tabs>
                <w:tab w:val="left" w:pos="6900"/>
              </w:tabs>
              <w:ind w:left="113" w:right="113"/>
              <w:jc w:val="both"/>
              <w:rPr>
                <w:sz w:val="24"/>
                <w:szCs w:val="24"/>
              </w:rPr>
            </w:pPr>
            <w:r w:rsidRPr="00DA7EF4">
              <w:rPr>
                <w:sz w:val="24"/>
                <w:szCs w:val="24"/>
              </w:rPr>
              <w:t>%</w:t>
            </w:r>
          </w:p>
        </w:tc>
      </w:tr>
      <w:tr w:rsidR="00DA7EF4" w:rsidRPr="00DA7EF4" w:rsidTr="009B0BF4">
        <w:tc>
          <w:tcPr>
            <w:tcW w:w="540" w:type="dxa"/>
            <w:shd w:val="clear" w:color="auto" w:fill="auto"/>
          </w:tcPr>
          <w:p w:rsidR="00452887" w:rsidRPr="00DA7EF4" w:rsidRDefault="00452887" w:rsidP="00FC6A83">
            <w:pPr>
              <w:tabs>
                <w:tab w:val="left" w:pos="6900"/>
              </w:tabs>
              <w:jc w:val="both"/>
              <w:rPr>
                <w:sz w:val="24"/>
                <w:szCs w:val="24"/>
              </w:rPr>
            </w:pPr>
            <w:r w:rsidRPr="00DA7EF4">
              <w:rPr>
                <w:sz w:val="24"/>
                <w:szCs w:val="24"/>
              </w:rPr>
              <w:t>1</w:t>
            </w:r>
          </w:p>
        </w:tc>
        <w:tc>
          <w:tcPr>
            <w:tcW w:w="2120" w:type="dxa"/>
            <w:shd w:val="clear" w:color="auto" w:fill="auto"/>
          </w:tcPr>
          <w:p w:rsidR="00452887" w:rsidRPr="00DA7EF4" w:rsidRDefault="00452887" w:rsidP="00FC6A83">
            <w:pPr>
              <w:tabs>
                <w:tab w:val="left" w:pos="6900"/>
              </w:tabs>
              <w:jc w:val="both"/>
              <w:rPr>
                <w:sz w:val="24"/>
                <w:szCs w:val="24"/>
              </w:rPr>
            </w:pPr>
            <w:r w:rsidRPr="00DA7EF4">
              <w:rPr>
                <w:sz w:val="24"/>
                <w:szCs w:val="24"/>
              </w:rPr>
              <w:t>СОШ № 2</w:t>
            </w:r>
          </w:p>
        </w:tc>
        <w:tc>
          <w:tcPr>
            <w:tcW w:w="1701" w:type="dxa"/>
            <w:shd w:val="clear" w:color="auto" w:fill="auto"/>
          </w:tcPr>
          <w:p w:rsidR="00452887" w:rsidRPr="00DA7EF4" w:rsidRDefault="00452887" w:rsidP="00FC6A83">
            <w:pPr>
              <w:tabs>
                <w:tab w:val="left" w:pos="6900"/>
              </w:tabs>
              <w:jc w:val="both"/>
              <w:rPr>
                <w:sz w:val="24"/>
                <w:szCs w:val="24"/>
              </w:rPr>
            </w:pPr>
            <w:r w:rsidRPr="00DA7EF4">
              <w:rPr>
                <w:sz w:val="24"/>
                <w:szCs w:val="24"/>
              </w:rPr>
              <w:t>4</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100</w:t>
            </w:r>
          </w:p>
        </w:tc>
        <w:tc>
          <w:tcPr>
            <w:tcW w:w="851" w:type="dxa"/>
            <w:shd w:val="clear" w:color="auto" w:fill="auto"/>
          </w:tcPr>
          <w:p w:rsidR="00452887" w:rsidRPr="00DA7EF4" w:rsidRDefault="00452887" w:rsidP="00FC6A83">
            <w:pPr>
              <w:tabs>
                <w:tab w:val="left" w:pos="6900"/>
              </w:tabs>
              <w:jc w:val="both"/>
              <w:rPr>
                <w:sz w:val="24"/>
                <w:szCs w:val="24"/>
              </w:rPr>
            </w:pPr>
            <w:r w:rsidRPr="00DA7EF4">
              <w:rPr>
                <w:sz w:val="24"/>
                <w:szCs w:val="24"/>
              </w:rPr>
              <w:t>2</w:t>
            </w:r>
          </w:p>
        </w:tc>
        <w:tc>
          <w:tcPr>
            <w:tcW w:w="708" w:type="dxa"/>
            <w:shd w:val="clear" w:color="auto" w:fill="auto"/>
          </w:tcPr>
          <w:p w:rsidR="00452887" w:rsidRPr="00DA7EF4" w:rsidRDefault="00452887" w:rsidP="00FC6A83">
            <w:pPr>
              <w:tabs>
                <w:tab w:val="left" w:pos="6900"/>
              </w:tabs>
              <w:jc w:val="both"/>
              <w:rPr>
                <w:sz w:val="24"/>
                <w:szCs w:val="24"/>
              </w:rPr>
            </w:pPr>
            <w:r w:rsidRPr="00DA7EF4">
              <w:rPr>
                <w:sz w:val="24"/>
                <w:szCs w:val="24"/>
              </w:rPr>
              <w:t>2</w:t>
            </w:r>
          </w:p>
        </w:tc>
        <w:tc>
          <w:tcPr>
            <w:tcW w:w="850" w:type="dxa"/>
            <w:shd w:val="clear" w:color="auto" w:fill="auto"/>
          </w:tcPr>
          <w:p w:rsidR="00452887" w:rsidRPr="00DA7EF4" w:rsidRDefault="00452887" w:rsidP="00FC6A83">
            <w:pPr>
              <w:tabs>
                <w:tab w:val="left" w:pos="6900"/>
              </w:tabs>
              <w:jc w:val="both"/>
              <w:rPr>
                <w:sz w:val="24"/>
                <w:szCs w:val="24"/>
              </w:rPr>
            </w:pPr>
            <w:r w:rsidRPr="00DA7EF4">
              <w:rPr>
                <w:sz w:val="24"/>
                <w:szCs w:val="24"/>
              </w:rPr>
              <w:t>4</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714"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761"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636"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r>
      <w:tr w:rsidR="00DA7EF4" w:rsidRPr="00DA7EF4" w:rsidTr="009B0BF4">
        <w:tc>
          <w:tcPr>
            <w:tcW w:w="540" w:type="dxa"/>
            <w:shd w:val="clear" w:color="auto" w:fill="auto"/>
          </w:tcPr>
          <w:p w:rsidR="00452887" w:rsidRPr="00DA7EF4" w:rsidRDefault="00452887" w:rsidP="00FC6A83">
            <w:pPr>
              <w:tabs>
                <w:tab w:val="left" w:pos="6900"/>
              </w:tabs>
              <w:jc w:val="both"/>
              <w:rPr>
                <w:sz w:val="24"/>
                <w:szCs w:val="24"/>
              </w:rPr>
            </w:pPr>
            <w:r w:rsidRPr="00DA7EF4">
              <w:rPr>
                <w:sz w:val="24"/>
                <w:szCs w:val="24"/>
              </w:rPr>
              <w:t>2</w:t>
            </w:r>
          </w:p>
        </w:tc>
        <w:tc>
          <w:tcPr>
            <w:tcW w:w="2120" w:type="dxa"/>
            <w:shd w:val="clear" w:color="auto" w:fill="auto"/>
          </w:tcPr>
          <w:p w:rsidR="00452887" w:rsidRPr="00DA7EF4" w:rsidRDefault="00452887" w:rsidP="00FC6A83">
            <w:pPr>
              <w:tabs>
                <w:tab w:val="left" w:pos="6900"/>
              </w:tabs>
              <w:jc w:val="both"/>
              <w:rPr>
                <w:sz w:val="24"/>
                <w:szCs w:val="24"/>
              </w:rPr>
            </w:pPr>
            <w:r w:rsidRPr="00DA7EF4">
              <w:rPr>
                <w:sz w:val="24"/>
                <w:szCs w:val="24"/>
              </w:rPr>
              <w:t>СОШ № 5</w:t>
            </w:r>
          </w:p>
        </w:tc>
        <w:tc>
          <w:tcPr>
            <w:tcW w:w="1701" w:type="dxa"/>
            <w:shd w:val="clear" w:color="auto" w:fill="auto"/>
          </w:tcPr>
          <w:p w:rsidR="00452887" w:rsidRPr="00DA7EF4" w:rsidRDefault="00452887" w:rsidP="00FC6A83">
            <w:pPr>
              <w:tabs>
                <w:tab w:val="left" w:pos="6900"/>
              </w:tabs>
              <w:jc w:val="both"/>
              <w:rPr>
                <w:sz w:val="24"/>
                <w:szCs w:val="24"/>
              </w:rPr>
            </w:pPr>
            <w:r w:rsidRPr="00DA7EF4">
              <w:rPr>
                <w:sz w:val="24"/>
                <w:szCs w:val="24"/>
              </w:rPr>
              <w:t>8</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100</w:t>
            </w:r>
          </w:p>
        </w:tc>
        <w:tc>
          <w:tcPr>
            <w:tcW w:w="851" w:type="dxa"/>
            <w:shd w:val="clear" w:color="auto" w:fill="auto"/>
          </w:tcPr>
          <w:p w:rsidR="00452887" w:rsidRPr="00DA7EF4" w:rsidRDefault="00452887" w:rsidP="00FC6A83">
            <w:pPr>
              <w:tabs>
                <w:tab w:val="left" w:pos="6900"/>
              </w:tabs>
              <w:jc w:val="both"/>
              <w:rPr>
                <w:sz w:val="24"/>
                <w:szCs w:val="24"/>
              </w:rPr>
            </w:pPr>
            <w:r w:rsidRPr="00DA7EF4">
              <w:rPr>
                <w:sz w:val="24"/>
                <w:szCs w:val="24"/>
              </w:rPr>
              <w:t>8</w:t>
            </w:r>
          </w:p>
        </w:tc>
        <w:tc>
          <w:tcPr>
            <w:tcW w:w="708"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850" w:type="dxa"/>
            <w:shd w:val="clear" w:color="auto" w:fill="auto"/>
          </w:tcPr>
          <w:p w:rsidR="00452887" w:rsidRPr="00DA7EF4" w:rsidRDefault="00452887" w:rsidP="00FC6A83">
            <w:pPr>
              <w:tabs>
                <w:tab w:val="left" w:pos="6900"/>
              </w:tabs>
              <w:jc w:val="both"/>
              <w:rPr>
                <w:sz w:val="24"/>
                <w:szCs w:val="24"/>
              </w:rPr>
            </w:pPr>
            <w:r w:rsidRPr="00DA7EF4">
              <w:rPr>
                <w:sz w:val="24"/>
                <w:szCs w:val="24"/>
              </w:rPr>
              <w:t>8</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714"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761"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636"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r>
      <w:tr w:rsidR="00DA7EF4" w:rsidRPr="00DA7EF4" w:rsidTr="009B0BF4">
        <w:tc>
          <w:tcPr>
            <w:tcW w:w="540" w:type="dxa"/>
            <w:shd w:val="clear" w:color="auto" w:fill="auto"/>
          </w:tcPr>
          <w:p w:rsidR="00452887" w:rsidRPr="00DA7EF4" w:rsidRDefault="00452887" w:rsidP="00FC6A83">
            <w:pPr>
              <w:tabs>
                <w:tab w:val="left" w:pos="6900"/>
              </w:tabs>
              <w:jc w:val="both"/>
              <w:rPr>
                <w:sz w:val="24"/>
                <w:szCs w:val="24"/>
              </w:rPr>
            </w:pPr>
            <w:r w:rsidRPr="00DA7EF4">
              <w:rPr>
                <w:sz w:val="24"/>
                <w:szCs w:val="24"/>
              </w:rPr>
              <w:t>3</w:t>
            </w:r>
          </w:p>
        </w:tc>
        <w:tc>
          <w:tcPr>
            <w:tcW w:w="2120" w:type="dxa"/>
            <w:shd w:val="clear" w:color="auto" w:fill="auto"/>
          </w:tcPr>
          <w:p w:rsidR="00452887" w:rsidRPr="00DA7EF4" w:rsidRDefault="00452887" w:rsidP="00FC6A83">
            <w:pPr>
              <w:tabs>
                <w:tab w:val="left" w:pos="6900"/>
              </w:tabs>
              <w:jc w:val="both"/>
              <w:rPr>
                <w:sz w:val="24"/>
                <w:szCs w:val="24"/>
              </w:rPr>
            </w:pPr>
            <w:r w:rsidRPr="00DA7EF4">
              <w:rPr>
                <w:sz w:val="24"/>
                <w:szCs w:val="24"/>
              </w:rPr>
              <w:t>СОШ № 20</w:t>
            </w:r>
          </w:p>
        </w:tc>
        <w:tc>
          <w:tcPr>
            <w:tcW w:w="1701" w:type="dxa"/>
            <w:shd w:val="clear" w:color="auto" w:fill="auto"/>
          </w:tcPr>
          <w:p w:rsidR="00452887" w:rsidRPr="00DA7EF4" w:rsidRDefault="00452887" w:rsidP="00FC6A83">
            <w:pPr>
              <w:tabs>
                <w:tab w:val="left" w:pos="6900"/>
              </w:tabs>
              <w:jc w:val="both"/>
              <w:rPr>
                <w:sz w:val="24"/>
                <w:szCs w:val="24"/>
              </w:rPr>
            </w:pPr>
            <w:r w:rsidRPr="00DA7EF4">
              <w:rPr>
                <w:sz w:val="24"/>
                <w:szCs w:val="24"/>
              </w:rPr>
              <w:t>7</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100</w:t>
            </w:r>
          </w:p>
        </w:tc>
        <w:tc>
          <w:tcPr>
            <w:tcW w:w="851" w:type="dxa"/>
            <w:shd w:val="clear" w:color="auto" w:fill="auto"/>
          </w:tcPr>
          <w:p w:rsidR="00452887" w:rsidRPr="00DA7EF4" w:rsidRDefault="00452887" w:rsidP="00FC6A83">
            <w:pPr>
              <w:tabs>
                <w:tab w:val="left" w:pos="6900"/>
              </w:tabs>
              <w:jc w:val="both"/>
              <w:rPr>
                <w:sz w:val="24"/>
                <w:szCs w:val="24"/>
              </w:rPr>
            </w:pPr>
            <w:r w:rsidRPr="00DA7EF4">
              <w:rPr>
                <w:sz w:val="24"/>
                <w:szCs w:val="24"/>
              </w:rPr>
              <w:t>5</w:t>
            </w:r>
          </w:p>
        </w:tc>
        <w:tc>
          <w:tcPr>
            <w:tcW w:w="708" w:type="dxa"/>
            <w:shd w:val="clear" w:color="auto" w:fill="auto"/>
          </w:tcPr>
          <w:p w:rsidR="00452887" w:rsidRPr="00DA7EF4" w:rsidRDefault="00452887" w:rsidP="00FC6A83">
            <w:pPr>
              <w:tabs>
                <w:tab w:val="left" w:pos="6900"/>
              </w:tabs>
              <w:jc w:val="both"/>
              <w:rPr>
                <w:sz w:val="24"/>
                <w:szCs w:val="24"/>
              </w:rPr>
            </w:pPr>
            <w:r w:rsidRPr="00DA7EF4">
              <w:rPr>
                <w:sz w:val="24"/>
                <w:szCs w:val="24"/>
              </w:rPr>
              <w:t>2</w:t>
            </w:r>
          </w:p>
        </w:tc>
        <w:tc>
          <w:tcPr>
            <w:tcW w:w="850" w:type="dxa"/>
            <w:shd w:val="clear" w:color="auto" w:fill="auto"/>
          </w:tcPr>
          <w:p w:rsidR="00452887" w:rsidRPr="00DA7EF4" w:rsidRDefault="00452887" w:rsidP="00FC6A83">
            <w:pPr>
              <w:tabs>
                <w:tab w:val="left" w:pos="6900"/>
              </w:tabs>
              <w:jc w:val="both"/>
              <w:rPr>
                <w:sz w:val="24"/>
                <w:szCs w:val="24"/>
              </w:rPr>
            </w:pPr>
            <w:r w:rsidRPr="00DA7EF4">
              <w:rPr>
                <w:sz w:val="24"/>
                <w:szCs w:val="24"/>
              </w:rPr>
              <w:t>7</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714"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761"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636"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r>
      <w:tr w:rsidR="00DA7EF4" w:rsidRPr="00DA7EF4" w:rsidTr="009B0BF4">
        <w:tc>
          <w:tcPr>
            <w:tcW w:w="540" w:type="dxa"/>
            <w:shd w:val="clear" w:color="auto" w:fill="auto"/>
          </w:tcPr>
          <w:p w:rsidR="00452887" w:rsidRPr="00DA7EF4" w:rsidRDefault="00452887" w:rsidP="00FC6A83">
            <w:pPr>
              <w:tabs>
                <w:tab w:val="left" w:pos="6900"/>
              </w:tabs>
              <w:jc w:val="both"/>
              <w:rPr>
                <w:sz w:val="24"/>
                <w:szCs w:val="24"/>
              </w:rPr>
            </w:pPr>
            <w:r w:rsidRPr="00DA7EF4">
              <w:rPr>
                <w:sz w:val="24"/>
                <w:szCs w:val="24"/>
              </w:rPr>
              <w:t>4</w:t>
            </w:r>
          </w:p>
        </w:tc>
        <w:tc>
          <w:tcPr>
            <w:tcW w:w="2120" w:type="dxa"/>
            <w:shd w:val="clear" w:color="auto" w:fill="auto"/>
          </w:tcPr>
          <w:p w:rsidR="00452887" w:rsidRPr="00DA7EF4" w:rsidRDefault="00452887" w:rsidP="00FC6A83">
            <w:pPr>
              <w:tabs>
                <w:tab w:val="left" w:pos="6900"/>
              </w:tabs>
              <w:jc w:val="both"/>
              <w:rPr>
                <w:sz w:val="24"/>
                <w:szCs w:val="24"/>
              </w:rPr>
            </w:pPr>
            <w:r w:rsidRPr="00DA7EF4">
              <w:rPr>
                <w:sz w:val="24"/>
                <w:szCs w:val="24"/>
              </w:rPr>
              <w:t>СОШ № 30</w:t>
            </w:r>
          </w:p>
        </w:tc>
        <w:tc>
          <w:tcPr>
            <w:tcW w:w="1701" w:type="dxa"/>
            <w:shd w:val="clear" w:color="auto" w:fill="auto"/>
          </w:tcPr>
          <w:p w:rsidR="00452887" w:rsidRPr="00DA7EF4" w:rsidRDefault="00452887" w:rsidP="00FC6A83">
            <w:pPr>
              <w:tabs>
                <w:tab w:val="left" w:pos="6900"/>
              </w:tabs>
              <w:jc w:val="both"/>
              <w:rPr>
                <w:sz w:val="24"/>
                <w:szCs w:val="24"/>
              </w:rPr>
            </w:pPr>
            <w:r w:rsidRPr="00DA7EF4">
              <w:rPr>
                <w:sz w:val="24"/>
                <w:szCs w:val="24"/>
              </w:rPr>
              <w:t>2</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100</w:t>
            </w:r>
          </w:p>
        </w:tc>
        <w:tc>
          <w:tcPr>
            <w:tcW w:w="851" w:type="dxa"/>
            <w:shd w:val="clear" w:color="auto" w:fill="auto"/>
          </w:tcPr>
          <w:p w:rsidR="00452887" w:rsidRPr="00DA7EF4" w:rsidRDefault="00452887" w:rsidP="00FC6A83">
            <w:pPr>
              <w:tabs>
                <w:tab w:val="left" w:pos="6900"/>
              </w:tabs>
              <w:jc w:val="both"/>
              <w:rPr>
                <w:sz w:val="24"/>
                <w:szCs w:val="24"/>
              </w:rPr>
            </w:pPr>
            <w:r w:rsidRPr="00DA7EF4">
              <w:rPr>
                <w:sz w:val="24"/>
                <w:szCs w:val="24"/>
              </w:rPr>
              <w:t>1</w:t>
            </w:r>
          </w:p>
        </w:tc>
        <w:tc>
          <w:tcPr>
            <w:tcW w:w="708" w:type="dxa"/>
            <w:shd w:val="clear" w:color="auto" w:fill="auto"/>
          </w:tcPr>
          <w:p w:rsidR="00452887" w:rsidRPr="00DA7EF4" w:rsidRDefault="00452887" w:rsidP="00FC6A83">
            <w:pPr>
              <w:tabs>
                <w:tab w:val="left" w:pos="6900"/>
              </w:tabs>
              <w:jc w:val="both"/>
              <w:rPr>
                <w:sz w:val="24"/>
                <w:szCs w:val="24"/>
              </w:rPr>
            </w:pPr>
            <w:r w:rsidRPr="00DA7EF4">
              <w:rPr>
                <w:sz w:val="24"/>
                <w:szCs w:val="24"/>
              </w:rPr>
              <w:t>1</w:t>
            </w:r>
          </w:p>
        </w:tc>
        <w:tc>
          <w:tcPr>
            <w:tcW w:w="850" w:type="dxa"/>
            <w:shd w:val="clear" w:color="auto" w:fill="auto"/>
          </w:tcPr>
          <w:p w:rsidR="00452887" w:rsidRPr="00DA7EF4" w:rsidRDefault="00452887" w:rsidP="00FC6A83">
            <w:pPr>
              <w:tabs>
                <w:tab w:val="left" w:pos="6900"/>
              </w:tabs>
              <w:jc w:val="both"/>
              <w:rPr>
                <w:sz w:val="24"/>
                <w:szCs w:val="24"/>
              </w:rPr>
            </w:pPr>
            <w:r w:rsidRPr="00DA7EF4">
              <w:rPr>
                <w:sz w:val="24"/>
                <w:szCs w:val="24"/>
              </w:rPr>
              <w:t>2</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714"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761"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636"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r>
      <w:tr w:rsidR="00DA7EF4" w:rsidRPr="00DA7EF4" w:rsidTr="009B0BF4">
        <w:tc>
          <w:tcPr>
            <w:tcW w:w="540" w:type="dxa"/>
            <w:shd w:val="clear" w:color="auto" w:fill="auto"/>
          </w:tcPr>
          <w:p w:rsidR="00452887" w:rsidRPr="00DA7EF4" w:rsidRDefault="00452887" w:rsidP="00FC6A83">
            <w:pPr>
              <w:tabs>
                <w:tab w:val="left" w:pos="6900"/>
              </w:tabs>
              <w:jc w:val="both"/>
              <w:rPr>
                <w:sz w:val="24"/>
                <w:szCs w:val="24"/>
              </w:rPr>
            </w:pPr>
            <w:r w:rsidRPr="00DA7EF4">
              <w:rPr>
                <w:sz w:val="24"/>
                <w:szCs w:val="24"/>
              </w:rPr>
              <w:t>5</w:t>
            </w:r>
          </w:p>
        </w:tc>
        <w:tc>
          <w:tcPr>
            <w:tcW w:w="2120" w:type="dxa"/>
            <w:shd w:val="clear" w:color="auto" w:fill="auto"/>
          </w:tcPr>
          <w:p w:rsidR="00452887" w:rsidRPr="00DA7EF4" w:rsidRDefault="00452887" w:rsidP="00FC6A83">
            <w:pPr>
              <w:tabs>
                <w:tab w:val="left" w:pos="6900"/>
              </w:tabs>
              <w:jc w:val="both"/>
              <w:rPr>
                <w:sz w:val="24"/>
                <w:szCs w:val="24"/>
              </w:rPr>
            </w:pPr>
            <w:r w:rsidRPr="00DA7EF4">
              <w:rPr>
                <w:sz w:val="24"/>
                <w:szCs w:val="24"/>
              </w:rPr>
              <w:t>ООШ № 32</w:t>
            </w:r>
          </w:p>
        </w:tc>
        <w:tc>
          <w:tcPr>
            <w:tcW w:w="1701" w:type="dxa"/>
            <w:shd w:val="clear" w:color="auto" w:fill="auto"/>
          </w:tcPr>
          <w:p w:rsidR="00452887" w:rsidRPr="00DA7EF4" w:rsidRDefault="00452887" w:rsidP="00FC6A83">
            <w:pPr>
              <w:tabs>
                <w:tab w:val="left" w:pos="6900"/>
              </w:tabs>
              <w:jc w:val="both"/>
              <w:rPr>
                <w:sz w:val="24"/>
                <w:szCs w:val="24"/>
              </w:rPr>
            </w:pPr>
            <w:r w:rsidRPr="00DA7EF4">
              <w:rPr>
                <w:sz w:val="24"/>
                <w:szCs w:val="24"/>
              </w:rPr>
              <w:t>1</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100</w:t>
            </w:r>
          </w:p>
        </w:tc>
        <w:tc>
          <w:tcPr>
            <w:tcW w:w="851" w:type="dxa"/>
            <w:shd w:val="clear" w:color="auto" w:fill="auto"/>
          </w:tcPr>
          <w:p w:rsidR="00452887" w:rsidRPr="00DA7EF4" w:rsidRDefault="00452887" w:rsidP="00FC6A83">
            <w:pPr>
              <w:tabs>
                <w:tab w:val="left" w:pos="6900"/>
              </w:tabs>
              <w:jc w:val="both"/>
              <w:rPr>
                <w:sz w:val="24"/>
                <w:szCs w:val="24"/>
              </w:rPr>
            </w:pPr>
            <w:r w:rsidRPr="00DA7EF4">
              <w:rPr>
                <w:sz w:val="24"/>
                <w:szCs w:val="24"/>
              </w:rPr>
              <w:t>1</w:t>
            </w:r>
          </w:p>
        </w:tc>
        <w:tc>
          <w:tcPr>
            <w:tcW w:w="708"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850" w:type="dxa"/>
            <w:shd w:val="clear" w:color="auto" w:fill="auto"/>
          </w:tcPr>
          <w:p w:rsidR="00452887" w:rsidRPr="00DA7EF4" w:rsidRDefault="00452887" w:rsidP="00FC6A83">
            <w:pPr>
              <w:tabs>
                <w:tab w:val="left" w:pos="6900"/>
              </w:tabs>
              <w:jc w:val="both"/>
              <w:rPr>
                <w:sz w:val="24"/>
                <w:szCs w:val="24"/>
              </w:rPr>
            </w:pPr>
            <w:r w:rsidRPr="00DA7EF4">
              <w:rPr>
                <w:sz w:val="24"/>
                <w:szCs w:val="24"/>
              </w:rPr>
              <w:t>1</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714"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761"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636"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r>
      <w:tr w:rsidR="00DA7EF4" w:rsidRPr="00DA7EF4" w:rsidTr="009B0BF4">
        <w:tc>
          <w:tcPr>
            <w:tcW w:w="540" w:type="dxa"/>
            <w:shd w:val="clear" w:color="auto" w:fill="auto"/>
          </w:tcPr>
          <w:p w:rsidR="00452887" w:rsidRPr="00DA7EF4" w:rsidRDefault="00452887" w:rsidP="00FC6A83">
            <w:pPr>
              <w:tabs>
                <w:tab w:val="left" w:pos="6900"/>
              </w:tabs>
              <w:jc w:val="both"/>
              <w:rPr>
                <w:sz w:val="24"/>
                <w:szCs w:val="24"/>
              </w:rPr>
            </w:pPr>
            <w:r w:rsidRPr="00DA7EF4">
              <w:rPr>
                <w:sz w:val="24"/>
                <w:szCs w:val="24"/>
              </w:rPr>
              <w:t>6</w:t>
            </w:r>
          </w:p>
        </w:tc>
        <w:tc>
          <w:tcPr>
            <w:tcW w:w="2120" w:type="dxa"/>
            <w:shd w:val="clear" w:color="auto" w:fill="auto"/>
          </w:tcPr>
          <w:p w:rsidR="00452887" w:rsidRPr="00DA7EF4" w:rsidRDefault="00452887" w:rsidP="00FC6A83">
            <w:pPr>
              <w:tabs>
                <w:tab w:val="left" w:pos="6900"/>
              </w:tabs>
              <w:jc w:val="both"/>
              <w:rPr>
                <w:sz w:val="24"/>
                <w:szCs w:val="24"/>
              </w:rPr>
            </w:pPr>
            <w:r w:rsidRPr="00DA7EF4">
              <w:rPr>
                <w:sz w:val="24"/>
                <w:szCs w:val="24"/>
              </w:rPr>
              <w:t>СОШ № 33</w:t>
            </w:r>
          </w:p>
        </w:tc>
        <w:tc>
          <w:tcPr>
            <w:tcW w:w="1701" w:type="dxa"/>
            <w:shd w:val="clear" w:color="auto" w:fill="auto"/>
          </w:tcPr>
          <w:p w:rsidR="00452887" w:rsidRPr="00DA7EF4" w:rsidRDefault="00452887" w:rsidP="00FC6A83">
            <w:pPr>
              <w:tabs>
                <w:tab w:val="left" w:pos="6900"/>
              </w:tabs>
              <w:jc w:val="both"/>
              <w:rPr>
                <w:sz w:val="24"/>
                <w:szCs w:val="24"/>
              </w:rPr>
            </w:pPr>
            <w:r w:rsidRPr="00DA7EF4">
              <w:rPr>
                <w:sz w:val="24"/>
                <w:szCs w:val="24"/>
              </w:rPr>
              <w:t>2</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100</w:t>
            </w:r>
          </w:p>
        </w:tc>
        <w:tc>
          <w:tcPr>
            <w:tcW w:w="851" w:type="dxa"/>
            <w:shd w:val="clear" w:color="auto" w:fill="auto"/>
          </w:tcPr>
          <w:p w:rsidR="00452887" w:rsidRPr="00DA7EF4" w:rsidRDefault="00452887" w:rsidP="00FC6A83">
            <w:pPr>
              <w:tabs>
                <w:tab w:val="left" w:pos="6900"/>
              </w:tabs>
              <w:jc w:val="both"/>
              <w:rPr>
                <w:sz w:val="24"/>
                <w:szCs w:val="24"/>
              </w:rPr>
            </w:pPr>
            <w:r w:rsidRPr="00DA7EF4">
              <w:rPr>
                <w:sz w:val="24"/>
                <w:szCs w:val="24"/>
              </w:rPr>
              <w:t>1</w:t>
            </w:r>
          </w:p>
        </w:tc>
        <w:tc>
          <w:tcPr>
            <w:tcW w:w="708" w:type="dxa"/>
            <w:shd w:val="clear" w:color="auto" w:fill="auto"/>
          </w:tcPr>
          <w:p w:rsidR="00452887" w:rsidRPr="00DA7EF4" w:rsidRDefault="00452887" w:rsidP="00FC6A83">
            <w:pPr>
              <w:tabs>
                <w:tab w:val="left" w:pos="6900"/>
              </w:tabs>
              <w:jc w:val="both"/>
              <w:rPr>
                <w:sz w:val="24"/>
                <w:szCs w:val="24"/>
              </w:rPr>
            </w:pPr>
            <w:r w:rsidRPr="00DA7EF4">
              <w:rPr>
                <w:sz w:val="24"/>
                <w:szCs w:val="24"/>
              </w:rPr>
              <w:t>1</w:t>
            </w:r>
          </w:p>
        </w:tc>
        <w:tc>
          <w:tcPr>
            <w:tcW w:w="850" w:type="dxa"/>
            <w:shd w:val="clear" w:color="auto" w:fill="auto"/>
          </w:tcPr>
          <w:p w:rsidR="00452887" w:rsidRPr="00DA7EF4" w:rsidRDefault="00452887" w:rsidP="00FC6A83">
            <w:pPr>
              <w:tabs>
                <w:tab w:val="left" w:pos="6900"/>
              </w:tabs>
              <w:jc w:val="both"/>
              <w:rPr>
                <w:sz w:val="24"/>
                <w:szCs w:val="24"/>
              </w:rPr>
            </w:pPr>
            <w:r w:rsidRPr="00DA7EF4">
              <w:rPr>
                <w:sz w:val="24"/>
                <w:szCs w:val="24"/>
              </w:rPr>
              <w:t>2</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714"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761"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636"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r>
      <w:tr w:rsidR="00DA7EF4" w:rsidRPr="00DA7EF4" w:rsidTr="009B0BF4">
        <w:tc>
          <w:tcPr>
            <w:tcW w:w="540" w:type="dxa"/>
            <w:shd w:val="clear" w:color="auto" w:fill="auto"/>
          </w:tcPr>
          <w:p w:rsidR="00452887" w:rsidRPr="00DA7EF4" w:rsidRDefault="00452887" w:rsidP="00FC6A83">
            <w:pPr>
              <w:tabs>
                <w:tab w:val="left" w:pos="6900"/>
              </w:tabs>
              <w:jc w:val="both"/>
              <w:rPr>
                <w:sz w:val="24"/>
                <w:szCs w:val="24"/>
              </w:rPr>
            </w:pPr>
            <w:r w:rsidRPr="00DA7EF4">
              <w:rPr>
                <w:sz w:val="24"/>
                <w:szCs w:val="24"/>
              </w:rPr>
              <w:t>7</w:t>
            </w:r>
          </w:p>
        </w:tc>
        <w:tc>
          <w:tcPr>
            <w:tcW w:w="2120" w:type="dxa"/>
            <w:shd w:val="clear" w:color="auto" w:fill="auto"/>
          </w:tcPr>
          <w:p w:rsidR="00452887" w:rsidRPr="00DA7EF4" w:rsidRDefault="00452887" w:rsidP="00FC6A83">
            <w:pPr>
              <w:ind w:right="-108"/>
              <w:jc w:val="both"/>
              <w:rPr>
                <w:sz w:val="24"/>
                <w:szCs w:val="24"/>
              </w:rPr>
            </w:pPr>
            <w:r w:rsidRPr="00DA7EF4">
              <w:rPr>
                <w:sz w:val="24"/>
                <w:szCs w:val="24"/>
              </w:rPr>
              <w:t>СОШ № 1</w:t>
            </w:r>
          </w:p>
        </w:tc>
        <w:tc>
          <w:tcPr>
            <w:tcW w:w="1701" w:type="dxa"/>
            <w:shd w:val="clear" w:color="auto" w:fill="auto"/>
          </w:tcPr>
          <w:p w:rsidR="00452887" w:rsidRPr="00DA7EF4" w:rsidRDefault="00452887" w:rsidP="00FC6A83">
            <w:pPr>
              <w:tabs>
                <w:tab w:val="left" w:pos="6900"/>
              </w:tabs>
              <w:jc w:val="both"/>
              <w:rPr>
                <w:sz w:val="24"/>
                <w:szCs w:val="24"/>
              </w:rPr>
            </w:pPr>
            <w:r w:rsidRPr="00DA7EF4">
              <w:rPr>
                <w:sz w:val="24"/>
                <w:szCs w:val="24"/>
              </w:rPr>
              <w:t>15</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100</w:t>
            </w:r>
          </w:p>
        </w:tc>
        <w:tc>
          <w:tcPr>
            <w:tcW w:w="851" w:type="dxa"/>
            <w:shd w:val="clear" w:color="auto" w:fill="auto"/>
          </w:tcPr>
          <w:p w:rsidR="00452887" w:rsidRPr="00DA7EF4" w:rsidRDefault="00452887" w:rsidP="00FC6A83">
            <w:pPr>
              <w:tabs>
                <w:tab w:val="left" w:pos="6900"/>
              </w:tabs>
              <w:jc w:val="both"/>
              <w:rPr>
                <w:sz w:val="24"/>
                <w:szCs w:val="24"/>
              </w:rPr>
            </w:pPr>
            <w:r w:rsidRPr="00DA7EF4">
              <w:rPr>
                <w:sz w:val="24"/>
                <w:szCs w:val="24"/>
              </w:rPr>
              <w:t>8</w:t>
            </w:r>
          </w:p>
        </w:tc>
        <w:tc>
          <w:tcPr>
            <w:tcW w:w="708" w:type="dxa"/>
            <w:shd w:val="clear" w:color="auto" w:fill="auto"/>
          </w:tcPr>
          <w:p w:rsidR="00452887" w:rsidRPr="00DA7EF4" w:rsidRDefault="00452887" w:rsidP="00FC6A83">
            <w:pPr>
              <w:tabs>
                <w:tab w:val="left" w:pos="6900"/>
              </w:tabs>
              <w:jc w:val="both"/>
              <w:rPr>
                <w:sz w:val="24"/>
                <w:szCs w:val="24"/>
              </w:rPr>
            </w:pPr>
            <w:r w:rsidRPr="00DA7EF4">
              <w:rPr>
                <w:sz w:val="24"/>
                <w:szCs w:val="24"/>
              </w:rPr>
              <w:t>17</w:t>
            </w:r>
          </w:p>
        </w:tc>
        <w:tc>
          <w:tcPr>
            <w:tcW w:w="850" w:type="dxa"/>
            <w:shd w:val="clear" w:color="auto" w:fill="auto"/>
          </w:tcPr>
          <w:p w:rsidR="00452887" w:rsidRPr="00DA7EF4" w:rsidRDefault="00452887" w:rsidP="00FC6A83">
            <w:pPr>
              <w:tabs>
                <w:tab w:val="left" w:pos="6900"/>
              </w:tabs>
              <w:jc w:val="both"/>
              <w:rPr>
                <w:sz w:val="24"/>
                <w:szCs w:val="24"/>
              </w:rPr>
            </w:pPr>
            <w:r w:rsidRPr="00DA7EF4">
              <w:rPr>
                <w:sz w:val="24"/>
                <w:szCs w:val="24"/>
              </w:rPr>
              <w:t>25</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1</w:t>
            </w:r>
          </w:p>
        </w:tc>
        <w:tc>
          <w:tcPr>
            <w:tcW w:w="714"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761" w:type="dxa"/>
            <w:shd w:val="clear" w:color="auto" w:fill="auto"/>
          </w:tcPr>
          <w:p w:rsidR="00452887" w:rsidRPr="00DA7EF4" w:rsidRDefault="00452887" w:rsidP="00FC6A83">
            <w:pPr>
              <w:tabs>
                <w:tab w:val="left" w:pos="6900"/>
              </w:tabs>
              <w:jc w:val="both"/>
              <w:rPr>
                <w:sz w:val="24"/>
                <w:szCs w:val="24"/>
              </w:rPr>
            </w:pPr>
            <w:r w:rsidRPr="00DA7EF4">
              <w:rPr>
                <w:sz w:val="24"/>
                <w:szCs w:val="24"/>
              </w:rPr>
              <w:t>1</w:t>
            </w:r>
          </w:p>
        </w:tc>
        <w:tc>
          <w:tcPr>
            <w:tcW w:w="636" w:type="dxa"/>
            <w:shd w:val="clear" w:color="auto" w:fill="auto"/>
          </w:tcPr>
          <w:p w:rsidR="00452887" w:rsidRPr="00DA7EF4" w:rsidRDefault="00452887" w:rsidP="00FC6A83">
            <w:pPr>
              <w:tabs>
                <w:tab w:val="left" w:pos="6900"/>
              </w:tabs>
              <w:jc w:val="both"/>
              <w:rPr>
                <w:sz w:val="24"/>
                <w:szCs w:val="24"/>
              </w:rPr>
            </w:pPr>
            <w:r w:rsidRPr="00DA7EF4">
              <w:rPr>
                <w:sz w:val="24"/>
                <w:szCs w:val="24"/>
              </w:rPr>
              <w:t>7</w:t>
            </w:r>
          </w:p>
        </w:tc>
      </w:tr>
      <w:tr w:rsidR="00DA7EF4" w:rsidRPr="00DA7EF4" w:rsidTr="009B0BF4">
        <w:tc>
          <w:tcPr>
            <w:tcW w:w="540" w:type="dxa"/>
            <w:shd w:val="clear" w:color="auto" w:fill="auto"/>
          </w:tcPr>
          <w:p w:rsidR="00452887" w:rsidRPr="00DA7EF4" w:rsidRDefault="00452887" w:rsidP="00FC6A83">
            <w:pPr>
              <w:tabs>
                <w:tab w:val="left" w:pos="6900"/>
              </w:tabs>
              <w:jc w:val="both"/>
              <w:rPr>
                <w:sz w:val="24"/>
                <w:szCs w:val="24"/>
              </w:rPr>
            </w:pPr>
            <w:r w:rsidRPr="00DA7EF4">
              <w:rPr>
                <w:sz w:val="24"/>
                <w:szCs w:val="24"/>
              </w:rPr>
              <w:t>8</w:t>
            </w:r>
          </w:p>
        </w:tc>
        <w:tc>
          <w:tcPr>
            <w:tcW w:w="2120" w:type="dxa"/>
            <w:shd w:val="clear" w:color="auto" w:fill="auto"/>
          </w:tcPr>
          <w:p w:rsidR="00452887" w:rsidRPr="00DA7EF4" w:rsidRDefault="00452887" w:rsidP="00FC6A83">
            <w:pPr>
              <w:tabs>
                <w:tab w:val="left" w:pos="6900"/>
              </w:tabs>
              <w:jc w:val="both"/>
              <w:rPr>
                <w:sz w:val="24"/>
                <w:szCs w:val="24"/>
              </w:rPr>
            </w:pPr>
            <w:r w:rsidRPr="00DA7EF4">
              <w:rPr>
                <w:sz w:val="24"/>
                <w:szCs w:val="24"/>
              </w:rPr>
              <w:t>СОШ № 16</w:t>
            </w:r>
          </w:p>
        </w:tc>
        <w:tc>
          <w:tcPr>
            <w:tcW w:w="1701" w:type="dxa"/>
            <w:shd w:val="clear" w:color="auto" w:fill="auto"/>
          </w:tcPr>
          <w:p w:rsidR="00452887" w:rsidRPr="00DA7EF4" w:rsidRDefault="00452887" w:rsidP="00FC6A83">
            <w:pPr>
              <w:tabs>
                <w:tab w:val="left" w:pos="6900"/>
              </w:tabs>
              <w:jc w:val="both"/>
              <w:rPr>
                <w:sz w:val="24"/>
                <w:szCs w:val="24"/>
              </w:rPr>
            </w:pPr>
            <w:r w:rsidRPr="00DA7EF4">
              <w:rPr>
                <w:sz w:val="24"/>
                <w:szCs w:val="24"/>
              </w:rPr>
              <w:t>29</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100</w:t>
            </w:r>
          </w:p>
        </w:tc>
        <w:tc>
          <w:tcPr>
            <w:tcW w:w="851" w:type="dxa"/>
            <w:shd w:val="clear" w:color="auto" w:fill="auto"/>
          </w:tcPr>
          <w:p w:rsidR="00452887" w:rsidRPr="00DA7EF4" w:rsidRDefault="00452887" w:rsidP="00FC6A83">
            <w:pPr>
              <w:tabs>
                <w:tab w:val="left" w:pos="6900"/>
              </w:tabs>
              <w:jc w:val="both"/>
              <w:rPr>
                <w:sz w:val="24"/>
                <w:szCs w:val="24"/>
              </w:rPr>
            </w:pPr>
            <w:r w:rsidRPr="00DA7EF4">
              <w:rPr>
                <w:sz w:val="24"/>
                <w:szCs w:val="24"/>
              </w:rPr>
              <w:t>17</w:t>
            </w:r>
          </w:p>
        </w:tc>
        <w:tc>
          <w:tcPr>
            <w:tcW w:w="708" w:type="dxa"/>
            <w:shd w:val="clear" w:color="auto" w:fill="auto"/>
          </w:tcPr>
          <w:p w:rsidR="00452887" w:rsidRPr="00DA7EF4" w:rsidRDefault="00452887" w:rsidP="00FC6A83">
            <w:pPr>
              <w:tabs>
                <w:tab w:val="left" w:pos="6900"/>
              </w:tabs>
              <w:jc w:val="both"/>
              <w:rPr>
                <w:sz w:val="24"/>
                <w:szCs w:val="24"/>
              </w:rPr>
            </w:pPr>
            <w:r w:rsidRPr="00DA7EF4">
              <w:rPr>
                <w:sz w:val="24"/>
                <w:szCs w:val="24"/>
              </w:rPr>
              <w:t>12</w:t>
            </w:r>
          </w:p>
        </w:tc>
        <w:tc>
          <w:tcPr>
            <w:tcW w:w="850" w:type="dxa"/>
            <w:shd w:val="clear" w:color="auto" w:fill="auto"/>
          </w:tcPr>
          <w:p w:rsidR="00452887" w:rsidRPr="00DA7EF4" w:rsidRDefault="00452887" w:rsidP="00FC6A83">
            <w:pPr>
              <w:tabs>
                <w:tab w:val="left" w:pos="6900"/>
              </w:tabs>
              <w:jc w:val="both"/>
              <w:rPr>
                <w:sz w:val="24"/>
                <w:szCs w:val="24"/>
              </w:rPr>
            </w:pPr>
            <w:r w:rsidRPr="00DA7EF4">
              <w:rPr>
                <w:sz w:val="24"/>
                <w:szCs w:val="24"/>
              </w:rPr>
              <w:t>29</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1</w:t>
            </w:r>
          </w:p>
        </w:tc>
        <w:tc>
          <w:tcPr>
            <w:tcW w:w="714" w:type="dxa"/>
            <w:shd w:val="clear" w:color="auto" w:fill="auto"/>
          </w:tcPr>
          <w:p w:rsidR="00452887" w:rsidRPr="00DA7EF4" w:rsidRDefault="00452887" w:rsidP="00FC6A83">
            <w:pPr>
              <w:tabs>
                <w:tab w:val="left" w:pos="6900"/>
              </w:tabs>
              <w:jc w:val="both"/>
              <w:rPr>
                <w:sz w:val="24"/>
                <w:szCs w:val="24"/>
              </w:rPr>
            </w:pPr>
            <w:r w:rsidRPr="00DA7EF4">
              <w:rPr>
                <w:sz w:val="24"/>
                <w:szCs w:val="24"/>
              </w:rPr>
              <w:t>1</w:t>
            </w:r>
          </w:p>
        </w:tc>
        <w:tc>
          <w:tcPr>
            <w:tcW w:w="761" w:type="dxa"/>
            <w:shd w:val="clear" w:color="auto" w:fill="auto"/>
          </w:tcPr>
          <w:p w:rsidR="00452887" w:rsidRPr="00DA7EF4" w:rsidRDefault="00452887" w:rsidP="00FC6A83">
            <w:pPr>
              <w:tabs>
                <w:tab w:val="left" w:pos="6900"/>
              </w:tabs>
              <w:jc w:val="both"/>
              <w:rPr>
                <w:sz w:val="24"/>
                <w:szCs w:val="24"/>
              </w:rPr>
            </w:pPr>
            <w:r w:rsidRPr="00DA7EF4">
              <w:rPr>
                <w:sz w:val="24"/>
                <w:szCs w:val="24"/>
              </w:rPr>
              <w:t>2</w:t>
            </w:r>
          </w:p>
        </w:tc>
        <w:tc>
          <w:tcPr>
            <w:tcW w:w="636" w:type="dxa"/>
            <w:shd w:val="clear" w:color="auto" w:fill="auto"/>
          </w:tcPr>
          <w:p w:rsidR="00452887" w:rsidRPr="00DA7EF4" w:rsidRDefault="00452887" w:rsidP="00FC6A83">
            <w:pPr>
              <w:tabs>
                <w:tab w:val="left" w:pos="6900"/>
              </w:tabs>
              <w:jc w:val="both"/>
              <w:rPr>
                <w:sz w:val="24"/>
                <w:szCs w:val="24"/>
              </w:rPr>
            </w:pPr>
            <w:r w:rsidRPr="00DA7EF4">
              <w:rPr>
                <w:sz w:val="24"/>
                <w:szCs w:val="24"/>
              </w:rPr>
              <w:t>7</w:t>
            </w:r>
          </w:p>
        </w:tc>
      </w:tr>
      <w:tr w:rsidR="00DA7EF4" w:rsidRPr="00DA7EF4" w:rsidTr="009B0BF4">
        <w:tc>
          <w:tcPr>
            <w:tcW w:w="540" w:type="dxa"/>
            <w:shd w:val="clear" w:color="auto" w:fill="auto"/>
          </w:tcPr>
          <w:p w:rsidR="00452887" w:rsidRPr="00DA7EF4" w:rsidRDefault="00452887" w:rsidP="00FC6A83">
            <w:pPr>
              <w:tabs>
                <w:tab w:val="left" w:pos="6900"/>
              </w:tabs>
              <w:jc w:val="both"/>
              <w:rPr>
                <w:sz w:val="24"/>
                <w:szCs w:val="24"/>
              </w:rPr>
            </w:pPr>
            <w:r w:rsidRPr="00DA7EF4">
              <w:rPr>
                <w:sz w:val="24"/>
                <w:szCs w:val="24"/>
              </w:rPr>
              <w:t>9</w:t>
            </w:r>
          </w:p>
        </w:tc>
        <w:tc>
          <w:tcPr>
            <w:tcW w:w="2120" w:type="dxa"/>
            <w:shd w:val="clear" w:color="auto" w:fill="auto"/>
          </w:tcPr>
          <w:p w:rsidR="00452887" w:rsidRPr="00DA7EF4" w:rsidRDefault="00452887" w:rsidP="00FC6A83">
            <w:pPr>
              <w:tabs>
                <w:tab w:val="left" w:pos="6900"/>
              </w:tabs>
              <w:jc w:val="both"/>
              <w:rPr>
                <w:sz w:val="24"/>
                <w:szCs w:val="24"/>
              </w:rPr>
            </w:pPr>
            <w:r w:rsidRPr="00DA7EF4">
              <w:rPr>
                <w:sz w:val="24"/>
                <w:szCs w:val="24"/>
              </w:rPr>
              <w:t>СОШ № 7</w:t>
            </w:r>
          </w:p>
        </w:tc>
        <w:tc>
          <w:tcPr>
            <w:tcW w:w="1701" w:type="dxa"/>
            <w:shd w:val="clear" w:color="auto" w:fill="auto"/>
          </w:tcPr>
          <w:p w:rsidR="00452887" w:rsidRPr="00DA7EF4" w:rsidRDefault="00452887" w:rsidP="00FC6A83">
            <w:pPr>
              <w:tabs>
                <w:tab w:val="left" w:pos="6900"/>
              </w:tabs>
              <w:jc w:val="both"/>
              <w:rPr>
                <w:sz w:val="24"/>
                <w:szCs w:val="24"/>
              </w:rPr>
            </w:pPr>
            <w:r w:rsidRPr="00DA7EF4">
              <w:rPr>
                <w:sz w:val="24"/>
                <w:szCs w:val="24"/>
              </w:rPr>
              <w:t>24</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100</w:t>
            </w:r>
          </w:p>
        </w:tc>
        <w:tc>
          <w:tcPr>
            <w:tcW w:w="851" w:type="dxa"/>
            <w:shd w:val="clear" w:color="auto" w:fill="auto"/>
          </w:tcPr>
          <w:p w:rsidR="00452887" w:rsidRPr="00DA7EF4" w:rsidRDefault="00452887" w:rsidP="00FC6A83">
            <w:pPr>
              <w:tabs>
                <w:tab w:val="left" w:pos="6900"/>
              </w:tabs>
              <w:jc w:val="both"/>
              <w:rPr>
                <w:sz w:val="24"/>
                <w:szCs w:val="24"/>
              </w:rPr>
            </w:pPr>
            <w:r w:rsidRPr="00DA7EF4">
              <w:rPr>
                <w:sz w:val="24"/>
                <w:szCs w:val="24"/>
              </w:rPr>
              <w:t>15</w:t>
            </w:r>
          </w:p>
        </w:tc>
        <w:tc>
          <w:tcPr>
            <w:tcW w:w="708" w:type="dxa"/>
            <w:shd w:val="clear" w:color="auto" w:fill="auto"/>
          </w:tcPr>
          <w:p w:rsidR="00452887" w:rsidRPr="00DA7EF4" w:rsidRDefault="00452887" w:rsidP="00FC6A83">
            <w:pPr>
              <w:tabs>
                <w:tab w:val="left" w:pos="6900"/>
              </w:tabs>
              <w:jc w:val="both"/>
              <w:rPr>
                <w:sz w:val="24"/>
                <w:szCs w:val="24"/>
              </w:rPr>
            </w:pPr>
            <w:r w:rsidRPr="00DA7EF4">
              <w:rPr>
                <w:sz w:val="24"/>
                <w:szCs w:val="24"/>
              </w:rPr>
              <w:t>9</w:t>
            </w:r>
          </w:p>
        </w:tc>
        <w:tc>
          <w:tcPr>
            <w:tcW w:w="850" w:type="dxa"/>
            <w:shd w:val="clear" w:color="auto" w:fill="auto"/>
          </w:tcPr>
          <w:p w:rsidR="00452887" w:rsidRPr="00DA7EF4" w:rsidRDefault="00452887" w:rsidP="00FC6A83">
            <w:pPr>
              <w:tabs>
                <w:tab w:val="left" w:pos="6900"/>
              </w:tabs>
              <w:jc w:val="both"/>
              <w:rPr>
                <w:sz w:val="24"/>
                <w:szCs w:val="24"/>
              </w:rPr>
            </w:pPr>
            <w:r w:rsidRPr="00DA7EF4">
              <w:rPr>
                <w:sz w:val="24"/>
                <w:szCs w:val="24"/>
              </w:rPr>
              <w:t>24</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2</w:t>
            </w:r>
          </w:p>
        </w:tc>
        <w:tc>
          <w:tcPr>
            <w:tcW w:w="714"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761" w:type="dxa"/>
            <w:shd w:val="clear" w:color="auto" w:fill="auto"/>
          </w:tcPr>
          <w:p w:rsidR="00452887" w:rsidRPr="00DA7EF4" w:rsidRDefault="00452887" w:rsidP="00FC6A83">
            <w:pPr>
              <w:tabs>
                <w:tab w:val="left" w:pos="6900"/>
              </w:tabs>
              <w:jc w:val="both"/>
              <w:rPr>
                <w:sz w:val="24"/>
                <w:szCs w:val="24"/>
              </w:rPr>
            </w:pPr>
            <w:r w:rsidRPr="00DA7EF4">
              <w:rPr>
                <w:sz w:val="24"/>
                <w:szCs w:val="24"/>
              </w:rPr>
              <w:t>2</w:t>
            </w:r>
          </w:p>
        </w:tc>
        <w:tc>
          <w:tcPr>
            <w:tcW w:w="636" w:type="dxa"/>
            <w:shd w:val="clear" w:color="auto" w:fill="auto"/>
          </w:tcPr>
          <w:p w:rsidR="00452887" w:rsidRPr="00DA7EF4" w:rsidRDefault="00452887" w:rsidP="00FC6A83">
            <w:pPr>
              <w:tabs>
                <w:tab w:val="left" w:pos="6900"/>
              </w:tabs>
              <w:jc w:val="both"/>
              <w:rPr>
                <w:sz w:val="24"/>
                <w:szCs w:val="24"/>
              </w:rPr>
            </w:pPr>
            <w:r w:rsidRPr="00DA7EF4">
              <w:rPr>
                <w:sz w:val="24"/>
                <w:szCs w:val="24"/>
              </w:rPr>
              <w:t>8</w:t>
            </w:r>
          </w:p>
        </w:tc>
      </w:tr>
      <w:tr w:rsidR="00DA7EF4" w:rsidRPr="00DA7EF4" w:rsidTr="009B0BF4">
        <w:tc>
          <w:tcPr>
            <w:tcW w:w="540" w:type="dxa"/>
            <w:shd w:val="clear" w:color="auto" w:fill="auto"/>
          </w:tcPr>
          <w:p w:rsidR="00452887" w:rsidRPr="00DA7EF4" w:rsidRDefault="00452887" w:rsidP="00FC6A83">
            <w:pPr>
              <w:tabs>
                <w:tab w:val="left" w:pos="6900"/>
              </w:tabs>
              <w:jc w:val="both"/>
              <w:rPr>
                <w:sz w:val="24"/>
                <w:szCs w:val="24"/>
              </w:rPr>
            </w:pPr>
            <w:r w:rsidRPr="00DA7EF4">
              <w:rPr>
                <w:sz w:val="24"/>
                <w:szCs w:val="24"/>
              </w:rPr>
              <w:t>10</w:t>
            </w:r>
          </w:p>
        </w:tc>
        <w:tc>
          <w:tcPr>
            <w:tcW w:w="2120" w:type="dxa"/>
            <w:shd w:val="clear" w:color="auto" w:fill="auto"/>
          </w:tcPr>
          <w:p w:rsidR="00452887" w:rsidRPr="00DA7EF4" w:rsidRDefault="00452887" w:rsidP="00FC6A83">
            <w:pPr>
              <w:tabs>
                <w:tab w:val="left" w:pos="6900"/>
              </w:tabs>
              <w:jc w:val="both"/>
              <w:rPr>
                <w:sz w:val="24"/>
                <w:szCs w:val="24"/>
              </w:rPr>
            </w:pPr>
            <w:r w:rsidRPr="00DA7EF4">
              <w:rPr>
                <w:sz w:val="24"/>
                <w:szCs w:val="24"/>
              </w:rPr>
              <w:t>СОШ № 6</w:t>
            </w:r>
          </w:p>
        </w:tc>
        <w:tc>
          <w:tcPr>
            <w:tcW w:w="1701" w:type="dxa"/>
            <w:shd w:val="clear" w:color="auto" w:fill="auto"/>
          </w:tcPr>
          <w:p w:rsidR="00452887" w:rsidRPr="00DA7EF4" w:rsidRDefault="00452887" w:rsidP="00FC6A83">
            <w:pPr>
              <w:tabs>
                <w:tab w:val="left" w:pos="6900"/>
              </w:tabs>
              <w:jc w:val="both"/>
              <w:rPr>
                <w:sz w:val="24"/>
                <w:szCs w:val="24"/>
              </w:rPr>
            </w:pPr>
            <w:r w:rsidRPr="00DA7EF4">
              <w:rPr>
                <w:sz w:val="24"/>
                <w:szCs w:val="24"/>
              </w:rPr>
              <w:t>43</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100</w:t>
            </w:r>
          </w:p>
        </w:tc>
        <w:tc>
          <w:tcPr>
            <w:tcW w:w="851" w:type="dxa"/>
            <w:shd w:val="clear" w:color="auto" w:fill="auto"/>
          </w:tcPr>
          <w:p w:rsidR="00452887" w:rsidRPr="00DA7EF4" w:rsidRDefault="00452887" w:rsidP="00FC6A83">
            <w:pPr>
              <w:tabs>
                <w:tab w:val="left" w:pos="6900"/>
              </w:tabs>
              <w:jc w:val="both"/>
              <w:rPr>
                <w:sz w:val="24"/>
                <w:szCs w:val="24"/>
              </w:rPr>
            </w:pPr>
            <w:r w:rsidRPr="00DA7EF4">
              <w:rPr>
                <w:sz w:val="24"/>
                <w:szCs w:val="24"/>
              </w:rPr>
              <w:t>33</w:t>
            </w:r>
          </w:p>
        </w:tc>
        <w:tc>
          <w:tcPr>
            <w:tcW w:w="708" w:type="dxa"/>
            <w:shd w:val="clear" w:color="auto" w:fill="auto"/>
          </w:tcPr>
          <w:p w:rsidR="00452887" w:rsidRPr="00DA7EF4" w:rsidRDefault="00452887" w:rsidP="00FC6A83">
            <w:pPr>
              <w:tabs>
                <w:tab w:val="left" w:pos="6900"/>
              </w:tabs>
              <w:jc w:val="both"/>
              <w:rPr>
                <w:sz w:val="24"/>
                <w:szCs w:val="24"/>
              </w:rPr>
            </w:pPr>
            <w:r w:rsidRPr="00DA7EF4">
              <w:rPr>
                <w:sz w:val="24"/>
                <w:szCs w:val="24"/>
              </w:rPr>
              <w:t>10</w:t>
            </w:r>
          </w:p>
        </w:tc>
        <w:tc>
          <w:tcPr>
            <w:tcW w:w="850" w:type="dxa"/>
            <w:shd w:val="clear" w:color="auto" w:fill="auto"/>
          </w:tcPr>
          <w:p w:rsidR="00452887" w:rsidRPr="00DA7EF4" w:rsidRDefault="00452887" w:rsidP="00FC6A83">
            <w:pPr>
              <w:tabs>
                <w:tab w:val="left" w:pos="6900"/>
              </w:tabs>
              <w:jc w:val="both"/>
              <w:rPr>
                <w:sz w:val="24"/>
                <w:szCs w:val="24"/>
              </w:rPr>
            </w:pPr>
            <w:r w:rsidRPr="00DA7EF4">
              <w:rPr>
                <w:sz w:val="24"/>
                <w:szCs w:val="24"/>
              </w:rPr>
              <w:t>43</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2</w:t>
            </w:r>
          </w:p>
        </w:tc>
        <w:tc>
          <w:tcPr>
            <w:tcW w:w="714" w:type="dxa"/>
            <w:shd w:val="clear" w:color="auto" w:fill="auto"/>
          </w:tcPr>
          <w:p w:rsidR="00452887" w:rsidRPr="00DA7EF4" w:rsidRDefault="00452887" w:rsidP="00FC6A83">
            <w:pPr>
              <w:tabs>
                <w:tab w:val="left" w:pos="6900"/>
              </w:tabs>
              <w:jc w:val="both"/>
              <w:rPr>
                <w:sz w:val="24"/>
                <w:szCs w:val="24"/>
              </w:rPr>
            </w:pPr>
            <w:r w:rsidRPr="00DA7EF4">
              <w:rPr>
                <w:sz w:val="24"/>
                <w:szCs w:val="24"/>
              </w:rPr>
              <w:t>2</w:t>
            </w:r>
          </w:p>
        </w:tc>
        <w:tc>
          <w:tcPr>
            <w:tcW w:w="761" w:type="dxa"/>
            <w:shd w:val="clear" w:color="auto" w:fill="auto"/>
          </w:tcPr>
          <w:p w:rsidR="00452887" w:rsidRPr="00DA7EF4" w:rsidRDefault="00452887" w:rsidP="00FC6A83">
            <w:pPr>
              <w:tabs>
                <w:tab w:val="left" w:pos="6900"/>
              </w:tabs>
              <w:jc w:val="both"/>
              <w:rPr>
                <w:sz w:val="24"/>
                <w:szCs w:val="24"/>
              </w:rPr>
            </w:pPr>
            <w:r w:rsidRPr="00DA7EF4">
              <w:rPr>
                <w:sz w:val="24"/>
                <w:szCs w:val="24"/>
              </w:rPr>
              <w:t>4</w:t>
            </w:r>
          </w:p>
        </w:tc>
        <w:tc>
          <w:tcPr>
            <w:tcW w:w="636" w:type="dxa"/>
            <w:shd w:val="clear" w:color="auto" w:fill="auto"/>
          </w:tcPr>
          <w:p w:rsidR="00452887" w:rsidRPr="00DA7EF4" w:rsidRDefault="00452887" w:rsidP="00FC6A83">
            <w:pPr>
              <w:tabs>
                <w:tab w:val="left" w:pos="6900"/>
              </w:tabs>
              <w:jc w:val="both"/>
              <w:rPr>
                <w:sz w:val="24"/>
                <w:szCs w:val="24"/>
              </w:rPr>
            </w:pPr>
            <w:r w:rsidRPr="00DA7EF4">
              <w:rPr>
                <w:sz w:val="24"/>
                <w:szCs w:val="24"/>
              </w:rPr>
              <w:t>9</w:t>
            </w:r>
          </w:p>
        </w:tc>
      </w:tr>
      <w:tr w:rsidR="00DA7EF4" w:rsidRPr="00DA7EF4" w:rsidTr="009B0BF4">
        <w:tc>
          <w:tcPr>
            <w:tcW w:w="540" w:type="dxa"/>
            <w:shd w:val="clear" w:color="auto" w:fill="auto"/>
          </w:tcPr>
          <w:p w:rsidR="00452887" w:rsidRPr="00DA7EF4" w:rsidRDefault="00452887" w:rsidP="00FC6A83">
            <w:pPr>
              <w:tabs>
                <w:tab w:val="left" w:pos="6900"/>
              </w:tabs>
              <w:jc w:val="both"/>
              <w:rPr>
                <w:sz w:val="24"/>
                <w:szCs w:val="24"/>
              </w:rPr>
            </w:pPr>
            <w:r w:rsidRPr="00DA7EF4">
              <w:rPr>
                <w:sz w:val="24"/>
                <w:szCs w:val="24"/>
              </w:rPr>
              <w:t>11</w:t>
            </w:r>
          </w:p>
        </w:tc>
        <w:tc>
          <w:tcPr>
            <w:tcW w:w="2120" w:type="dxa"/>
            <w:shd w:val="clear" w:color="auto" w:fill="auto"/>
          </w:tcPr>
          <w:p w:rsidR="00452887" w:rsidRPr="00DA7EF4" w:rsidRDefault="00452887" w:rsidP="00FC6A83">
            <w:pPr>
              <w:tabs>
                <w:tab w:val="left" w:pos="6900"/>
              </w:tabs>
              <w:jc w:val="both"/>
              <w:rPr>
                <w:sz w:val="24"/>
                <w:szCs w:val="24"/>
              </w:rPr>
            </w:pPr>
            <w:r w:rsidRPr="00DA7EF4">
              <w:rPr>
                <w:sz w:val="24"/>
                <w:szCs w:val="24"/>
              </w:rPr>
              <w:t>СОШ № 4</w:t>
            </w:r>
          </w:p>
        </w:tc>
        <w:tc>
          <w:tcPr>
            <w:tcW w:w="1701" w:type="dxa"/>
            <w:shd w:val="clear" w:color="auto" w:fill="auto"/>
          </w:tcPr>
          <w:p w:rsidR="00452887" w:rsidRPr="00DA7EF4" w:rsidRDefault="00452887" w:rsidP="00FC6A83">
            <w:pPr>
              <w:tabs>
                <w:tab w:val="left" w:pos="6900"/>
              </w:tabs>
              <w:jc w:val="both"/>
              <w:rPr>
                <w:sz w:val="24"/>
                <w:szCs w:val="24"/>
              </w:rPr>
            </w:pPr>
            <w:r w:rsidRPr="00DA7EF4">
              <w:rPr>
                <w:sz w:val="24"/>
                <w:szCs w:val="24"/>
              </w:rPr>
              <w:t>18</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100</w:t>
            </w:r>
          </w:p>
        </w:tc>
        <w:tc>
          <w:tcPr>
            <w:tcW w:w="851" w:type="dxa"/>
            <w:shd w:val="clear" w:color="auto" w:fill="auto"/>
          </w:tcPr>
          <w:p w:rsidR="00452887" w:rsidRPr="00DA7EF4" w:rsidRDefault="00452887" w:rsidP="00FC6A83">
            <w:pPr>
              <w:tabs>
                <w:tab w:val="left" w:pos="6900"/>
              </w:tabs>
              <w:jc w:val="both"/>
              <w:rPr>
                <w:sz w:val="24"/>
                <w:szCs w:val="24"/>
              </w:rPr>
            </w:pPr>
            <w:r w:rsidRPr="00DA7EF4">
              <w:rPr>
                <w:sz w:val="24"/>
                <w:szCs w:val="24"/>
              </w:rPr>
              <w:t>9</w:t>
            </w:r>
          </w:p>
        </w:tc>
        <w:tc>
          <w:tcPr>
            <w:tcW w:w="708" w:type="dxa"/>
            <w:shd w:val="clear" w:color="auto" w:fill="auto"/>
          </w:tcPr>
          <w:p w:rsidR="00452887" w:rsidRPr="00DA7EF4" w:rsidRDefault="00452887" w:rsidP="00FC6A83">
            <w:pPr>
              <w:tabs>
                <w:tab w:val="left" w:pos="6900"/>
              </w:tabs>
              <w:jc w:val="both"/>
              <w:rPr>
                <w:sz w:val="24"/>
                <w:szCs w:val="24"/>
              </w:rPr>
            </w:pPr>
            <w:r w:rsidRPr="00DA7EF4">
              <w:rPr>
                <w:sz w:val="24"/>
                <w:szCs w:val="24"/>
              </w:rPr>
              <w:t>9</w:t>
            </w:r>
          </w:p>
        </w:tc>
        <w:tc>
          <w:tcPr>
            <w:tcW w:w="850" w:type="dxa"/>
            <w:shd w:val="clear" w:color="auto" w:fill="auto"/>
          </w:tcPr>
          <w:p w:rsidR="00452887" w:rsidRPr="00DA7EF4" w:rsidRDefault="00452887" w:rsidP="00FC6A83">
            <w:pPr>
              <w:tabs>
                <w:tab w:val="left" w:pos="6900"/>
              </w:tabs>
              <w:jc w:val="both"/>
              <w:rPr>
                <w:sz w:val="24"/>
                <w:szCs w:val="24"/>
              </w:rPr>
            </w:pPr>
            <w:r w:rsidRPr="00DA7EF4">
              <w:rPr>
                <w:sz w:val="24"/>
                <w:szCs w:val="24"/>
              </w:rPr>
              <w:t>18</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2</w:t>
            </w:r>
          </w:p>
        </w:tc>
        <w:tc>
          <w:tcPr>
            <w:tcW w:w="714" w:type="dxa"/>
            <w:shd w:val="clear" w:color="auto" w:fill="auto"/>
          </w:tcPr>
          <w:p w:rsidR="00452887" w:rsidRPr="00DA7EF4" w:rsidRDefault="00452887" w:rsidP="00FC6A83">
            <w:pPr>
              <w:tabs>
                <w:tab w:val="left" w:pos="6900"/>
              </w:tabs>
              <w:jc w:val="both"/>
              <w:rPr>
                <w:sz w:val="24"/>
                <w:szCs w:val="24"/>
              </w:rPr>
            </w:pPr>
            <w:r w:rsidRPr="00DA7EF4">
              <w:rPr>
                <w:sz w:val="24"/>
                <w:szCs w:val="24"/>
              </w:rPr>
              <w:t>0</w:t>
            </w:r>
          </w:p>
        </w:tc>
        <w:tc>
          <w:tcPr>
            <w:tcW w:w="761" w:type="dxa"/>
            <w:shd w:val="clear" w:color="auto" w:fill="auto"/>
          </w:tcPr>
          <w:p w:rsidR="00452887" w:rsidRPr="00DA7EF4" w:rsidRDefault="00452887" w:rsidP="00FC6A83">
            <w:pPr>
              <w:tabs>
                <w:tab w:val="left" w:pos="6900"/>
              </w:tabs>
              <w:jc w:val="both"/>
              <w:rPr>
                <w:sz w:val="24"/>
                <w:szCs w:val="24"/>
              </w:rPr>
            </w:pPr>
            <w:r w:rsidRPr="00DA7EF4">
              <w:rPr>
                <w:sz w:val="24"/>
                <w:szCs w:val="24"/>
              </w:rPr>
              <w:t>2</w:t>
            </w:r>
          </w:p>
        </w:tc>
        <w:tc>
          <w:tcPr>
            <w:tcW w:w="636" w:type="dxa"/>
            <w:shd w:val="clear" w:color="auto" w:fill="auto"/>
          </w:tcPr>
          <w:p w:rsidR="00452887" w:rsidRPr="00DA7EF4" w:rsidRDefault="00452887" w:rsidP="00FC6A83">
            <w:pPr>
              <w:tabs>
                <w:tab w:val="left" w:pos="6900"/>
              </w:tabs>
              <w:jc w:val="both"/>
              <w:rPr>
                <w:sz w:val="24"/>
                <w:szCs w:val="24"/>
              </w:rPr>
            </w:pPr>
            <w:r w:rsidRPr="00DA7EF4">
              <w:rPr>
                <w:sz w:val="24"/>
                <w:szCs w:val="24"/>
              </w:rPr>
              <w:t>11</w:t>
            </w:r>
          </w:p>
        </w:tc>
      </w:tr>
      <w:tr w:rsidR="00DA7EF4" w:rsidRPr="00DA7EF4" w:rsidTr="009B0BF4">
        <w:tc>
          <w:tcPr>
            <w:tcW w:w="540" w:type="dxa"/>
            <w:shd w:val="clear" w:color="auto" w:fill="auto"/>
          </w:tcPr>
          <w:p w:rsidR="00452887" w:rsidRPr="00DA7EF4" w:rsidRDefault="00452887" w:rsidP="00FC6A83">
            <w:pPr>
              <w:tabs>
                <w:tab w:val="left" w:pos="6900"/>
              </w:tabs>
              <w:jc w:val="both"/>
              <w:rPr>
                <w:sz w:val="24"/>
                <w:szCs w:val="24"/>
              </w:rPr>
            </w:pPr>
          </w:p>
        </w:tc>
        <w:tc>
          <w:tcPr>
            <w:tcW w:w="2120" w:type="dxa"/>
            <w:shd w:val="clear" w:color="auto" w:fill="auto"/>
          </w:tcPr>
          <w:p w:rsidR="00452887" w:rsidRPr="00DA7EF4" w:rsidRDefault="00452887" w:rsidP="00FC6A83">
            <w:pPr>
              <w:tabs>
                <w:tab w:val="left" w:pos="6900"/>
              </w:tabs>
              <w:jc w:val="both"/>
              <w:rPr>
                <w:sz w:val="24"/>
                <w:szCs w:val="24"/>
              </w:rPr>
            </w:pPr>
            <w:r w:rsidRPr="00DA7EF4">
              <w:rPr>
                <w:sz w:val="24"/>
                <w:szCs w:val="24"/>
              </w:rPr>
              <w:t>Итого по школам:</w:t>
            </w:r>
          </w:p>
        </w:tc>
        <w:tc>
          <w:tcPr>
            <w:tcW w:w="1701" w:type="dxa"/>
            <w:shd w:val="clear" w:color="auto" w:fill="auto"/>
          </w:tcPr>
          <w:p w:rsidR="00452887" w:rsidRPr="00DA7EF4" w:rsidRDefault="00452887" w:rsidP="00FC6A83">
            <w:pPr>
              <w:tabs>
                <w:tab w:val="left" w:pos="6900"/>
              </w:tabs>
              <w:jc w:val="both"/>
              <w:rPr>
                <w:sz w:val="24"/>
                <w:szCs w:val="24"/>
              </w:rPr>
            </w:pPr>
            <w:r w:rsidRPr="00DA7EF4">
              <w:rPr>
                <w:sz w:val="24"/>
                <w:szCs w:val="24"/>
              </w:rPr>
              <w:t>153</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100</w:t>
            </w:r>
          </w:p>
        </w:tc>
        <w:tc>
          <w:tcPr>
            <w:tcW w:w="851" w:type="dxa"/>
            <w:shd w:val="clear" w:color="auto" w:fill="auto"/>
          </w:tcPr>
          <w:p w:rsidR="00452887" w:rsidRPr="00DA7EF4" w:rsidRDefault="00452887" w:rsidP="00FC6A83">
            <w:pPr>
              <w:tabs>
                <w:tab w:val="left" w:pos="6900"/>
              </w:tabs>
              <w:jc w:val="both"/>
              <w:rPr>
                <w:sz w:val="24"/>
                <w:szCs w:val="24"/>
              </w:rPr>
            </w:pPr>
            <w:r w:rsidRPr="00DA7EF4">
              <w:rPr>
                <w:sz w:val="24"/>
                <w:szCs w:val="24"/>
              </w:rPr>
              <w:t>100</w:t>
            </w:r>
          </w:p>
        </w:tc>
        <w:tc>
          <w:tcPr>
            <w:tcW w:w="708" w:type="dxa"/>
            <w:shd w:val="clear" w:color="auto" w:fill="auto"/>
          </w:tcPr>
          <w:p w:rsidR="00452887" w:rsidRPr="00DA7EF4" w:rsidRDefault="00452887" w:rsidP="00FC6A83">
            <w:pPr>
              <w:tabs>
                <w:tab w:val="left" w:pos="6900"/>
              </w:tabs>
              <w:jc w:val="both"/>
              <w:rPr>
                <w:sz w:val="24"/>
                <w:szCs w:val="24"/>
              </w:rPr>
            </w:pPr>
            <w:r w:rsidRPr="00DA7EF4">
              <w:rPr>
                <w:sz w:val="24"/>
                <w:szCs w:val="24"/>
              </w:rPr>
              <w:t>53</w:t>
            </w:r>
          </w:p>
        </w:tc>
        <w:tc>
          <w:tcPr>
            <w:tcW w:w="850" w:type="dxa"/>
            <w:shd w:val="clear" w:color="auto" w:fill="auto"/>
          </w:tcPr>
          <w:p w:rsidR="00452887" w:rsidRPr="00DA7EF4" w:rsidRDefault="00452887" w:rsidP="00FC6A83">
            <w:pPr>
              <w:tabs>
                <w:tab w:val="left" w:pos="6900"/>
              </w:tabs>
              <w:jc w:val="both"/>
              <w:rPr>
                <w:sz w:val="24"/>
                <w:szCs w:val="24"/>
              </w:rPr>
            </w:pPr>
            <w:r w:rsidRPr="00DA7EF4">
              <w:rPr>
                <w:sz w:val="24"/>
                <w:szCs w:val="24"/>
              </w:rPr>
              <w:t>153</w:t>
            </w: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8</w:t>
            </w:r>
          </w:p>
        </w:tc>
        <w:tc>
          <w:tcPr>
            <w:tcW w:w="714" w:type="dxa"/>
            <w:shd w:val="clear" w:color="auto" w:fill="auto"/>
          </w:tcPr>
          <w:p w:rsidR="00452887" w:rsidRPr="00DA7EF4" w:rsidRDefault="00452887" w:rsidP="00FC6A83">
            <w:pPr>
              <w:tabs>
                <w:tab w:val="left" w:pos="6900"/>
              </w:tabs>
              <w:jc w:val="both"/>
              <w:rPr>
                <w:sz w:val="24"/>
                <w:szCs w:val="24"/>
              </w:rPr>
            </w:pPr>
            <w:r w:rsidRPr="00DA7EF4">
              <w:rPr>
                <w:sz w:val="24"/>
                <w:szCs w:val="24"/>
              </w:rPr>
              <w:t>3</w:t>
            </w:r>
          </w:p>
        </w:tc>
        <w:tc>
          <w:tcPr>
            <w:tcW w:w="761" w:type="dxa"/>
            <w:shd w:val="clear" w:color="auto" w:fill="auto"/>
          </w:tcPr>
          <w:p w:rsidR="00452887" w:rsidRPr="00DA7EF4" w:rsidRDefault="00452887" w:rsidP="00FC6A83">
            <w:pPr>
              <w:tabs>
                <w:tab w:val="left" w:pos="6900"/>
              </w:tabs>
              <w:jc w:val="both"/>
              <w:rPr>
                <w:sz w:val="24"/>
                <w:szCs w:val="24"/>
              </w:rPr>
            </w:pPr>
            <w:r w:rsidRPr="00DA7EF4">
              <w:rPr>
                <w:sz w:val="24"/>
                <w:szCs w:val="24"/>
              </w:rPr>
              <w:t>11</w:t>
            </w:r>
          </w:p>
        </w:tc>
        <w:tc>
          <w:tcPr>
            <w:tcW w:w="636" w:type="dxa"/>
            <w:shd w:val="clear" w:color="auto" w:fill="auto"/>
          </w:tcPr>
          <w:p w:rsidR="00452887" w:rsidRPr="00DA7EF4" w:rsidRDefault="00452887" w:rsidP="00FC6A83">
            <w:pPr>
              <w:tabs>
                <w:tab w:val="left" w:pos="6900"/>
              </w:tabs>
              <w:jc w:val="both"/>
              <w:rPr>
                <w:sz w:val="24"/>
                <w:szCs w:val="24"/>
              </w:rPr>
            </w:pPr>
            <w:r w:rsidRPr="00DA7EF4">
              <w:rPr>
                <w:sz w:val="24"/>
                <w:szCs w:val="24"/>
              </w:rPr>
              <w:t>7</w:t>
            </w:r>
          </w:p>
        </w:tc>
      </w:tr>
      <w:tr w:rsidR="00DA7EF4" w:rsidRPr="00DA7EF4" w:rsidTr="009B0BF4">
        <w:tc>
          <w:tcPr>
            <w:tcW w:w="540" w:type="dxa"/>
            <w:shd w:val="clear" w:color="auto" w:fill="auto"/>
          </w:tcPr>
          <w:p w:rsidR="00452887" w:rsidRPr="00DA7EF4" w:rsidRDefault="00452887" w:rsidP="00FC6A83">
            <w:pPr>
              <w:tabs>
                <w:tab w:val="left" w:pos="6900"/>
              </w:tabs>
              <w:jc w:val="both"/>
              <w:rPr>
                <w:sz w:val="24"/>
                <w:szCs w:val="24"/>
              </w:rPr>
            </w:pPr>
          </w:p>
        </w:tc>
        <w:tc>
          <w:tcPr>
            <w:tcW w:w="2120" w:type="dxa"/>
            <w:shd w:val="clear" w:color="auto" w:fill="auto"/>
          </w:tcPr>
          <w:p w:rsidR="00452887" w:rsidRPr="00DA7EF4" w:rsidRDefault="00452887" w:rsidP="00FC6A83">
            <w:pPr>
              <w:tabs>
                <w:tab w:val="left" w:pos="6900"/>
              </w:tabs>
              <w:jc w:val="both"/>
              <w:rPr>
                <w:sz w:val="24"/>
                <w:szCs w:val="24"/>
              </w:rPr>
            </w:pPr>
            <w:r w:rsidRPr="00DA7EF4">
              <w:rPr>
                <w:sz w:val="24"/>
                <w:szCs w:val="24"/>
              </w:rPr>
              <w:t>Итого школьники по краю (на 01.06.2020)</w:t>
            </w:r>
          </w:p>
        </w:tc>
        <w:tc>
          <w:tcPr>
            <w:tcW w:w="1701" w:type="dxa"/>
            <w:shd w:val="clear" w:color="auto" w:fill="auto"/>
          </w:tcPr>
          <w:p w:rsidR="00452887" w:rsidRPr="00DA7EF4" w:rsidRDefault="00452887" w:rsidP="00FC6A83">
            <w:pPr>
              <w:tabs>
                <w:tab w:val="left" w:pos="6900"/>
              </w:tabs>
              <w:jc w:val="both"/>
              <w:rPr>
                <w:sz w:val="24"/>
                <w:szCs w:val="24"/>
              </w:rPr>
            </w:pPr>
          </w:p>
        </w:tc>
        <w:tc>
          <w:tcPr>
            <w:tcW w:w="709" w:type="dxa"/>
            <w:shd w:val="clear" w:color="auto" w:fill="auto"/>
          </w:tcPr>
          <w:p w:rsidR="00452887" w:rsidRPr="00DA7EF4" w:rsidRDefault="00452887" w:rsidP="00FC6A83">
            <w:pPr>
              <w:tabs>
                <w:tab w:val="left" w:pos="6900"/>
              </w:tabs>
              <w:jc w:val="both"/>
              <w:rPr>
                <w:sz w:val="24"/>
                <w:szCs w:val="24"/>
              </w:rPr>
            </w:pPr>
            <w:r w:rsidRPr="00DA7EF4">
              <w:rPr>
                <w:sz w:val="24"/>
                <w:szCs w:val="24"/>
              </w:rPr>
              <w:t>86,1</w:t>
            </w:r>
          </w:p>
        </w:tc>
        <w:tc>
          <w:tcPr>
            <w:tcW w:w="851" w:type="dxa"/>
            <w:shd w:val="clear" w:color="auto" w:fill="auto"/>
          </w:tcPr>
          <w:p w:rsidR="00452887" w:rsidRPr="00DA7EF4" w:rsidRDefault="00452887" w:rsidP="00FC6A83">
            <w:pPr>
              <w:tabs>
                <w:tab w:val="left" w:pos="6900"/>
              </w:tabs>
              <w:jc w:val="both"/>
              <w:rPr>
                <w:sz w:val="24"/>
                <w:szCs w:val="24"/>
              </w:rPr>
            </w:pPr>
          </w:p>
        </w:tc>
        <w:tc>
          <w:tcPr>
            <w:tcW w:w="708" w:type="dxa"/>
            <w:shd w:val="clear" w:color="auto" w:fill="auto"/>
          </w:tcPr>
          <w:p w:rsidR="00452887" w:rsidRPr="00DA7EF4" w:rsidRDefault="00452887" w:rsidP="00FC6A83">
            <w:pPr>
              <w:tabs>
                <w:tab w:val="left" w:pos="6900"/>
              </w:tabs>
              <w:jc w:val="both"/>
              <w:rPr>
                <w:sz w:val="24"/>
                <w:szCs w:val="24"/>
              </w:rPr>
            </w:pPr>
          </w:p>
        </w:tc>
        <w:tc>
          <w:tcPr>
            <w:tcW w:w="850" w:type="dxa"/>
            <w:shd w:val="clear" w:color="auto" w:fill="auto"/>
          </w:tcPr>
          <w:p w:rsidR="00452887" w:rsidRPr="00DA7EF4" w:rsidRDefault="00452887" w:rsidP="00FC6A83">
            <w:pPr>
              <w:tabs>
                <w:tab w:val="left" w:pos="6900"/>
              </w:tabs>
              <w:jc w:val="both"/>
              <w:rPr>
                <w:sz w:val="24"/>
                <w:szCs w:val="24"/>
              </w:rPr>
            </w:pPr>
            <w:r w:rsidRPr="00DA7EF4">
              <w:rPr>
                <w:sz w:val="24"/>
                <w:szCs w:val="24"/>
              </w:rPr>
              <w:t>13214</w:t>
            </w:r>
          </w:p>
        </w:tc>
        <w:tc>
          <w:tcPr>
            <w:tcW w:w="709" w:type="dxa"/>
            <w:shd w:val="clear" w:color="auto" w:fill="auto"/>
          </w:tcPr>
          <w:p w:rsidR="00452887" w:rsidRPr="00DA7EF4" w:rsidRDefault="00452887" w:rsidP="00FC6A83">
            <w:pPr>
              <w:tabs>
                <w:tab w:val="left" w:pos="6900"/>
              </w:tabs>
              <w:jc w:val="both"/>
              <w:rPr>
                <w:sz w:val="24"/>
                <w:szCs w:val="24"/>
              </w:rPr>
            </w:pPr>
          </w:p>
        </w:tc>
        <w:tc>
          <w:tcPr>
            <w:tcW w:w="714" w:type="dxa"/>
            <w:shd w:val="clear" w:color="auto" w:fill="auto"/>
          </w:tcPr>
          <w:p w:rsidR="00452887" w:rsidRPr="00DA7EF4" w:rsidRDefault="00452887" w:rsidP="00FC6A83">
            <w:pPr>
              <w:tabs>
                <w:tab w:val="left" w:pos="6900"/>
              </w:tabs>
              <w:jc w:val="both"/>
              <w:rPr>
                <w:sz w:val="24"/>
                <w:szCs w:val="24"/>
              </w:rPr>
            </w:pPr>
          </w:p>
        </w:tc>
        <w:tc>
          <w:tcPr>
            <w:tcW w:w="761" w:type="dxa"/>
            <w:shd w:val="clear" w:color="auto" w:fill="auto"/>
          </w:tcPr>
          <w:p w:rsidR="00452887" w:rsidRPr="00DA7EF4" w:rsidRDefault="00452887" w:rsidP="00FC6A83">
            <w:pPr>
              <w:tabs>
                <w:tab w:val="left" w:pos="6900"/>
              </w:tabs>
              <w:jc w:val="both"/>
              <w:rPr>
                <w:sz w:val="24"/>
                <w:szCs w:val="24"/>
              </w:rPr>
            </w:pPr>
          </w:p>
        </w:tc>
        <w:tc>
          <w:tcPr>
            <w:tcW w:w="636" w:type="dxa"/>
            <w:shd w:val="clear" w:color="auto" w:fill="auto"/>
          </w:tcPr>
          <w:p w:rsidR="00452887" w:rsidRPr="00DA7EF4" w:rsidRDefault="00452887" w:rsidP="00FC6A83">
            <w:pPr>
              <w:tabs>
                <w:tab w:val="left" w:pos="6900"/>
              </w:tabs>
              <w:jc w:val="both"/>
              <w:rPr>
                <w:sz w:val="24"/>
                <w:szCs w:val="24"/>
              </w:rPr>
            </w:pPr>
            <w:r w:rsidRPr="00DA7EF4">
              <w:rPr>
                <w:sz w:val="24"/>
                <w:szCs w:val="24"/>
              </w:rPr>
              <w:t>12,6</w:t>
            </w:r>
          </w:p>
        </w:tc>
      </w:tr>
    </w:tbl>
    <w:p w:rsidR="00452887" w:rsidRPr="00DA7EF4" w:rsidRDefault="00452887" w:rsidP="00FC6A83">
      <w:pPr>
        <w:tabs>
          <w:tab w:val="left" w:pos="1848"/>
        </w:tabs>
        <w:ind w:firstLine="708"/>
        <w:contextualSpacing/>
        <w:jc w:val="both"/>
        <w:rPr>
          <w:sz w:val="28"/>
          <w:szCs w:val="28"/>
        </w:rPr>
      </w:pPr>
      <w:r w:rsidRPr="00DA7EF4">
        <w:rPr>
          <w:sz w:val="28"/>
          <w:szCs w:val="28"/>
        </w:rPr>
        <w:t>Социально-психологическое тестирование обучающихся в 2019-2020, в 2020-2021 учебных годах проведено с соблюдением порядка и сроков, установленных министерством образования, науки и молодежной политики Краснодарского края. В 2019 году в тестировании приняло участие 2269 обучающихся 7-11 классов в возрасте от 13 до 18 лет включительно, в 2020 году – 2298 обучающихся школ Кущевского района приняли участие в онлайн тестировании. В 2019 году тестирование впервые проводилось не анонимно, а конфиденциально, каждому обучающемуся был присвоен уникальный логин. Социально-психологическое тестирование проводилось по единой методике, рекомендованной Департаментом государственной политики в сфере защиты прав детей Минпросвещения России. При анализе результатов социально-психологического тестирования в 2019-2020 году учитывались два значимых показателя: «высокая оценка риска» и «ложных результатов», в 2020-2021 учебном году «высокая оценка риска» - явный риск и латентный риск. В 2019-2020 учебном году для прохождения медицинских осмотров в обязательном порядке включались все обучающиеся, показавшие «высокую оценку риска». В 2020-2021 году в медицинском осмотре будут принимать обучающиеся школ, в которых был выявлен на ряду с латентным риском и явный риск. Это школы № 5 и № 16. Медосмотры будут проведены в период с января по март 2021 года по графику ГБУЗ «Кущевская ЦРБ» МЗ КК. В рамках утвержденной квоты министерством здравоохранения в 2019-2020 учебном году медицинским осмотром было охвачено 153 обучающихся общеобразовательных организаций. Медицинский осмотр прошли 100% обучающихся. По итогам анализа социально-психологического тестирования и профилактического медицинского осмотра обучающихся общеобразовательных организаций, употребляющих наркотические и психотропные вещества, не выявлено. В 2020-2021 учебном году медосмотры должны пройти 45 обучающихся в рамках утвержденной квоты министерством здравоохранения.</w:t>
      </w:r>
    </w:p>
    <w:p w:rsidR="00452887" w:rsidRPr="00DA7EF4" w:rsidRDefault="00452887" w:rsidP="00FC6A83">
      <w:pPr>
        <w:ind w:firstLine="851"/>
        <w:jc w:val="both"/>
        <w:rPr>
          <w:sz w:val="28"/>
          <w:szCs w:val="28"/>
        </w:rPr>
      </w:pPr>
      <w:r w:rsidRPr="00DA7EF4">
        <w:rPr>
          <w:sz w:val="28"/>
          <w:szCs w:val="28"/>
        </w:rPr>
        <w:t xml:space="preserve">По итогам анализа социально-психологического тестирования и профилактического медицинского осмотра обучающихся общеобразовательных </w:t>
      </w:r>
      <w:r w:rsidRPr="00DA7EF4">
        <w:rPr>
          <w:sz w:val="28"/>
          <w:szCs w:val="28"/>
        </w:rPr>
        <w:lastRenderedPageBreak/>
        <w:t>организаций, употребляющих наркотические и психотропные вещества, в 2019-2020 учебном году не выявлено. Нуждающихся в обследовании, наблюдении или лечении в связи с употреблением наркотических средств, психотропных и иных одурманивающих веществ нет.</w:t>
      </w:r>
    </w:p>
    <w:p w:rsidR="00452887" w:rsidRPr="00DA7EF4" w:rsidRDefault="00452887" w:rsidP="00FC6A83">
      <w:pPr>
        <w:ind w:firstLine="708"/>
        <w:jc w:val="both"/>
        <w:rPr>
          <w:sz w:val="28"/>
          <w:szCs w:val="28"/>
        </w:rPr>
      </w:pPr>
      <w:r w:rsidRPr="00DA7EF4">
        <w:rPr>
          <w:sz w:val="28"/>
          <w:szCs w:val="28"/>
        </w:rPr>
        <w:t>Сравнительный анализ результатов</w:t>
      </w:r>
    </w:p>
    <w:p w:rsidR="00452887" w:rsidRPr="00DA7EF4" w:rsidRDefault="00452887" w:rsidP="00FC6A83">
      <w:pPr>
        <w:ind w:firstLine="708"/>
        <w:jc w:val="both"/>
        <w:rPr>
          <w:sz w:val="28"/>
          <w:szCs w:val="28"/>
        </w:rPr>
      </w:pPr>
      <w:r w:rsidRPr="00DA7EF4">
        <w:rPr>
          <w:sz w:val="28"/>
          <w:szCs w:val="28"/>
        </w:rPr>
        <w:t>социально-психологического тестирования</w:t>
      </w:r>
    </w:p>
    <w:tbl>
      <w:tblPr>
        <w:tblW w:w="10097" w:type="dxa"/>
        <w:tblInd w:w="194" w:type="dxa"/>
        <w:tblLayout w:type="fixed"/>
        <w:tblLook w:val="04A0" w:firstRow="1" w:lastRow="0" w:firstColumn="1" w:lastColumn="0" w:noHBand="0" w:noVBand="1"/>
      </w:tblPr>
      <w:tblGrid>
        <w:gridCol w:w="2608"/>
        <w:gridCol w:w="1134"/>
        <w:gridCol w:w="992"/>
        <w:gridCol w:w="1134"/>
        <w:gridCol w:w="1134"/>
        <w:gridCol w:w="1134"/>
        <w:gridCol w:w="1134"/>
        <w:gridCol w:w="827"/>
      </w:tblGrid>
      <w:tr w:rsidR="00DA7EF4" w:rsidRPr="00DA7EF4" w:rsidTr="009B74A0">
        <w:trPr>
          <w:trHeight w:val="554"/>
        </w:trPr>
        <w:tc>
          <w:tcPr>
            <w:tcW w:w="26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2887" w:rsidRPr="00DA7EF4" w:rsidRDefault="00452887" w:rsidP="00FC6A83">
            <w:pPr>
              <w:jc w:val="both"/>
              <w:rPr>
                <w:sz w:val="24"/>
                <w:szCs w:val="24"/>
              </w:rPr>
            </w:pPr>
            <w:r w:rsidRPr="00DA7EF4">
              <w:rPr>
                <w:sz w:val="24"/>
                <w:szCs w:val="24"/>
              </w:rPr>
              <w:t>ОО</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52887" w:rsidRPr="00DA7EF4" w:rsidRDefault="00452887" w:rsidP="00FC6A83">
            <w:pPr>
              <w:jc w:val="both"/>
              <w:rPr>
                <w:sz w:val="24"/>
                <w:szCs w:val="24"/>
              </w:rPr>
            </w:pPr>
            <w:r w:rsidRPr="00DA7EF4">
              <w:rPr>
                <w:sz w:val="24"/>
                <w:szCs w:val="24"/>
              </w:rPr>
              <w:t>Низкие</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452887" w:rsidRPr="00DA7EF4" w:rsidRDefault="00452887" w:rsidP="00FC6A83">
            <w:pPr>
              <w:jc w:val="both"/>
              <w:rPr>
                <w:sz w:val="24"/>
                <w:szCs w:val="24"/>
              </w:rPr>
            </w:pPr>
            <w:r w:rsidRPr="00DA7EF4">
              <w:rPr>
                <w:sz w:val="24"/>
                <w:szCs w:val="24"/>
              </w:rPr>
              <w:t>Средние</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52887" w:rsidRPr="00DA7EF4" w:rsidRDefault="00452887" w:rsidP="00FC6A83">
            <w:pPr>
              <w:jc w:val="both"/>
              <w:rPr>
                <w:sz w:val="24"/>
                <w:szCs w:val="24"/>
              </w:rPr>
            </w:pPr>
            <w:r w:rsidRPr="00DA7EF4">
              <w:rPr>
                <w:sz w:val="24"/>
                <w:szCs w:val="24"/>
              </w:rPr>
              <w:t>Высокие</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52887" w:rsidRPr="00DA7EF4" w:rsidRDefault="00452887" w:rsidP="00FC6A83">
            <w:pPr>
              <w:jc w:val="both"/>
              <w:rPr>
                <w:sz w:val="24"/>
                <w:szCs w:val="24"/>
              </w:rPr>
            </w:pPr>
            <w:r w:rsidRPr="00DA7EF4">
              <w:rPr>
                <w:sz w:val="24"/>
                <w:szCs w:val="24"/>
              </w:rPr>
              <w:t>Ложные</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52887" w:rsidRPr="00DA7EF4" w:rsidRDefault="00452887" w:rsidP="00FC6A83">
            <w:pPr>
              <w:jc w:val="both"/>
              <w:rPr>
                <w:sz w:val="24"/>
                <w:szCs w:val="24"/>
              </w:rPr>
            </w:pPr>
            <w:r w:rsidRPr="00DA7EF4">
              <w:rPr>
                <w:sz w:val="24"/>
                <w:szCs w:val="24"/>
              </w:rPr>
              <w:t>Процент высоких</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52887" w:rsidRPr="00DA7EF4" w:rsidRDefault="00452887" w:rsidP="00FC6A83">
            <w:pPr>
              <w:jc w:val="both"/>
              <w:rPr>
                <w:sz w:val="24"/>
                <w:szCs w:val="24"/>
              </w:rPr>
            </w:pPr>
            <w:r w:rsidRPr="00DA7EF4">
              <w:rPr>
                <w:sz w:val="24"/>
                <w:szCs w:val="24"/>
              </w:rPr>
              <w:t>Процент ложных</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rsidR="00452887" w:rsidRPr="00DA7EF4" w:rsidRDefault="00452887" w:rsidP="00FC6A83">
            <w:pPr>
              <w:jc w:val="both"/>
              <w:rPr>
                <w:sz w:val="24"/>
                <w:szCs w:val="24"/>
              </w:rPr>
            </w:pPr>
            <w:r w:rsidRPr="00DA7EF4">
              <w:rPr>
                <w:sz w:val="24"/>
                <w:szCs w:val="24"/>
              </w:rPr>
              <w:t>Всего</w:t>
            </w:r>
          </w:p>
        </w:tc>
      </w:tr>
      <w:tr w:rsidR="00DA7EF4" w:rsidRPr="00DA7EF4" w:rsidTr="009B74A0">
        <w:trPr>
          <w:trHeight w:val="387"/>
        </w:trPr>
        <w:tc>
          <w:tcPr>
            <w:tcW w:w="2608" w:type="dxa"/>
            <w:tcBorders>
              <w:top w:val="single" w:sz="4" w:space="0" w:color="auto"/>
              <w:left w:val="single" w:sz="4" w:space="0" w:color="auto"/>
              <w:bottom w:val="single" w:sz="4" w:space="0" w:color="auto"/>
              <w:right w:val="single" w:sz="4" w:space="0" w:color="auto"/>
            </w:tcBorders>
            <w:shd w:val="clear" w:color="auto" w:fill="auto"/>
            <w:vAlign w:val="bottom"/>
          </w:tcPr>
          <w:p w:rsidR="00452887" w:rsidRPr="00DA7EF4" w:rsidRDefault="00452887" w:rsidP="00FC6A83">
            <w:pPr>
              <w:jc w:val="both"/>
              <w:rPr>
                <w:sz w:val="24"/>
                <w:szCs w:val="24"/>
              </w:rPr>
            </w:pPr>
            <w:r w:rsidRPr="00DA7EF4">
              <w:rPr>
                <w:sz w:val="24"/>
                <w:szCs w:val="24"/>
              </w:rPr>
              <w:t>2018-2019 учебный год</w:t>
            </w:r>
          </w:p>
        </w:tc>
        <w:tc>
          <w:tcPr>
            <w:tcW w:w="1134" w:type="dxa"/>
            <w:tcBorders>
              <w:top w:val="nil"/>
              <w:left w:val="nil"/>
              <w:bottom w:val="single" w:sz="4" w:space="0" w:color="auto"/>
              <w:right w:val="single" w:sz="4" w:space="0" w:color="auto"/>
            </w:tcBorders>
            <w:shd w:val="clear" w:color="auto" w:fill="auto"/>
            <w:noWrap/>
            <w:vAlign w:val="bottom"/>
          </w:tcPr>
          <w:p w:rsidR="00452887" w:rsidRPr="00DA7EF4" w:rsidRDefault="00452887" w:rsidP="00FC6A83">
            <w:pPr>
              <w:jc w:val="both"/>
              <w:rPr>
                <w:sz w:val="24"/>
                <w:szCs w:val="24"/>
              </w:rPr>
            </w:pPr>
            <w:r w:rsidRPr="00DA7EF4">
              <w:rPr>
                <w:sz w:val="24"/>
                <w:szCs w:val="24"/>
              </w:rPr>
              <w:t>229</w:t>
            </w:r>
          </w:p>
        </w:tc>
        <w:tc>
          <w:tcPr>
            <w:tcW w:w="992" w:type="dxa"/>
            <w:tcBorders>
              <w:top w:val="nil"/>
              <w:left w:val="nil"/>
              <w:bottom w:val="single" w:sz="4" w:space="0" w:color="auto"/>
              <w:right w:val="single" w:sz="4" w:space="0" w:color="auto"/>
            </w:tcBorders>
            <w:shd w:val="clear" w:color="auto" w:fill="auto"/>
            <w:noWrap/>
            <w:vAlign w:val="bottom"/>
          </w:tcPr>
          <w:p w:rsidR="00452887" w:rsidRPr="00DA7EF4" w:rsidRDefault="00452887" w:rsidP="00FC6A83">
            <w:pPr>
              <w:jc w:val="both"/>
              <w:rPr>
                <w:sz w:val="24"/>
                <w:szCs w:val="24"/>
              </w:rPr>
            </w:pPr>
            <w:r w:rsidRPr="00DA7EF4">
              <w:rPr>
                <w:sz w:val="24"/>
                <w:szCs w:val="24"/>
              </w:rPr>
              <w:t>516</w:t>
            </w:r>
          </w:p>
        </w:tc>
        <w:tc>
          <w:tcPr>
            <w:tcW w:w="1134" w:type="dxa"/>
            <w:tcBorders>
              <w:top w:val="nil"/>
              <w:left w:val="nil"/>
              <w:bottom w:val="single" w:sz="4" w:space="0" w:color="auto"/>
              <w:right w:val="single" w:sz="4" w:space="0" w:color="auto"/>
            </w:tcBorders>
            <w:shd w:val="clear" w:color="auto" w:fill="auto"/>
            <w:noWrap/>
            <w:vAlign w:val="bottom"/>
          </w:tcPr>
          <w:p w:rsidR="00452887" w:rsidRPr="00DA7EF4" w:rsidRDefault="00452887" w:rsidP="00FC6A83">
            <w:pPr>
              <w:jc w:val="both"/>
              <w:rPr>
                <w:sz w:val="24"/>
                <w:szCs w:val="24"/>
              </w:rPr>
            </w:pPr>
            <w:r w:rsidRPr="00DA7EF4">
              <w:rPr>
                <w:sz w:val="24"/>
                <w:szCs w:val="24"/>
              </w:rPr>
              <w:t>913</w:t>
            </w:r>
          </w:p>
        </w:tc>
        <w:tc>
          <w:tcPr>
            <w:tcW w:w="1134" w:type="dxa"/>
            <w:tcBorders>
              <w:top w:val="nil"/>
              <w:left w:val="nil"/>
              <w:bottom w:val="single" w:sz="4" w:space="0" w:color="auto"/>
              <w:right w:val="single" w:sz="4" w:space="0" w:color="auto"/>
            </w:tcBorders>
            <w:shd w:val="clear" w:color="auto" w:fill="auto"/>
            <w:noWrap/>
            <w:vAlign w:val="bottom"/>
          </w:tcPr>
          <w:p w:rsidR="00452887" w:rsidRPr="00DA7EF4" w:rsidRDefault="00452887" w:rsidP="00FC6A83">
            <w:pPr>
              <w:jc w:val="both"/>
              <w:rPr>
                <w:sz w:val="24"/>
                <w:szCs w:val="24"/>
              </w:rPr>
            </w:pPr>
            <w:r w:rsidRPr="00DA7EF4">
              <w:rPr>
                <w:sz w:val="24"/>
                <w:szCs w:val="24"/>
              </w:rPr>
              <w:t>929</w:t>
            </w:r>
          </w:p>
        </w:tc>
        <w:tc>
          <w:tcPr>
            <w:tcW w:w="1134" w:type="dxa"/>
            <w:tcBorders>
              <w:top w:val="nil"/>
              <w:left w:val="nil"/>
              <w:bottom w:val="single" w:sz="4" w:space="0" w:color="auto"/>
              <w:right w:val="single" w:sz="4" w:space="0" w:color="auto"/>
            </w:tcBorders>
            <w:shd w:val="clear" w:color="auto" w:fill="auto"/>
            <w:noWrap/>
            <w:vAlign w:val="bottom"/>
          </w:tcPr>
          <w:p w:rsidR="00452887" w:rsidRPr="00DA7EF4" w:rsidRDefault="00452887" w:rsidP="00FC6A83">
            <w:pPr>
              <w:jc w:val="both"/>
              <w:rPr>
                <w:sz w:val="24"/>
                <w:szCs w:val="24"/>
              </w:rPr>
            </w:pPr>
            <w:r w:rsidRPr="00DA7EF4">
              <w:rPr>
                <w:sz w:val="24"/>
                <w:szCs w:val="24"/>
              </w:rPr>
              <w:t>35%</w:t>
            </w:r>
          </w:p>
        </w:tc>
        <w:tc>
          <w:tcPr>
            <w:tcW w:w="1134" w:type="dxa"/>
            <w:tcBorders>
              <w:top w:val="nil"/>
              <w:left w:val="nil"/>
              <w:bottom w:val="single" w:sz="4" w:space="0" w:color="auto"/>
              <w:right w:val="single" w:sz="4" w:space="0" w:color="auto"/>
            </w:tcBorders>
            <w:shd w:val="clear" w:color="auto" w:fill="auto"/>
            <w:noWrap/>
            <w:vAlign w:val="bottom"/>
          </w:tcPr>
          <w:p w:rsidR="00452887" w:rsidRPr="00DA7EF4" w:rsidRDefault="00452887" w:rsidP="00FC6A83">
            <w:pPr>
              <w:jc w:val="both"/>
              <w:rPr>
                <w:sz w:val="24"/>
                <w:szCs w:val="24"/>
              </w:rPr>
            </w:pPr>
            <w:r w:rsidRPr="00DA7EF4">
              <w:rPr>
                <w:sz w:val="24"/>
                <w:szCs w:val="24"/>
              </w:rPr>
              <w:t>36%</w:t>
            </w:r>
          </w:p>
        </w:tc>
        <w:tc>
          <w:tcPr>
            <w:tcW w:w="827" w:type="dxa"/>
            <w:tcBorders>
              <w:top w:val="nil"/>
              <w:left w:val="nil"/>
              <w:bottom w:val="single" w:sz="4" w:space="0" w:color="auto"/>
              <w:right w:val="single" w:sz="4" w:space="0" w:color="auto"/>
            </w:tcBorders>
            <w:shd w:val="clear" w:color="auto" w:fill="auto"/>
            <w:noWrap/>
            <w:vAlign w:val="bottom"/>
          </w:tcPr>
          <w:p w:rsidR="00452887" w:rsidRPr="00DA7EF4" w:rsidRDefault="00452887" w:rsidP="00FC6A83">
            <w:pPr>
              <w:jc w:val="both"/>
              <w:rPr>
                <w:sz w:val="24"/>
                <w:szCs w:val="24"/>
              </w:rPr>
            </w:pPr>
            <w:r w:rsidRPr="00DA7EF4">
              <w:rPr>
                <w:sz w:val="24"/>
                <w:szCs w:val="24"/>
              </w:rPr>
              <w:t>2587</w:t>
            </w:r>
          </w:p>
        </w:tc>
      </w:tr>
      <w:tr w:rsidR="00DA7EF4" w:rsidRPr="00DA7EF4" w:rsidTr="009B74A0">
        <w:trPr>
          <w:trHeight w:val="382"/>
        </w:trPr>
        <w:tc>
          <w:tcPr>
            <w:tcW w:w="2608" w:type="dxa"/>
            <w:tcBorders>
              <w:top w:val="single" w:sz="4" w:space="0" w:color="auto"/>
              <w:left w:val="single" w:sz="4" w:space="0" w:color="auto"/>
              <w:bottom w:val="single" w:sz="4" w:space="0" w:color="auto"/>
              <w:right w:val="single" w:sz="4" w:space="0" w:color="auto"/>
            </w:tcBorders>
            <w:shd w:val="clear" w:color="auto" w:fill="auto"/>
            <w:vAlign w:val="bottom"/>
          </w:tcPr>
          <w:p w:rsidR="00452887" w:rsidRPr="00DA7EF4" w:rsidRDefault="00452887" w:rsidP="00FC6A83">
            <w:pPr>
              <w:jc w:val="both"/>
              <w:rPr>
                <w:sz w:val="24"/>
                <w:szCs w:val="24"/>
              </w:rPr>
            </w:pPr>
            <w:r w:rsidRPr="00DA7EF4">
              <w:rPr>
                <w:sz w:val="24"/>
                <w:szCs w:val="24"/>
              </w:rPr>
              <w:t>2019-2020 учебный год</w:t>
            </w: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tcPr>
          <w:p w:rsidR="00452887" w:rsidRPr="00DA7EF4" w:rsidRDefault="00452887" w:rsidP="00FC6A83">
            <w:pPr>
              <w:jc w:val="both"/>
              <w:rPr>
                <w:sz w:val="24"/>
                <w:szCs w:val="24"/>
              </w:rPr>
            </w:pPr>
            <w:r w:rsidRPr="00DA7EF4">
              <w:rPr>
                <w:sz w:val="24"/>
                <w:szCs w:val="24"/>
              </w:rPr>
              <w:t>2114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52887" w:rsidRPr="00DA7EF4" w:rsidRDefault="00452887" w:rsidP="00FC6A83">
            <w:pPr>
              <w:jc w:val="both"/>
              <w:rPr>
                <w:sz w:val="24"/>
                <w:szCs w:val="24"/>
              </w:rPr>
            </w:pPr>
            <w:r w:rsidRPr="00DA7EF4">
              <w:rPr>
                <w:sz w:val="24"/>
                <w:szCs w:val="24"/>
              </w:rPr>
              <w:t>84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52887" w:rsidRPr="00DA7EF4" w:rsidRDefault="00452887" w:rsidP="00FC6A83">
            <w:pPr>
              <w:jc w:val="both"/>
              <w:rPr>
                <w:sz w:val="24"/>
                <w:szCs w:val="24"/>
              </w:rPr>
            </w:pPr>
            <w:r w:rsidRPr="00DA7EF4">
              <w:rPr>
                <w:sz w:val="24"/>
                <w:szCs w:val="24"/>
              </w:rPr>
              <w:t>71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52887" w:rsidRPr="00DA7EF4" w:rsidRDefault="00452887" w:rsidP="00FC6A83">
            <w:pPr>
              <w:jc w:val="both"/>
              <w:rPr>
                <w:sz w:val="24"/>
                <w:szCs w:val="24"/>
              </w:rPr>
            </w:pPr>
            <w:r w:rsidRPr="00DA7EF4">
              <w:rPr>
                <w:sz w:val="24"/>
                <w:szCs w:val="24"/>
              </w:rPr>
              <w:t>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52887" w:rsidRPr="00DA7EF4" w:rsidRDefault="00452887" w:rsidP="00FC6A83">
            <w:pPr>
              <w:jc w:val="both"/>
              <w:rPr>
                <w:sz w:val="24"/>
                <w:szCs w:val="24"/>
              </w:rPr>
            </w:pPr>
            <w:r w:rsidRPr="00DA7EF4">
              <w:rPr>
                <w:sz w:val="24"/>
                <w:szCs w:val="24"/>
              </w:rPr>
              <w:t>3%</w:t>
            </w:r>
          </w:p>
        </w:tc>
        <w:tc>
          <w:tcPr>
            <w:tcW w:w="827" w:type="dxa"/>
            <w:tcBorders>
              <w:top w:val="single" w:sz="4" w:space="0" w:color="auto"/>
              <w:left w:val="nil"/>
              <w:bottom w:val="single" w:sz="4" w:space="0" w:color="auto"/>
              <w:right w:val="single" w:sz="4" w:space="0" w:color="auto"/>
            </w:tcBorders>
            <w:shd w:val="clear" w:color="auto" w:fill="auto"/>
            <w:noWrap/>
            <w:vAlign w:val="bottom"/>
          </w:tcPr>
          <w:p w:rsidR="00452887" w:rsidRPr="00DA7EF4" w:rsidRDefault="00452887" w:rsidP="00FC6A83">
            <w:pPr>
              <w:jc w:val="both"/>
              <w:rPr>
                <w:sz w:val="24"/>
                <w:szCs w:val="24"/>
              </w:rPr>
            </w:pPr>
            <w:r w:rsidRPr="00DA7EF4">
              <w:rPr>
                <w:sz w:val="24"/>
                <w:szCs w:val="24"/>
              </w:rPr>
              <w:t>2269</w:t>
            </w:r>
          </w:p>
        </w:tc>
      </w:tr>
      <w:tr w:rsidR="00DA7EF4" w:rsidRPr="00DA7EF4" w:rsidTr="009B74A0">
        <w:trPr>
          <w:trHeight w:val="299"/>
        </w:trPr>
        <w:tc>
          <w:tcPr>
            <w:tcW w:w="2608" w:type="dxa"/>
            <w:tcBorders>
              <w:top w:val="single" w:sz="4" w:space="0" w:color="auto"/>
              <w:left w:val="single" w:sz="4" w:space="0" w:color="auto"/>
              <w:bottom w:val="single" w:sz="4" w:space="0" w:color="auto"/>
              <w:right w:val="single" w:sz="4" w:space="0" w:color="auto"/>
            </w:tcBorders>
            <w:shd w:val="clear" w:color="auto" w:fill="auto"/>
            <w:vAlign w:val="bottom"/>
          </w:tcPr>
          <w:p w:rsidR="00452887" w:rsidRPr="00DA7EF4" w:rsidRDefault="00452887" w:rsidP="00FC6A83">
            <w:pPr>
              <w:jc w:val="both"/>
              <w:rPr>
                <w:sz w:val="24"/>
                <w:szCs w:val="24"/>
              </w:rPr>
            </w:pPr>
            <w:r w:rsidRPr="00DA7EF4">
              <w:rPr>
                <w:sz w:val="24"/>
                <w:szCs w:val="24"/>
              </w:rPr>
              <w:t>2020-2021</w:t>
            </w: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tcPr>
          <w:p w:rsidR="00452887" w:rsidRPr="00DA7EF4" w:rsidRDefault="00452887" w:rsidP="00FC6A83">
            <w:pPr>
              <w:jc w:val="both"/>
              <w:rPr>
                <w:sz w:val="24"/>
                <w:szCs w:val="24"/>
              </w:rPr>
            </w:pPr>
            <w:r w:rsidRPr="00DA7EF4">
              <w:rPr>
                <w:sz w:val="24"/>
                <w:szCs w:val="24"/>
              </w:rPr>
              <w:t>2142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52887" w:rsidRPr="00DA7EF4" w:rsidRDefault="00452887" w:rsidP="00FC6A83">
            <w:pPr>
              <w:jc w:val="both"/>
              <w:rPr>
                <w:sz w:val="24"/>
                <w:szCs w:val="24"/>
              </w:rPr>
            </w:pPr>
            <w:r w:rsidRPr="00DA7EF4">
              <w:rPr>
                <w:sz w:val="24"/>
                <w:szCs w:val="24"/>
              </w:rPr>
              <w:t>156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52887" w:rsidRPr="00DA7EF4" w:rsidRDefault="00452887" w:rsidP="00FC6A83">
            <w:pPr>
              <w:jc w:val="both"/>
              <w:rPr>
                <w:sz w:val="24"/>
                <w:szCs w:val="24"/>
              </w:rPr>
            </w:pPr>
            <w:r w:rsidRPr="00DA7EF4">
              <w:rPr>
                <w:sz w:val="24"/>
                <w:szCs w:val="24"/>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52887" w:rsidRPr="00DA7EF4" w:rsidRDefault="00452887" w:rsidP="00FC6A83">
            <w:pPr>
              <w:jc w:val="both"/>
              <w:rPr>
                <w:sz w:val="24"/>
                <w:szCs w:val="24"/>
              </w:rPr>
            </w:pPr>
            <w:r w:rsidRPr="00DA7EF4">
              <w:rPr>
                <w:sz w:val="24"/>
                <w:szCs w:val="24"/>
              </w:rPr>
              <w:t>6,7%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52887" w:rsidRPr="00DA7EF4" w:rsidRDefault="00452887" w:rsidP="00FC6A83">
            <w:pPr>
              <w:jc w:val="both"/>
              <w:rPr>
                <w:sz w:val="24"/>
                <w:szCs w:val="24"/>
              </w:rPr>
            </w:pPr>
            <w:r w:rsidRPr="00DA7EF4">
              <w:rPr>
                <w:sz w:val="24"/>
                <w:szCs w:val="24"/>
              </w:rPr>
              <w:t>-</w:t>
            </w:r>
          </w:p>
        </w:tc>
        <w:tc>
          <w:tcPr>
            <w:tcW w:w="827" w:type="dxa"/>
            <w:tcBorders>
              <w:top w:val="single" w:sz="4" w:space="0" w:color="auto"/>
              <w:left w:val="nil"/>
              <w:bottom w:val="single" w:sz="4" w:space="0" w:color="auto"/>
              <w:right w:val="single" w:sz="4" w:space="0" w:color="auto"/>
            </w:tcBorders>
            <w:shd w:val="clear" w:color="auto" w:fill="auto"/>
            <w:noWrap/>
            <w:vAlign w:val="bottom"/>
          </w:tcPr>
          <w:p w:rsidR="00452887" w:rsidRPr="00DA7EF4" w:rsidRDefault="00452887" w:rsidP="00FC6A83">
            <w:pPr>
              <w:jc w:val="both"/>
              <w:rPr>
                <w:sz w:val="24"/>
                <w:szCs w:val="24"/>
              </w:rPr>
            </w:pPr>
            <w:r w:rsidRPr="00DA7EF4">
              <w:rPr>
                <w:sz w:val="24"/>
                <w:szCs w:val="24"/>
              </w:rPr>
              <w:t>2298</w:t>
            </w:r>
          </w:p>
        </w:tc>
      </w:tr>
    </w:tbl>
    <w:p w:rsidR="009B74A0" w:rsidRPr="009B74A0" w:rsidRDefault="009B74A0" w:rsidP="00FC6A83">
      <w:pPr>
        <w:ind w:firstLine="709"/>
        <w:jc w:val="both"/>
        <w:rPr>
          <w:sz w:val="28"/>
          <w:szCs w:val="28"/>
          <w:shd w:val="clear" w:color="auto" w:fill="FFFFFF"/>
        </w:rPr>
      </w:pPr>
      <w:r w:rsidRPr="009B74A0">
        <w:rPr>
          <w:sz w:val="28"/>
          <w:szCs w:val="28"/>
          <w:shd w:val="clear" w:color="auto" w:fill="FFFFFF"/>
        </w:rPr>
        <w:t xml:space="preserve">В Кущевском районе в 21 общеобразовательном учреждении обучаются дети 36 национальностей (в 2019 году было представителей 35 национальностей, в 2018 году - 24 национальности, в 2017 году - 28 национальностей, в 2016 – 31 национальности), из них 89,78 % русских, 4,22 армян, 1,05 % турок и менее 5 % школьников представлены такими национальностями (по убыванию): цыгане, украинцы, табасаранцы, азербайджанцы, татары, рутульцы, удины, дагестанцы, грузины, корейцы, лезгины, аварцы, узбеки, немцы, чеченцы, кумыки, осетины, греки, буряты, таджики, молдаване,  ингуши, кистинцы, абхазцы, эфиопы, и самые малочисленные (по 1 обучающихся) казахи, белорусы, иранцы, калмыки, даргинцы, ассирийцы, адыги, агулы. </w:t>
      </w:r>
      <w:r w:rsidRPr="009B74A0">
        <w:rPr>
          <w:sz w:val="28"/>
          <w:szCs w:val="28"/>
        </w:rPr>
        <w:t>Они распределены по всему району. Потребности в обучении национальным языкам и специалистов, для преподавания этих языков, нет.</w:t>
      </w:r>
    </w:p>
    <w:p w:rsidR="009B74A0" w:rsidRPr="009B74A0" w:rsidRDefault="009B74A0" w:rsidP="00FC6A83">
      <w:pPr>
        <w:pStyle w:val="a4"/>
        <w:shd w:val="clear" w:color="auto" w:fill="FFFFFF"/>
        <w:spacing w:before="0" w:beforeAutospacing="0" w:after="0" w:afterAutospacing="0"/>
        <w:ind w:firstLine="709"/>
        <w:jc w:val="both"/>
        <w:rPr>
          <w:sz w:val="28"/>
          <w:szCs w:val="28"/>
        </w:rPr>
      </w:pPr>
      <w:r w:rsidRPr="009B74A0">
        <w:rPr>
          <w:sz w:val="28"/>
          <w:szCs w:val="28"/>
        </w:rPr>
        <w:t>Управлением образованием разработан план мероприятий, направленных на сплочение детских коллективов и недопущение экстремистских проявлений, согласно которому были проведены следующие значимые массовые мероприятия: конкурсы рисунков, «Неделя дружбы и правовых знаний детей», Недели и месячники безопасности, с просмотром видеороликов, проведением бесед, раздачей буклетов по профилактике экстремизма. В 2020 году конкурс-фестиваль национальной дружбы «Земля родных людей» не был проведен в связи с ограничительными мерами в период пандемии.</w:t>
      </w:r>
    </w:p>
    <w:p w:rsidR="009B74A0" w:rsidRDefault="009B74A0" w:rsidP="00FC6A83">
      <w:pPr>
        <w:ind w:firstLine="709"/>
        <w:jc w:val="both"/>
        <w:rPr>
          <w:sz w:val="28"/>
          <w:szCs w:val="28"/>
        </w:rPr>
      </w:pPr>
      <w:r w:rsidRPr="009B74A0">
        <w:rPr>
          <w:sz w:val="28"/>
          <w:szCs w:val="28"/>
        </w:rPr>
        <w:t xml:space="preserve">В рамках уроков основ безопасности жизнедеятельности, на классных часах с обучающимся образовательных организаций проводится разъяснительная работа о сущности терроризма и его общественной опасности, по формированию стойкого неприятия обучающимися идеологии терроризма в различных ее проявлениях. В образовательных организациях работа по данному направлению строится согласно методическим материалам «Угрозы, вызываемые распространением идей терроризма и религиозно-политического экстремизма, межнациональной и межконфессиональной розни», а также использования модулей дополнительной образовательной программы «Гражданское население в противодействии распространению идеологии терроризма». Темы из данной программы внесены в курс изучения программы «Основы безопасности жизнедеятельности», а также используются при проведении классных и общешкольных мероприятий во внеурочной деятельности. По отчетам школ активное применение в воспитательном процессе дополнительной образовательной программы «Гражданское население в противодействии распространению идеологии </w:t>
      </w:r>
      <w:r w:rsidRPr="009B74A0">
        <w:rPr>
          <w:sz w:val="28"/>
          <w:szCs w:val="28"/>
        </w:rPr>
        <w:lastRenderedPageBreak/>
        <w:t>терроризма» прослеживается только в СОШ № 30.</w:t>
      </w:r>
    </w:p>
    <w:p w:rsidR="008A636A" w:rsidRPr="008A636A" w:rsidRDefault="008A636A" w:rsidP="00FC6A83">
      <w:pPr>
        <w:ind w:firstLine="709"/>
        <w:jc w:val="both"/>
        <w:rPr>
          <w:b/>
          <w:i/>
          <w:sz w:val="28"/>
          <w:szCs w:val="28"/>
        </w:rPr>
      </w:pPr>
      <w:r w:rsidRPr="008A636A">
        <w:rPr>
          <w:b/>
          <w:i/>
          <w:sz w:val="28"/>
          <w:szCs w:val="28"/>
        </w:rPr>
        <w:t>Задачи 2021 года:</w:t>
      </w:r>
    </w:p>
    <w:p w:rsidR="009B74A0" w:rsidRPr="008A636A" w:rsidRDefault="008A636A" w:rsidP="00FC6A83">
      <w:pPr>
        <w:ind w:right="-1" w:firstLine="709"/>
        <w:jc w:val="both"/>
        <w:rPr>
          <w:b/>
          <w:i/>
          <w:sz w:val="28"/>
          <w:szCs w:val="28"/>
        </w:rPr>
      </w:pPr>
      <w:r>
        <w:rPr>
          <w:b/>
          <w:i/>
          <w:sz w:val="28"/>
          <w:szCs w:val="28"/>
        </w:rPr>
        <w:t>- активизация работы</w:t>
      </w:r>
      <w:r w:rsidR="009B74A0" w:rsidRPr="008A636A">
        <w:rPr>
          <w:b/>
          <w:i/>
          <w:sz w:val="28"/>
          <w:szCs w:val="28"/>
        </w:rPr>
        <w:t xml:space="preserve"> по выявлению обучающихся, употребляющих табачную и алкогольную продукцию, проводить с ними адресную профилактическую работу;</w:t>
      </w:r>
    </w:p>
    <w:p w:rsidR="009B74A0" w:rsidRPr="008A636A" w:rsidRDefault="008A636A" w:rsidP="00FC6A83">
      <w:pPr>
        <w:ind w:right="-1" w:firstLine="709"/>
        <w:jc w:val="both"/>
        <w:rPr>
          <w:b/>
          <w:i/>
          <w:sz w:val="28"/>
          <w:szCs w:val="28"/>
        </w:rPr>
      </w:pPr>
      <w:r>
        <w:rPr>
          <w:b/>
          <w:i/>
          <w:sz w:val="28"/>
          <w:szCs w:val="28"/>
        </w:rPr>
        <w:t>- возобновление проведения</w:t>
      </w:r>
      <w:r w:rsidR="009B74A0" w:rsidRPr="008A636A">
        <w:rPr>
          <w:b/>
          <w:i/>
          <w:sz w:val="28"/>
          <w:szCs w:val="28"/>
        </w:rPr>
        <w:t xml:space="preserve"> в общеобразовательных организациях акции «Школа – территория без табака»;</w:t>
      </w:r>
    </w:p>
    <w:p w:rsidR="009B74A0" w:rsidRPr="008A636A" w:rsidRDefault="008A636A" w:rsidP="00FC6A83">
      <w:pPr>
        <w:ind w:firstLine="709"/>
        <w:jc w:val="both"/>
        <w:rPr>
          <w:b/>
          <w:i/>
          <w:sz w:val="28"/>
          <w:szCs w:val="28"/>
        </w:rPr>
      </w:pPr>
      <w:r>
        <w:rPr>
          <w:b/>
          <w:i/>
          <w:sz w:val="28"/>
          <w:szCs w:val="28"/>
        </w:rPr>
        <w:t>- продолжение реализации</w:t>
      </w:r>
      <w:r w:rsidR="009B74A0" w:rsidRPr="008A636A">
        <w:rPr>
          <w:b/>
          <w:i/>
          <w:sz w:val="28"/>
          <w:szCs w:val="28"/>
        </w:rPr>
        <w:t xml:space="preserve"> дополнительной образовательной программы «Гражданское население в противодействии распространению идеологии терроризма» во всех образовательных организациях.  </w:t>
      </w:r>
    </w:p>
    <w:p w:rsidR="0070677A" w:rsidRPr="004A3513" w:rsidRDefault="0070677A" w:rsidP="00FC6A83">
      <w:pPr>
        <w:tabs>
          <w:tab w:val="left" w:pos="3660"/>
          <w:tab w:val="center" w:pos="8046"/>
        </w:tabs>
        <w:ind w:right="-1" w:firstLine="851"/>
        <w:jc w:val="both"/>
        <w:rPr>
          <w:sz w:val="28"/>
          <w:szCs w:val="28"/>
        </w:rPr>
      </w:pPr>
      <w:r w:rsidRPr="004A3513">
        <w:rPr>
          <w:sz w:val="28"/>
          <w:szCs w:val="28"/>
        </w:rPr>
        <w:t>Образовательные организации— это пространство, которое не может быть заполнено только процессом обучения (то есть получением знаний по определенным предметам). Образовательные организации должны выполнять также и другую функцию — социализации личности. Жизнь — это не только обучение, но и отдых. Обеспечение и этой сферы жизнедеятельности является важным и необходимым для обеспечения жизни человека. Правильное проведение свободного времени (занятия по интересам, общение) обеспечивает для человека возможность жить, самореализовываться, находить себя, не чувствовать себя одиноким. Об этом важно не забывать, осуществляя профилактическую работу в образовательных организациях.</w:t>
      </w:r>
    </w:p>
    <w:p w:rsidR="0070677A" w:rsidRPr="004A3513" w:rsidRDefault="0070677A" w:rsidP="00FC6A83">
      <w:pPr>
        <w:tabs>
          <w:tab w:val="left" w:pos="3660"/>
          <w:tab w:val="center" w:pos="8046"/>
        </w:tabs>
        <w:ind w:right="-1" w:firstLine="851"/>
        <w:jc w:val="both"/>
        <w:rPr>
          <w:sz w:val="28"/>
          <w:szCs w:val="28"/>
        </w:rPr>
      </w:pPr>
      <w:r w:rsidRPr="004A3513">
        <w:rPr>
          <w:sz w:val="28"/>
          <w:szCs w:val="28"/>
        </w:rPr>
        <w:t xml:space="preserve">Система профилактической работы с обучающимися образовательных организаций является важной и неотъемлемой частью воспитательной работы, проводимой как на уровне непосредственно школ, так и на уровне управления образованием. </w:t>
      </w:r>
      <w:r w:rsidRPr="004A3513">
        <w:rPr>
          <w:sz w:val="28"/>
          <w:szCs w:val="28"/>
          <w:shd w:val="clear" w:color="auto" w:fill="FFFFFF"/>
        </w:rPr>
        <w:t xml:space="preserve">Одним из приоритетных направлений профилактической работы является создание системы по раннему выявлению и оказанию помощи семьям и детям, оказавшимся в трудной жизненной ситуации. </w:t>
      </w:r>
      <w:r w:rsidRPr="004A3513">
        <w:rPr>
          <w:sz w:val="28"/>
          <w:szCs w:val="28"/>
        </w:rPr>
        <w:t xml:space="preserve">Этому способствует систематически (2 раза в год) проводящийся подворовой обход. На основании подворового обхода составлены социальные паспорта школ, намечаются и утверждаются планы профилактической работы. Важным направлением по профилактике безнадзорности и правонарушений среди несовершеннолетних является работа Советов профилактики, целью которых в первую очередь является </w:t>
      </w:r>
      <w:r w:rsidRPr="004A3513">
        <w:rPr>
          <w:rFonts w:eastAsiaTheme="minorHAnsi"/>
          <w:sz w:val="28"/>
          <w:szCs w:val="28"/>
          <w:lang w:eastAsia="en-US"/>
        </w:rPr>
        <w:t>выявление и анализ причин и условий правонарушений среди несовершеннолетних, определение мер по их устранению.</w:t>
      </w:r>
    </w:p>
    <w:p w:rsidR="0070677A" w:rsidRPr="004A3513" w:rsidRDefault="0070677A" w:rsidP="00FC6A83">
      <w:pPr>
        <w:ind w:right="-1" w:firstLine="851"/>
        <w:jc w:val="both"/>
        <w:rPr>
          <w:sz w:val="28"/>
          <w:szCs w:val="28"/>
          <w:highlight w:val="yellow"/>
        </w:rPr>
      </w:pPr>
      <w:r w:rsidRPr="004A3513">
        <w:rPr>
          <w:sz w:val="28"/>
          <w:szCs w:val="28"/>
        </w:rPr>
        <w:t xml:space="preserve">Говоря о правонарушениях и преступности несовершеннолетних надо твердо понимать, что решающим в образовании у подростка привычек антиобщественного поведения, а и иногда стойких привычек, являются изъяны воспитания. </w:t>
      </w:r>
      <w:r w:rsidRPr="004A3513">
        <w:rPr>
          <w:sz w:val="28"/>
          <w:szCs w:val="28"/>
          <w:shd w:val="clear" w:color="auto" w:fill="FFFFFF"/>
        </w:rPr>
        <w:t>Первостепенное значение имеют взаимоотношения в семье, в которой возникают первоначальные ценностные ориентации.</w:t>
      </w:r>
      <w:r w:rsidRPr="004A3513">
        <w:rPr>
          <w:rFonts w:ascii="Arial" w:hAnsi="Arial" w:cs="Arial"/>
          <w:sz w:val="36"/>
          <w:szCs w:val="36"/>
          <w:shd w:val="clear" w:color="auto" w:fill="FFFFFF"/>
        </w:rPr>
        <w:t> </w:t>
      </w:r>
    </w:p>
    <w:p w:rsidR="0070677A" w:rsidRPr="004A3513" w:rsidRDefault="0070677A" w:rsidP="00FC6A83">
      <w:pPr>
        <w:ind w:right="-1" w:firstLine="851"/>
        <w:jc w:val="both"/>
        <w:rPr>
          <w:sz w:val="28"/>
          <w:szCs w:val="28"/>
        </w:rPr>
      </w:pPr>
      <w:r w:rsidRPr="004A3513">
        <w:rPr>
          <w:sz w:val="28"/>
          <w:szCs w:val="28"/>
        </w:rPr>
        <w:t xml:space="preserve">На данный момент на учете в МКДН и ЗП состоит 27 несовершеннолетних, в 2019 г. - 22 обучающихся, в 2018 году -20 несовершеннолетних, в 2017 году – 28 обучающихся. </w:t>
      </w:r>
    </w:p>
    <w:p w:rsidR="0070677A" w:rsidRPr="004A3513" w:rsidRDefault="0070677A" w:rsidP="00FC6A83">
      <w:pPr>
        <w:ind w:right="-1" w:firstLine="851"/>
        <w:jc w:val="both"/>
        <w:rPr>
          <w:sz w:val="28"/>
          <w:szCs w:val="28"/>
        </w:rPr>
      </w:pPr>
      <w:r w:rsidRPr="004A3513">
        <w:rPr>
          <w:sz w:val="28"/>
          <w:szCs w:val="28"/>
        </w:rPr>
        <w:t>На внутришкольном учете – 62 несовершеннолетних, в 2019 году – 53 обучающихся, в 2018 году- 39 учеников, в 2017-38 несовершеннолетних. Таким образом можно увидеть, что увеличилось количество обучающихся, состоящих на учете МКДН и ЗП и на внутришкольном учете.</w:t>
      </w:r>
    </w:p>
    <w:p w:rsidR="0070677A" w:rsidRPr="004A3513" w:rsidRDefault="0070677A" w:rsidP="00FC6A83">
      <w:pPr>
        <w:ind w:firstLine="851"/>
        <w:jc w:val="both"/>
        <w:rPr>
          <w:sz w:val="28"/>
          <w:szCs w:val="28"/>
        </w:rPr>
      </w:pPr>
      <w:r w:rsidRPr="004A3513">
        <w:rPr>
          <w:sz w:val="28"/>
          <w:szCs w:val="28"/>
        </w:rPr>
        <w:t xml:space="preserve">Но сравнительный анализ преступлений, совершенных обучающимися ОО </w:t>
      </w:r>
      <w:r w:rsidRPr="004A3513">
        <w:rPr>
          <w:sz w:val="28"/>
          <w:szCs w:val="28"/>
        </w:rPr>
        <w:lastRenderedPageBreak/>
        <w:t>Кущевского района показывает, что:</w:t>
      </w:r>
    </w:p>
    <w:p w:rsidR="0070677A" w:rsidRPr="004A3513" w:rsidRDefault="0070677A" w:rsidP="00FC6A83">
      <w:pPr>
        <w:ind w:firstLine="992"/>
        <w:jc w:val="both"/>
        <w:rPr>
          <w:sz w:val="28"/>
          <w:szCs w:val="28"/>
        </w:rPr>
      </w:pPr>
      <w:r w:rsidRPr="004A3513">
        <w:rPr>
          <w:sz w:val="28"/>
          <w:szCs w:val="28"/>
        </w:rPr>
        <w:t xml:space="preserve">В 2017 году – 2 преступления и 8 отказных материалов по не достижению возраста уголовной ответственности. </w:t>
      </w:r>
    </w:p>
    <w:p w:rsidR="0070677A" w:rsidRPr="004A3513" w:rsidRDefault="0070677A" w:rsidP="00FC6A83">
      <w:pPr>
        <w:ind w:firstLine="992"/>
        <w:jc w:val="both"/>
        <w:rPr>
          <w:sz w:val="28"/>
          <w:szCs w:val="28"/>
        </w:rPr>
      </w:pPr>
      <w:r w:rsidRPr="004A3513">
        <w:rPr>
          <w:sz w:val="28"/>
          <w:szCs w:val="28"/>
        </w:rPr>
        <w:t xml:space="preserve">В 2018 году количество преступлений возросло, так как было совершенно 9 преступлений и 20 отказных материалов по не достижению возраста уголовной ответственности. </w:t>
      </w:r>
    </w:p>
    <w:p w:rsidR="0070677A" w:rsidRPr="004A3513" w:rsidRDefault="0070677A" w:rsidP="00FC6A83">
      <w:pPr>
        <w:ind w:firstLine="992"/>
        <w:jc w:val="both"/>
        <w:rPr>
          <w:sz w:val="28"/>
          <w:szCs w:val="28"/>
        </w:rPr>
      </w:pPr>
      <w:r w:rsidRPr="004A3513">
        <w:rPr>
          <w:sz w:val="28"/>
          <w:szCs w:val="28"/>
        </w:rPr>
        <w:t xml:space="preserve">В 2019 г. – 5 преступлений, 6 отказных материалов по не достижению возраста уголовной ответственности. </w:t>
      </w:r>
    </w:p>
    <w:p w:rsidR="0070677A" w:rsidRPr="004A3513" w:rsidRDefault="0070677A" w:rsidP="00FC6A83">
      <w:pPr>
        <w:ind w:firstLine="992"/>
        <w:jc w:val="both"/>
        <w:rPr>
          <w:sz w:val="28"/>
          <w:szCs w:val="28"/>
        </w:rPr>
      </w:pPr>
      <w:r w:rsidRPr="004A3513">
        <w:rPr>
          <w:sz w:val="28"/>
          <w:szCs w:val="28"/>
        </w:rPr>
        <w:t xml:space="preserve">В 2020г.  - 2 преступления и 13 отказных материалов по не достижению возраста уголовной ответственности. </w:t>
      </w:r>
    </w:p>
    <w:p w:rsidR="0070677A" w:rsidRPr="004A3513" w:rsidRDefault="0070677A" w:rsidP="00FC6A83">
      <w:pPr>
        <w:ind w:firstLine="992"/>
        <w:jc w:val="both"/>
        <w:rPr>
          <w:sz w:val="28"/>
          <w:szCs w:val="28"/>
        </w:rPr>
      </w:pPr>
      <w:r w:rsidRPr="004A3513">
        <w:rPr>
          <w:sz w:val="28"/>
          <w:szCs w:val="28"/>
        </w:rPr>
        <w:t>Увеличилось количество отказных материалов по достижению возраста в 2 раза, что говорит о том, что преступность молодеет.</w:t>
      </w:r>
    </w:p>
    <w:p w:rsidR="0070677A" w:rsidRPr="004A3513" w:rsidRDefault="0070677A" w:rsidP="00FC6A83">
      <w:pPr>
        <w:ind w:firstLine="992"/>
        <w:jc w:val="both"/>
        <w:rPr>
          <w:sz w:val="28"/>
          <w:szCs w:val="28"/>
        </w:rPr>
      </w:pPr>
      <w:r w:rsidRPr="004A3513">
        <w:rPr>
          <w:sz w:val="28"/>
          <w:szCs w:val="28"/>
        </w:rPr>
        <w:t>Также произошел рост самовольных уходов : в 2020г. - 6, в 2019г. – 5.</w:t>
      </w:r>
    </w:p>
    <w:p w:rsidR="0070677A" w:rsidRPr="004A3513" w:rsidRDefault="0070677A" w:rsidP="00FC6A83">
      <w:pPr>
        <w:ind w:firstLine="992"/>
        <w:jc w:val="both"/>
        <w:rPr>
          <w:sz w:val="28"/>
          <w:szCs w:val="28"/>
        </w:rPr>
      </w:pPr>
      <w:r w:rsidRPr="004A3513">
        <w:rPr>
          <w:sz w:val="28"/>
          <w:szCs w:val="28"/>
        </w:rPr>
        <w:t>Но уменьшилось количество преступлений в отношении несовершеннолетних – 8 преступлений, а в 2019 году – 14 преступлений.</w:t>
      </w:r>
    </w:p>
    <w:p w:rsidR="0070677A" w:rsidRPr="004A3513" w:rsidRDefault="0070677A" w:rsidP="00FC6A83">
      <w:pPr>
        <w:ind w:firstLine="992"/>
        <w:jc w:val="both"/>
        <w:rPr>
          <w:sz w:val="28"/>
          <w:szCs w:val="28"/>
        </w:rPr>
      </w:pPr>
      <w:r w:rsidRPr="004A3513">
        <w:rPr>
          <w:sz w:val="28"/>
          <w:szCs w:val="28"/>
        </w:rPr>
        <w:t>Также уменьшилось число задержанных по Закону №1539-КЗ: в 2020г. – 41 несовершеннолетний, в 2019 – 59 задержанных.</w:t>
      </w:r>
    </w:p>
    <w:p w:rsidR="0070677A" w:rsidRPr="004A3513" w:rsidRDefault="0070677A" w:rsidP="00FC6A83">
      <w:pPr>
        <w:ind w:firstLine="992"/>
        <w:jc w:val="both"/>
        <w:rPr>
          <w:sz w:val="28"/>
          <w:szCs w:val="28"/>
        </w:rPr>
      </w:pPr>
      <w:r w:rsidRPr="004A3513">
        <w:rPr>
          <w:sz w:val="28"/>
          <w:szCs w:val="28"/>
        </w:rPr>
        <w:t>Все преступления имею тяжелый характер, кражи, вступление в половую связь с несовершеннолетними, умышленное причинение легкого вреда здоровью.</w:t>
      </w:r>
    </w:p>
    <w:p w:rsidR="0070677A" w:rsidRPr="004A3513" w:rsidRDefault="0070677A" w:rsidP="00FC6A83">
      <w:pPr>
        <w:ind w:firstLine="851"/>
        <w:jc w:val="both"/>
        <w:rPr>
          <w:sz w:val="28"/>
          <w:szCs w:val="28"/>
        </w:rPr>
      </w:pPr>
      <w:r w:rsidRPr="004A3513">
        <w:rPr>
          <w:sz w:val="28"/>
          <w:szCs w:val="28"/>
        </w:rPr>
        <w:t xml:space="preserve">Проведены совещания с директорами и заместителями директоров по вопросам формирования законопослушного поведения среди несовершеннолетних. </w:t>
      </w:r>
    </w:p>
    <w:p w:rsidR="0070677A" w:rsidRDefault="0070677A" w:rsidP="00FC6A83">
      <w:pPr>
        <w:ind w:firstLine="851"/>
        <w:jc w:val="both"/>
        <w:rPr>
          <w:sz w:val="28"/>
          <w:szCs w:val="28"/>
        </w:rPr>
      </w:pPr>
      <w:r w:rsidRPr="004A3513">
        <w:rPr>
          <w:sz w:val="28"/>
          <w:szCs w:val="28"/>
        </w:rPr>
        <w:t>В 2018 году не было незавершенных и завершенных суицидов, а в 2020 г. была 1 попытка суицида (СОШ №1), как в 2019 г. – 1 незавершенный суицид (СОШ №7).</w:t>
      </w:r>
    </w:p>
    <w:p w:rsidR="0070677A" w:rsidRPr="005044D4" w:rsidRDefault="0070677A" w:rsidP="00FC6A83">
      <w:pPr>
        <w:widowControl/>
        <w:autoSpaceDE/>
        <w:autoSpaceDN/>
        <w:adjustRightInd/>
        <w:ind w:firstLine="992"/>
        <w:jc w:val="both"/>
        <w:rPr>
          <w:rFonts w:eastAsia="Calibri"/>
          <w:sz w:val="28"/>
          <w:szCs w:val="28"/>
          <w:lang w:eastAsia="en-US"/>
        </w:rPr>
      </w:pPr>
      <w:r w:rsidRPr="005044D4">
        <w:rPr>
          <w:rFonts w:eastAsia="Calibri"/>
          <w:sz w:val="28"/>
          <w:szCs w:val="28"/>
          <w:lang w:eastAsia="en-US"/>
        </w:rPr>
        <w:t xml:space="preserve">В целях предупреждения правонарушений, совершаемых несовершеннолетними и в отношении их во всех образовательных организациях ежемесячно проводятся классные часы по правовому просвещению обучающихся, также этот вопрос рассматривался на родительских собраниях для родителей и на совещаниях для педагогов. </w:t>
      </w:r>
    </w:p>
    <w:p w:rsidR="0070677A" w:rsidRPr="005044D4" w:rsidRDefault="0070677A" w:rsidP="00FC6A83">
      <w:pPr>
        <w:widowControl/>
        <w:autoSpaceDE/>
        <w:autoSpaceDN/>
        <w:adjustRightInd/>
        <w:ind w:firstLine="992"/>
        <w:jc w:val="both"/>
        <w:rPr>
          <w:rFonts w:eastAsia="Calibri"/>
          <w:sz w:val="28"/>
          <w:szCs w:val="28"/>
          <w:lang w:eastAsia="en-US"/>
        </w:rPr>
      </w:pPr>
      <w:r w:rsidRPr="005044D4">
        <w:rPr>
          <w:rFonts w:eastAsia="Calibri"/>
          <w:sz w:val="28"/>
          <w:szCs w:val="28"/>
          <w:lang w:eastAsia="en-US"/>
        </w:rPr>
        <w:t>В мае (дистанционно) и декабре 2020г.прошли недели правовых знаний. Каждый день недели был посвящен отдельной теме: самовольные уходы и Закон №1539- КЗ, жестокое обращение с несовершеннолетними и преступления против половой неприкосновенности, мероприятия антинаркотической направленности, профилактика ДТП и др.Все мероприятия проводятся в соответствии возрастных особенностей с приглашением сотрудников правоохранительных органов, МЧС, священнослужителями, медицинскими работниками.</w:t>
      </w:r>
    </w:p>
    <w:p w:rsidR="0070677A" w:rsidRPr="005044D4" w:rsidRDefault="0070677A" w:rsidP="00FC6A83">
      <w:pPr>
        <w:widowControl/>
        <w:autoSpaceDE/>
        <w:autoSpaceDN/>
        <w:adjustRightInd/>
        <w:ind w:firstLine="992"/>
        <w:jc w:val="both"/>
        <w:rPr>
          <w:rFonts w:eastAsia="Calibri"/>
          <w:sz w:val="28"/>
          <w:szCs w:val="28"/>
          <w:lang w:eastAsia="en-US"/>
        </w:rPr>
      </w:pPr>
      <w:r w:rsidRPr="005044D4">
        <w:rPr>
          <w:rFonts w:eastAsia="Calibri"/>
          <w:sz w:val="28"/>
          <w:szCs w:val="28"/>
          <w:lang w:eastAsia="en-US"/>
        </w:rPr>
        <w:t>В 2020 году в целях межведомственного взаимодействия в образовательных организациях были проведены родительские собрания, на которых выступили сотрудники ОМВД России по Кущевскому району, представители муниципальной комиссии по делам несовершеннолетних и защите их прав, медицинские работники, инспектора ГИБДД.</w:t>
      </w:r>
    </w:p>
    <w:p w:rsidR="0070677A" w:rsidRPr="005044D4" w:rsidRDefault="0070677A" w:rsidP="00FC6A83">
      <w:pPr>
        <w:widowControl/>
        <w:autoSpaceDE/>
        <w:autoSpaceDN/>
        <w:adjustRightInd/>
        <w:ind w:firstLine="992"/>
        <w:jc w:val="both"/>
        <w:rPr>
          <w:rFonts w:eastAsia="Calibri"/>
          <w:sz w:val="28"/>
          <w:szCs w:val="28"/>
          <w:lang w:eastAsia="en-US"/>
        </w:rPr>
      </w:pPr>
      <w:r w:rsidRPr="005044D4">
        <w:rPr>
          <w:rFonts w:eastAsia="Calibri"/>
          <w:sz w:val="28"/>
          <w:szCs w:val="28"/>
          <w:lang w:eastAsia="en-US"/>
        </w:rPr>
        <w:t>Ежемесячно проводятся совещания с директорами и заместителями директоров по воспитательной работе по вопросам формирования законопослушного поведения среди несовершеннолетних.</w:t>
      </w:r>
    </w:p>
    <w:p w:rsidR="0070677A" w:rsidRPr="005044D4" w:rsidRDefault="0070677A" w:rsidP="00FC6A83">
      <w:pPr>
        <w:widowControl/>
        <w:autoSpaceDE/>
        <w:autoSpaceDN/>
        <w:adjustRightInd/>
        <w:ind w:firstLine="992"/>
        <w:jc w:val="both"/>
        <w:rPr>
          <w:rFonts w:eastAsia="Calibri"/>
          <w:sz w:val="28"/>
          <w:szCs w:val="28"/>
          <w:lang w:eastAsia="en-US"/>
        </w:rPr>
      </w:pPr>
      <w:r w:rsidRPr="005044D4">
        <w:rPr>
          <w:rFonts w:eastAsia="Calibri"/>
          <w:sz w:val="28"/>
          <w:szCs w:val="28"/>
          <w:lang w:eastAsia="en-US"/>
        </w:rPr>
        <w:t xml:space="preserve">Специалисты штабов воспитательной работы общеобразовательных организаций регулярно проводят рейдовые мероприятия в семьи, находящиеся в социально-опасном положении, трудной жизненной ситуации, а также требующие </w:t>
      </w:r>
      <w:r w:rsidRPr="005044D4">
        <w:rPr>
          <w:rFonts w:eastAsia="Calibri"/>
          <w:sz w:val="28"/>
          <w:szCs w:val="28"/>
          <w:lang w:eastAsia="en-US"/>
        </w:rPr>
        <w:lastRenderedPageBreak/>
        <w:t>особого внимания. В каникулярные и праздничные дни осуществляется усиленный контроль за семьями данных категорий.</w:t>
      </w:r>
    </w:p>
    <w:p w:rsidR="0070677A" w:rsidRPr="005044D4" w:rsidRDefault="0070677A" w:rsidP="00FC6A83">
      <w:pPr>
        <w:widowControl/>
        <w:autoSpaceDE/>
        <w:autoSpaceDN/>
        <w:adjustRightInd/>
        <w:ind w:firstLine="851"/>
        <w:jc w:val="both"/>
        <w:rPr>
          <w:rFonts w:eastAsia="Calibri"/>
          <w:sz w:val="28"/>
          <w:szCs w:val="28"/>
          <w:lang w:eastAsia="en-US"/>
        </w:rPr>
      </w:pPr>
      <w:r w:rsidRPr="005044D4">
        <w:rPr>
          <w:rFonts w:eastAsia="Calibri"/>
          <w:sz w:val="28"/>
          <w:szCs w:val="28"/>
          <w:lang w:eastAsia="en-US"/>
        </w:rPr>
        <w:t>Во всех школах созданы и реализуются планы по профилактической работе:</w:t>
      </w:r>
    </w:p>
    <w:p w:rsidR="0070677A" w:rsidRPr="005044D4" w:rsidRDefault="0070677A" w:rsidP="00FC6A83">
      <w:pPr>
        <w:widowControl/>
        <w:autoSpaceDE/>
        <w:autoSpaceDN/>
        <w:adjustRightInd/>
        <w:ind w:firstLine="851"/>
        <w:jc w:val="both"/>
        <w:rPr>
          <w:rFonts w:eastAsia="Calibri"/>
          <w:sz w:val="28"/>
          <w:szCs w:val="28"/>
          <w:lang w:eastAsia="en-US"/>
        </w:rPr>
      </w:pPr>
      <w:r w:rsidRPr="005044D4">
        <w:rPr>
          <w:rFonts w:eastAsia="Calibri"/>
          <w:sz w:val="28"/>
          <w:szCs w:val="28"/>
          <w:lang w:eastAsia="en-US"/>
        </w:rPr>
        <w:t>•</w:t>
      </w:r>
      <w:r w:rsidRPr="005044D4">
        <w:rPr>
          <w:rFonts w:eastAsia="Calibri"/>
          <w:sz w:val="28"/>
          <w:szCs w:val="28"/>
          <w:lang w:eastAsia="en-US"/>
        </w:rPr>
        <w:tab/>
        <w:t>план по профилактике безнадзорности, преступлений и правонарушений на 2020-2021 учебный год;</w:t>
      </w:r>
    </w:p>
    <w:p w:rsidR="0070677A" w:rsidRPr="005044D4" w:rsidRDefault="0070677A" w:rsidP="00FC6A83">
      <w:pPr>
        <w:widowControl/>
        <w:autoSpaceDE/>
        <w:autoSpaceDN/>
        <w:adjustRightInd/>
        <w:ind w:firstLine="851"/>
        <w:jc w:val="both"/>
        <w:rPr>
          <w:rFonts w:eastAsia="Calibri"/>
          <w:sz w:val="28"/>
          <w:szCs w:val="28"/>
          <w:lang w:eastAsia="en-US"/>
        </w:rPr>
      </w:pPr>
      <w:r w:rsidRPr="005044D4">
        <w:rPr>
          <w:rFonts w:eastAsia="Calibri"/>
          <w:sz w:val="28"/>
          <w:szCs w:val="28"/>
          <w:lang w:eastAsia="en-US"/>
        </w:rPr>
        <w:t>•</w:t>
      </w:r>
      <w:r w:rsidRPr="005044D4">
        <w:rPr>
          <w:rFonts w:eastAsia="Calibri"/>
          <w:sz w:val="28"/>
          <w:szCs w:val="28"/>
          <w:lang w:eastAsia="en-US"/>
        </w:rPr>
        <w:tab/>
        <w:t>план формирования жизнестойкости детей и подростков обучающихся в образовательных организациях на 2020-2021 учебный год;</w:t>
      </w:r>
    </w:p>
    <w:p w:rsidR="0070677A" w:rsidRPr="005044D4" w:rsidRDefault="0070677A" w:rsidP="00FC6A83">
      <w:pPr>
        <w:widowControl/>
        <w:autoSpaceDE/>
        <w:autoSpaceDN/>
        <w:adjustRightInd/>
        <w:ind w:firstLine="851"/>
        <w:jc w:val="both"/>
        <w:rPr>
          <w:rFonts w:eastAsia="Calibri"/>
          <w:sz w:val="28"/>
          <w:szCs w:val="28"/>
          <w:lang w:eastAsia="en-US"/>
        </w:rPr>
      </w:pPr>
      <w:r w:rsidRPr="005044D4">
        <w:rPr>
          <w:rFonts w:eastAsia="Calibri"/>
          <w:sz w:val="28"/>
          <w:szCs w:val="28"/>
          <w:lang w:eastAsia="en-US"/>
        </w:rPr>
        <w:t>•</w:t>
      </w:r>
      <w:r w:rsidRPr="005044D4">
        <w:rPr>
          <w:rFonts w:eastAsia="Calibri"/>
          <w:sz w:val="28"/>
          <w:szCs w:val="28"/>
          <w:lang w:eastAsia="en-US"/>
        </w:rPr>
        <w:tab/>
        <w:t>план по профилактике буллинга в общеобразовательных организациях на 2020-2021 учебный год;</w:t>
      </w:r>
    </w:p>
    <w:p w:rsidR="0070677A" w:rsidRPr="005044D4" w:rsidRDefault="0070677A" w:rsidP="00FC6A83">
      <w:pPr>
        <w:widowControl/>
        <w:autoSpaceDE/>
        <w:autoSpaceDN/>
        <w:adjustRightInd/>
        <w:ind w:firstLine="851"/>
        <w:jc w:val="both"/>
        <w:rPr>
          <w:rFonts w:eastAsia="Calibri"/>
          <w:sz w:val="28"/>
          <w:szCs w:val="28"/>
          <w:lang w:eastAsia="en-US"/>
        </w:rPr>
      </w:pPr>
      <w:r w:rsidRPr="005044D4">
        <w:rPr>
          <w:rFonts w:eastAsia="Calibri"/>
          <w:sz w:val="28"/>
          <w:szCs w:val="28"/>
          <w:lang w:eastAsia="en-US"/>
        </w:rPr>
        <w:t>•</w:t>
      </w:r>
      <w:r w:rsidRPr="005044D4">
        <w:rPr>
          <w:rFonts w:eastAsia="Calibri"/>
          <w:sz w:val="28"/>
          <w:szCs w:val="28"/>
          <w:lang w:eastAsia="en-US"/>
        </w:rPr>
        <w:tab/>
        <w:t>план по предупреждению употребления обучающимися алкогольных напитков, наркотических и психо-активных веществ, табакокурения, противодействию незаконному потреблению и обороту наркотических средств на 2020-2021 учебный год;</w:t>
      </w:r>
    </w:p>
    <w:p w:rsidR="0070677A" w:rsidRPr="005044D4" w:rsidRDefault="0070677A" w:rsidP="00FC6A83">
      <w:pPr>
        <w:widowControl/>
        <w:autoSpaceDE/>
        <w:autoSpaceDN/>
        <w:adjustRightInd/>
        <w:ind w:firstLine="851"/>
        <w:jc w:val="both"/>
        <w:rPr>
          <w:rFonts w:eastAsia="Calibri"/>
          <w:sz w:val="28"/>
          <w:szCs w:val="28"/>
          <w:lang w:eastAsia="en-US"/>
        </w:rPr>
      </w:pPr>
      <w:r w:rsidRPr="005044D4">
        <w:rPr>
          <w:rFonts w:eastAsia="Calibri"/>
          <w:sz w:val="28"/>
          <w:szCs w:val="28"/>
          <w:lang w:eastAsia="en-US"/>
        </w:rPr>
        <w:t>•</w:t>
      </w:r>
      <w:r w:rsidRPr="005044D4">
        <w:rPr>
          <w:rFonts w:eastAsia="Calibri"/>
          <w:sz w:val="28"/>
          <w:szCs w:val="28"/>
          <w:lang w:eastAsia="en-US"/>
        </w:rPr>
        <w:tab/>
        <w:t>план мероприятий по профилактике и предупреждению экстремизма и противодействия идеологии терроризма в молодежной среде на 2020-2021 учебный год;</w:t>
      </w:r>
    </w:p>
    <w:p w:rsidR="0070677A" w:rsidRPr="005044D4" w:rsidRDefault="0070677A" w:rsidP="00FC6A83">
      <w:pPr>
        <w:widowControl/>
        <w:autoSpaceDE/>
        <w:autoSpaceDN/>
        <w:adjustRightInd/>
        <w:ind w:firstLine="851"/>
        <w:jc w:val="both"/>
        <w:rPr>
          <w:rFonts w:eastAsia="Calibri"/>
          <w:sz w:val="28"/>
          <w:szCs w:val="28"/>
          <w:lang w:eastAsia="en-US"/>
        </w:rPr>
      </w:pPr>
      <w:r w:rsidRPr="005044D4">
        <w:rPr>
          <w:rFonts w:eastAsia="Calibri"/>
          <w:sz w:val="28"/>
          <w:szCs w:val="28"/>
          <w:lang w:eastAsia="en-US"/>
        </w:rPr>
        <w:t>•</w:t>
      </w:r>
      <w:r w:rsidRPr="005044D4">
        <w:rPr>
          <w:rFonts w:eastAsia="Calibri"/>
          <w:sz w:val="28"/>
          <w:szCs w:val="28"/>
          <w:lang w:eastAsia="en-US"/>
        </w:rPr>
        <w:tab/>
        <w:t>план мероприятий по профилактике детского дорожно-транспортного травматизма на 2020-2021 учебный год.</w:t>
      </w:r>
    </w:p>
    <w:p w:rsidR="0070677A" w:rsidRPr="005044D4" w:rsidRDefault="0070677A" w:rsidP="00FC6A83">
      <w:pPr>
        <w:widowControl/>
        <w:autoSpaceDE/>
        <w:autoSpaceDN/>
        <w:adjustRightInd/>
        <w:ind w:firstLine="851"/>
        <w:jc w:val="both"/>
        <w:rPr>
          <w:rFonts w:eastAsia="Calibri"/>
          <w:sz w:val="28"/>
          <w:szCs w:val="28"/>
          <w:lang w:eastAsia="en-US"/>
        </w:rPr>
      </w:pPr>
      <w:r w:rsidRPr="005044D4">
        <w:rPr>
          <w:rFonts w:eastAsia="Calibri"/>
          <w:sz w:val="28"/>
          <w:szCs w:val="28"/>
          <w:lang w:eastAsia="en-US"/>
        </w:rPr>
        <w:t>Во всех образовательных организациях проходят мероприятия с межведомственным взаимодействием. Ежеквартально проходит сверка данных между образовательными организациями, КДН и ОПДН.</w:t>
      </w:r>
    </w:p>
    <w:p w:rsidR="0070677A" w:rsidRPr="005044D4" w:rsidRDefault="0070677A" w:rsidP="00FC6A83">
      <w:pPr>
        <w:widowControl/>
        <w:autoSpaceDE/>
        <w:autoSpaceDN/>
        <w:adjustRightInd/>
        <w:ind w:firstLine="851"/>
        <w:jc w:val="both"/>
        <w:rPr>
          <w:sz w:val="28"/>
          <w:szCs w:val="28"/>
        </w:rPr>
      </w:pPr>
      <w:r w:rsidRPr="005044D4">
        <w:rPr>
          <w:sz w:val="28"/>
          <w:szCs w:val="28"/>
        </w:rPr>
        <w:t>Педагоги-психологи проводят консультации и тренинговые занятия для родителей, по запросу или необходимости (выполнение плана индивидуально-профилактической работы).</w:t>
      </w:r>
    </w:p>
    <w:p w:rsidR="0070677A" w:rsidRPr="005044D4" w:rsidRDefault="0070677A" w:rsidP="00FC6A83">
      <w:pPr>
        <w:widowControl/>
        <w:autoSpaceDE/>
        <w:autoSpaceDN/>
        <w:adjustRightInd/>
        <w:ind w:firstLine="851"/>
        <w:jc w:val="both"/>
        <w:rPr>
          <w:rFonts w:eastAsia="Calibri"/>
          <w:sz w:val="28"/>
          <w:szCs w:val="28"/>
          <w:lang w:eastAsia="en-US"/>
        </w:rPr>
      </w:pPr>
      <w:r w:rsidRPr="005044D4">
        <w:rPr>
          <w:rFonts w:eastAsia="Calibri"/>
          <w:sz w:val="28"/>
          <w:szCs w:val="28"/>
          <w:lang w:eastAsia="en-US"/>
        </w:rPr>
        <w:t>Педагоги-психологи 2 раза в год проводят тестирование на тревожность и депрессивность, также на взаимоотношения в семье и обществе. Классные руководители проводят социометрию.</w:t>
      </w:r>
    </w:p>
    <w:p w:rsidR="0070677A" w:rsidRPr="005044D4" w:rsidRDefault="0070677A" w:rsidP="00FC6A83">
      <w:pPr>
        <w:widowControl/>
        <w:autoSpaceDE/>
        <w:autoSpaceDN/>
        <w:adjustRightInd/>
        <w:ind w:firstLine="851"/>
        <w:jc w:val="both"/>
        <w:rPr>
          <w:sz w:val="28"/>
          <w:szCs w:val="28"/>
        </w:rPr>
      </w:pPr>
      <w:r w:rsidRPr="005044D4">
        <w:rPr>
          <w:sz w:val="28"/>
          <w:szCs w:val="28"/>
        </w:rPr>
        <w:t>Специалисты управления образованием и все образовательные организации проводят мониторинг социальных сетей у несовершеннолетних, в случае выявления нахождения у подростков групп- смерти и пропагандирующие насилие, информация направляется в КДН, ОПДН.</w:t>
      </w:r>
    </w:p>
    <w:p w:rsidR="0070677A" w:rsidRPr="005044D4" w:rsidRDefault="0070677A" w:rsidP="00FC6A83">
      <w:pPr>
        <w:widowControl/>
        <w:autoSpaceDE/>
        <w:autoSpaceDN/>
        <w:adjustRightInd/>
        <w:ind w:firstLine="851"/>
        <w:jc w:val="both"/>
        <w:rPr>
          <w:sz w:val="28"/>
          <w:szCs w:val="28"/>
        </w:rPr>
      </w:pPr>
      <w:r w:rsidRPr="005044D4">
        <w:rPr>
          <w:sz w:val="28"/>
          <w:szCs w:val="28"/>
        </w:rPr>
        <w:t>На стендах, а также сайтах образовательных организаций размещена информация о телефонах доверия (всероссийский, краевой, районный, школьный) и экстренной психологической помощи.</w:t>
      </w:r>
    </w:p>
    <w:p w:rsidR="0070677A" w:rsidRPr="005044D4" w:rsidRDefault="0070677A" w:rsidP="00FC6A83">
      <w:pPr>
        <w:widowControl/>
        <w:autoSpaceDE/>
        <w:autoSpaceDN/>
        <w:adjustRightInd/>
        <w:ind w:firstLine="851"/>
        <w:jc w:val="both"/>
        <w:rPr>
          <w:rFonts w:eastAsia="Calibri"/>
          <w:sz w:val="28"/>
          <w:szCs w:val="28"/>
          <w:lang w:eastAsia="en-US"/>
        </w:rPr>
      </w:pPr>
      <w:r w:rsidRPr="005044D4">
        <w:rPr>
          <w:rFonts w:eastAsia="Calibri"/>
          <w:sz w:val="28"/>
          <w:szCs w:val="28"/>
          <w:lang w:eastAsia="en-US"/>
        </w:rPr>
        <w:t xml:space="preserve">С педагогическими работниками проводятся совещания, вебинары по темам: «Психологические особенности несовершеннолетних», «Как действовать если несовершеннолетние проявляют деструктивное поведение» и другие. </w:t>
      </w:r>
    </w:p>
    <w:p w:rsidR="0070677A" w:rsidRPr="005044D4" w:rsidRDefault="0070677A" w:rsidP="00FC6A83">
      <w:pPr>
        <w:widowControl/>
        <w:autoSpaceDE/>
        <w:autoSpaceDN/>
        <w:adjustRightInd/>
        <w:ind w:firstLine="851"/>
        <w:jc w:val="both"/>
        <w:rPr>
          <w:rFonts w:eastAsia="Calibri"/>
          <w:sz w:val="28"/>
          <w:szCs w:val="28"/>
          <w:lang w:eastAsia="en-US"/>
        </w:rPr>
      </w:pPr>
      <w:r w:rsidRPr="005044D4">
        <w:rPr>
          <w:rFonts w:eastAsia="Calibri"/>
          <w:sz w:val="28"/>
          <w:szCs w:val="28"/>
          <w:lang w:eastAsia="en-US"/>
        </w:rPr>
        <w:t>В мае и июне 2020г. 10 специалистов образовательных организаций прошли курсы «Психологическая помощь детям и подросткам в кризисном состоянии».</w:t>
      </w:r>
    </w:p>
    <w:p w:rsidR="0070677A" w:rsidRPr="005044D4" w:rsidRDefault="0070677A" w:rsidP="00FC6A83">
      <w:pPr>
        <w:widowControl/>
        <w:autoSpaceDE/>
        <w:autoSpaceDN/>
        <w:adjustRightInd/>
        <w:ind w:firstLine="851"/>
        <w:jc w:val="both"/>
        <w:rPr>
          <w:rFonts w:eastAsia="Calibri"/>
          <w:sz w:val="28"/>
          <w:szCs w:val="28"/>
          <w:lang w:eastAsia="en-US"/>
        </w:rPr>
      </w:pPr>
      <w:r w:rsidRPr="005044D4">
        <w:rPr>
          <w:rFonts w:eastAsia="Calibri"/>
          <w:sz w:val="28"/>
          <w:szCs w:val="28"/>
          <w:lang w:eastAsia="en-US"/>
        </w:rPr>
        <w:t>В 2020 годы прошли краевые вебинары: 14.08.2020г. «Реализация психолого-педагогических программ в образовательных организациях», 06.10.2020г. «Психологическая безопасность образовательной среды», 20.10.2020г. «Психолого-педагогические технологии сопровождения обучающихся «Группы риска», 17.11.2020г. «Повышение психологической безопасности в образовательной среде».</w:t>
      </w:r>
    </w:p>
    <w:p w:rsidR="0070677A" w:rsidRPr="004A3513" w:rsidRDefault="0070677A" w:rsidP="00FC6A83">
      <w:pPr>
        <w:ind w:firstLine="851"/>
        <w:jc w:val="both"/>
        <w:rPr>
          <w:sz w:val="28"/>
          <w:szCs w:val="28"/>
        </w:rPr>
      </w:pPr>
    </w:p>
    <w:p w:rsidR="0070677A" w:rsidRPr="00BA7731" w:rsidRDefault="00BA7731" w:rsidP="00FC6A83">
      <w:pPr>
        <w:ind w:firstLine="851"/>
        <w:jc w:val="both"/>
        <w:rPr>
          <w:b/>
          <w:i/>
          <w:sz w:val="28"/>
          <w:szCs w:val="28"/>
        </w:rPr>
      </w:pPr>
      <w:r w:rsidRPr="00BA7731">
        <w:rPr>
          <w:b/>
          <w:bCs/>
          <w:i/>
          <w:sz w:val="28"/>
          <w:szCs w:val="28"/>
        </w:rPr>
        <w:t>Задачи</w:t>
      </w:r>
      <w:r w:rsidR="0070677A" w:rsidRPr="00BA7731">
        <w:rPr>
          <w:b/>
          <w:bCs/>
          <w:i/>
          <w:sz w:val="28"/>
          <w:szCs w:val="28"/>
        </w:rPr>
        <w:t xml:space="preserve"> на 2021год:</w:t>
      </w:r>
    </w:p>
    <w:p w:rsidR="0070677A" w:rsidRPr="00BA7731" w:rsidRDefault="0070677A" w:rsidP="00FC6A83">
      <w:pPr>
        <w:tabs>
          <w:tab w:val="left" w:pos="3660"/>
          <w:tab w:val="center" w:pos="8046"/>
        </w:tabs>
        <w:ind w:firstLine="851"/>
        <w:jc w:val="both"/>
        <w:rPr>
          <w:b/>
          <w:i/>
          <w:sz w:val="28"/>
          <w:szCs w:val="28"/>
        </w:rPr>
      </w:pPr>
      <w:r w:rsidRPr="00BA7731">
        <w:rPr>
          <w:b/>
          <w:i/>
          <w:sz w:val="28"/>
          <w:szCs w:val="28"/>
        </w:rPr>
        <w:lastRenderedPageBreak/>
        <w:t>-недопущение роста преступности несовершеннолетними и в отношении них, в том числе против половой неприкосновенн</w:t>
      </w:r>
      <w:r w:rsidR="009B74A0" w:rsidRPr="00BA7731">
        <w:rPr>
          <w:b/>
          <w:i/>
          <w:sz w:val="28"/>
          <w:szCs w:val="28"/>
        </w:rPr>
        <w:t>ост</w:t>
      </w:r>
      <w:r w:rsidRPr="00BA7731">
        <w:rPr>
          <w:b/>
          <w:i/>
          <w:sz w:val="28"/>
          <w:szCs w:val="28"/>
        </w:rPr>
        <w:t>и;</w:t>
      </w:r>
    </w:p>
    <w:p w:rsidR="0070677A" w:rsidRPr="00BA7731" w:rsidRDefault="0070677A" w:rsidP="00FC6A83">
      <w:pPr>
        <w:tabs>
          <w:tab w:val="left" w:pos="3660"/>
          <w:tab w:val="center" w:pos="8046"/>
        </w:tabs>
        <w:ind w:firstLine="851"/>
        <w:jc w:val="both"/>
        <w:rPr>
          <w:b/>
          <w:i/>
          <w:sz w:val="28"/>
          <w:szCs w:val="28"/>
        </w:rPr>
      </w:pPr>
      <w:r w:rsidRPr="00BA7731">
        <w:rPr>
          <w:b/>
          <w:i/>
          <w:sz w:val="28"/>
          <w:szCs w:val="28"/>
        </w:rPr>
        <w:t>-недопущение случаев суицидов среди несовершеннолетних и формирование у них жизнестойкости;</w:t>
      </w:r>
    </w:p>
    <w:p w:rsidR="0070677A" w:rsidRPr="00BA7731" w:rsidRDefault="0070677A" w:rsidP="00FC6A83">
      <w:pPr>
        <w:tabs>
          <w:tab w:val="left" w:pos="3660"/>
          <w:tab w:val="center" w:pos="8046"/>
        </w:tabs>
        <w:ind w:firstLine="851"/>
        <w:jc w:val="both"/>
        <w:rPr>
          <w:b/>
          <w:i/>
          <w:sz w:val="28"/>
          <w:szCs w:val="28"/>
        </w:rPr>
      </w:pPr>
      <w:r w:rsidRPr="00BA7731">
        <w:rPr>
          <w:b/>
          <w:i/>
          <w:sz w:val="28"/>
          <w:szCs w:val="28"/>
        </w:rPr>
        <w:t>- обновление содержания работы по профилактики буллинга и самовольных уходов.</w:t>
      </w:r>
    </w:p>
    <w:p w:rsidR="005C44A2" w:rsidRPr="005C44A2" w:rsidRDefault="005C44A2" w:rsidP="00FC6A83">
      <w:pPr>
        <w:pStyle w:val="a9"/>
        <w:spacing w:after="0" w:afterAutospacing="0"/>
        <w:ind w:left="0" w:firstLine="709"/>
        <w:jc w:val="both"/>
        <w:rPr>
          <w:rFonts w:eastAsia="MS Mincho"/>
          <w:sz w:val="28"/>
          <w:szCs w:val="28"/>
        </w:rPr>
      </w:pPr>
      <w:r w:rsidRPr="005C44A2">
        <w:rPr>
          <w:sz w:val="28"/>
          <w:szCs w:val="28"/>
        </w:rPr>
        <w:t xml:space="preserve">Аварии с участием детей в ДТП ежегодно совершаются в нашем районе. Уровень аварийности с участием детей по сравнению с прошлым годом в районе значительно снизился. </w:t>
      </w:r>
      <w:r w:rsidRPr="005C44A2">
        <w:rPr>
          <w:rFonts w:eastAsia="MS Mincho"/>
          <w:sz w:val="28"/>
          <w:szCs w:val="28"/>
        </w:rPr>
        <w:t xml:space="preserve">С начала 2020 года в Кущевском районе произошло 2 ДТП с участием обучающихся (АППГ </w:t>
      </w:r>
      <w:r>
        <w:rPr>
          <w:rFonts w:eastAsia="MS Mincho"/>
          <w:sz w:val="28"/>
          <w:szCs w:val="28"/>
        </w:rPr>
        <w:t>-</w:t>
      </w:r>
      <w:r w:rsidRPr="005C44A2">
        <w:rPr>
          <w:rFonts w:eastAsia="MS Mincho"/>
          <w:sz w:val="28"/>
          <w:szCs w:val="28"/>
        </w:rPr>
        <w:t xml:space="preserve">8, </w:t>
      </w:r>
      <w:r>
        <w:rPr>
          <w:rFonts w:eastAsia="MS Mincho"/>
          <w:sz w:val="28"/>
          <w:szCs w:val="28"/>
        </w:rPr>
        <w:t xml:space="preserve">- </w:t>
      </w:r>
      <w:r w:rsidRPr="005C44A2">
        <w:rPr>
          <w:rFonts w:eastAsia="MS Mincho"/>
          <w:sz w:val="28"/>
          <w:szCs w:val="28"/>
        </w:rPr>
        <w:t>75 %), в которых 3 несовершеннолетних получили различного рода травмы (АППГ 8), погибших нет.</w:t>
      </w:r>
    </w:p>
    <w:p w:rsidR="005C44A2" w:rsidRPr="005C44A2" w:rsidRDefault="005C44A2" w:rsidP="00FC6A83">
      <w:pPr>
        <w:pStyle w:val="4"/>
        <w:shd w:val="clear" w:color="auto" w:fill="auto"/>
        <w:tabs>
          <w:tab w:val="right" w:pos="10348"/>
        </w:tabs>
        <w:spacing w:line="240" w:lineRule="auto"/>
        <w:ind w:firstLine="709"/>
        <w:jc w:val="both"/>
        <w:rPr>
          <w:rStyle w:val="1"/>
          <w:color w:val="auto"/>
          <w:sz w:val="28"/>
          <w:szCs w:val="28"/>
        </w:rPr>
      </w:pPr>
      <w:r w:rsidRPr="005C44A2">
        <w:rPr>
          <w:rFonts w:eastAsia="MS Mincho"/>
          <w:sz w:val="28"/>
          <w:szCs w:val="28"/>
        </w:rPr>
        <w:t>С участием детей-пешеходов зарегистрировано 0 ДТП (АППГ- 1 ДТП, -100%).</w:t>
      </w:r>
    </w:p>
    <w:p w:rsidR="005C44A2" w:rsidRPr="005C44A2" w:rsidRDefault="005C44A2" w:rsidP="00FC6A83">
      <w:pPr>
        <w:pStyle w:val="a9"/>
        <w:spacing w:after="0" w:afterAutospacing="0"/>
        <w:ind w:left="0" w:firstLine="709"/>
        <w:jc w:val="both"/>
        <w:rPr>
          <w:rFonts w:eastAsia="MS Mincho"/>
          <w:sz w:val="28"/>
          <w:szCs w:val="28"/>
        </w:rPr>
      </w:pPr>
      <w:r w:rsidRPr="005C44A2">
        <w:rPr>
          <w:rFonts w:eastAsia="MS Mincho"/>
          <w:sz w:val="28"/>
          <w:szCs w:val="28"/>
        </w:rPr>
        <w:t xml:space="preserve">С </w:t>
      </w:r>
      <w:r>
        <w:rPr>
          <w:rFonts w:eastAsia="MS Mincho"/>
          <w:sz w:val="28"/>
          <w:szCs w:val="28"/>
        </w:rPr>
        <w:t>участием детей-пассажиров авто</w:t>
      </w:r>
      <w:r w:rsidRPr="005C44A2">
        <w:rPr>
          <w:rFonts w:eastAsia="MS Mincho"/>
          <w:sz w:val="28"/>
          <w:szCs w:val="28"/>
        </w:rPr>
        <w:t>транспорта зарегистрировано 1 ДТП (АППГ - 6), в которых 2 несовершеннолетних   получили ранения (АППГ -7).  В ДТП дети –пассажиры находились   в детском кресле    или были пристегнуты ремнем безопасности.</w:t>
      </w:r>
    </w:p>
    <w:p w:rsidR="005C44A2" w:rsidRPr="005C44A2" w:rsidRDefault="005C44A2" w:rsidP="00FC6A83">
      <w:pPr>
        <w:pStyle w:val="4"/>
        <w:shd w:val="clear" w:color="auto" w:fill="auto"/>
        <w:tabs>
          <w:tab w:val="right" w:pos="10348"/>
        </w:tabs>
        <w:spacing w:line="240" w:lineRule="auto"/>
        <w:ind w:firstLine="709"/>
        <w:jc w:val="both"/>
        <w:rPr>
          <w:rStyle w:val="1"/>
          <w:color w:val="auto"/>
          <w:sz w:val="28"/>
          <w:szCs w:val="28"/>
        </w:rPr>
      </w:pPr>
      <w:r w:rsidRPr="005C44A2">
        <w:rPr>
          <w:rFonts w:eastAsia="MS Mincho"/>
          <w:sz w:val="28"/>
          <w:szCs w:val="28"/>
        </w:rPr>
        <w:t>С участием мото</w:t>
      </w:r>
      <w:r>
        <w:rPr>
          <w:rFonts w:eastAsia="MS Mincho"/>
          <w:sz w:val="28"/>
          <w:szCs w:val="28"/>
        </w:rPr>
        <w:t>транспорта</w:t>
      </w:r>
      <w:r w:rsidRPr="005C44A2">
        <w:rPr>
          <w:rFonts w:eastAsia="MS Mincho"/>
          <w:sz w:val="28"/>
          <w:szCs w:val="28"/>
        </w:rPr>
        <w:t xml:space="preserve"> зарегистрировано 1 ДТП (АППГ- 1), в котором 1 несовершеннолетний получил ранения (АППГ-</w:t>
      </w:r>
      <w:r>
        <w:rPr>
          <w:rFonts w:eastAsia="MS Mincho"/>
          <w:sz w:val="28"/>
          <w:szCs w:val="28"/>
        </w:rPr>
        <w:t>1</w:t>
      </w:r>
      <w:r w:rsidRPr="005C44A2">
        <w:rPr>
          <w:rFonts w:eastAsia="MS Mincho"/>
          <w:sz w:val="28"/>
          <w:szCs w:val="28"/>
        </w:rPr>
        <w:t>). Пострадавшим в ДТП явился водитель мототранспорта (выпускник 9 класса, ООШ № 18), которому не предоставили преимущество в движении</w:t>
      </w:r>
      <w:r>
        <w:rPr>
          <w:rFonts w:eastAsia="MS Mincho"/>
          <w:sz w:val="28"/>
          <w:szCs w:val="28"/>
        </w:rPr>
        <w:t>.</w:t>
      </w:r>
      <w:r w:rsidRPr="005C44A2">
        <w:rPr>
          <w:rStyle w:val="1"/>
          <w:color w:val="auto"/>
          <w:sz w:val="28"/>
          <w:szCs w:val="28"/>
        </w:rPr>
        <w:t xml:space="preserve"> Несовершеннолетний водитель мотоцикла управлял техникой без государственных регистрационных знаков, без водительского удостоверения так как не получал.</w:t>
      </w:r>
    </w:p>
    <w:p w:rsidR="005C44A2" w:rsidRPr="005C44A2" w:rsidRDefault="005C44A2" w:rsidP="00FC6A83">
      <w:pPr>
        <w:pStyle w:val="a9"/>
        <w:spacing w:after="0" w:afterAutospacing="0"/>
        <w:ind w:left="0" w:firstLine="709"/>
        <w:jc w:val="both"/>
        <w:rPr>
          <w:rFonts w:eastAsia="MS Mincho"/>
          <w:sz w:val="28"/>
          <w:szCs w:val="28"/>
        </w:rPr>
      </w:pPr>
      <w:r w:rsidRPr="005C44A2">
        <w:rPr>
          <w:rFonts w:eastAsia="MS Mincho"/>
          <w:sz w:val="28"/>
          <w:szCs w:val="28"/>
        </w:rPr>
        <w:t>Случаев, в которых обучающиеся и воспитанники общеобразовательных организаций являлись участниками ДТП два и более раза не зарегистрировано.</w:t>
      </w:r>
    </w:p>
    <w:p w:rsidR="005C44A2" w:rsidRPr="005C44A2" w:rsidRDefault="005C44A2" w:rsidP="00FC6A83">
      <w:pPr>
        <w:pStyle w:val="a9"/>
        <w:tabs>
          <w:tab w:val="center" w:pos="8046"/>
        </w:tabs>
        <w:spacing w:after="0" w:afterAutospacing="0"/>
        <w:ind w:left="0" w:firstLine="709"/>
        <w:jc w:val="both"/>
        <w:rPr>
          <w:sz w:val="28"/>
          <w:szCs w:val="28"/>
        </w:rPr>
      </w:pPr>
      <w:r w:rsidRPr="005C44A2">
        <w:rPr>
          <w:sz w:val="28"/>
          <w:szCs w:val="28"/>
        </w:rPr>
        <w:t>Работа по профилактике детского дорожно-транспортного травматизма в образовательных организациях строится согласно краевой программе «Безопасные дороги Кубани» и реализуется во всех классах. В 2020 году ежегодный конкурс-фестиваль юных инспекторов дорожного движения «Безопасное колесо» не проведен в связи с ограничительными мерами, связанными с пандемией.</w:t>
      </w:r>
    </w:p>
    <w:p w:rsidR="005C44A2" w:rsidRPr="005C44A2" w:rsidRDefault="005C44A2" w:rsidP="00FC6A83">
      <w:pPr>
        <w:pStyle w:val="a9"/>
        <w:spacing w:after="0" w:afterAutospacing="0"/>
        <w:ind w:left="0" w:firstLine="709"/>
        <w:jc w:val="both"/>
        <w:rPr>
          <w:bCs/>
          <w:i/>
          <w:sz w:val="28"/>
          <w:szCs w:val="28"/>
        </w:rPr>
      </w:pPr>
      <w:r w:rsidRPr="005C44A2">
        <w:rPr>
          <w:sz w:val="28"/>
          <w:szCs w:val="28"/>
        </w:rPr>
        <w:t>Управление образованием организовывало творческие и методические мероприятия, акции «Внимание, дети!», «Ребёнок на дороге!», Всемирный день памяти жертв ДТП, месячники, декады и недели безопасности детей, районные конкурсы по БДД, и другие мероприятия.</w:t>
      </w:r>
    </w:p>
    <w:p w:rsidR="005C44A2" w:rsidRPr="005C44A2" w:rsidRDefault="005C44A2" w:rsidP="00FC6A83">
      <w:pPr>
        <w:pStyle w:val="a9"/>
        <w:spacing w:after="0" w:afterAutospacing="0"/>
        <w:ind w:left="0" w:firstLine="709"/>
        <w:jc w:val="both"/>
        <w:rPr>
          <w:sz w:val="28"/>
          <w:szCs w:val="28"/>
        </w:rPr>
      </w:pPr>
      <w:r w:rsidRPr="005C44A2">
        <w:rPr>
          <w:sz w:val="28"/>
          <w:szCs w:val="28"/>
        </w:rPr>
        <w:t xml:space="preserve">В 2020 году проведено четыре этапа «Внимание – дети!», в рамках которых проведен ряд профилактических мероприятий, направленных на формирование законопослушного поведения несовершеннолетних на дороге и объектах транспортной инфраструктуры. </w:t>
      </w:r>
    </w:p>
    <w:p w:rsidR="005C44A2" w:rsidRPr="00BA7731" w:rsidRDefault="00BA7731" w:rsidP="00FC6A83">
      <w:pPr>
        <w:pStyle w:val="a9"/>
        <w:spacing w:after="0" w:afterAutospacing="0"/>
        <w:ind w:left="0" w:firstLine="709"/>
        <w:jc w:val="both"/>
        <w:rPr>
          <w:b/>
          <w:bCs/>
          <w:i/>
          <w:sz w:val="28"/>
          <w:szCs w:val="28"/>
          <w:u w:val="single"/>
        </w:rPr>
      </w:pPr>
      <w:r>
        <w:rPr>
          <w:b/>
          <w:bCs/>
          <w:i/>
          <w:sz w:val="28"/>
          <w:szCs w:val="28"/>
          <w:u w:val="single"/>
        </w:rPr>
        <w:t>Задачи</w:t>
      </w:r>
      <w:r w:rsidR="005C44A2" w:rsidRPr="00BA7731">
        <w:rPr>
          <w:b/>
          <w:bCs/>
          <w:i/>
          <w:sz w:val="28"/>
          <w:szCs w:val="28"/>
          <w:u w:val="single"/>
        </w:rPr>
        <w:t xml:space="preserve"> на </w:t>
      </w:r>
      <w:r>
        <w:rPr>
          <w:b/>
          <w:bCs/>
          <w:i/>
          <w:sz w:val="28"/>
          <w:szCs w:val="28"/>
          <w:u w:val="single"/>
        </w:rPr>
        <w:t>2021</w:t>
      </w:r>
      <w:r w:rsidR="005C44A2" w:rsidRPr="00BA7731">
        <w:rPr>
          <w:b/>
          <w:bCs/>
          <w:i/>
          <w:sz w:val="28"/>
          <w:szCs w:val="28"/>
          <w:u w:val="single"/>
        </w:rPr>
        <w:t xml:space="preserve"> год:</w:t>
      </w:r>
    </w:p>
    <w:p w:rsidR="005C44A2" w:rsidRPr="00BA7731" w:rsidRDefault="005C44A2" w:rsidP="00FC6A83">
      <w:pPr>
        <w:pStyle w:val="a9"/>
        <w:numPr>
          <w:ilvl w:val="0"/>
          <w:numId w:val="1"/>
        </w:numPr>
        <w:jc w:val="both"/>
        <w:rPr>
          <w:b/>
          <w:bCs/>
          <w:i/>
          <w:sz w:val="28"/>
          <w:szCs w:val="28"/>
        </w:rPr>
      </w:pPr>
      <w:r w:rsidRPr="00BA7731">
        <w:rPr>
          <w:b/>
          <w:bCs/>
          <w:i/>
          <w:sz w:val="28"/>
          <w:szCs w:val="28"/>
        </w:rPr>
        <w:t>продолжение реализации программы «Безопасные дороги Кубани»;</w:t>
      </w:r>
    </w:p>
    <w:p w:rsidR="005C44A2" w:rsidRPr="00BA7731" w:rsidRDefault="005C44A2" w:rsidP="00FC6A83">
      <w:pPr>
        <w:pStyle w:val="a9"/>
        <w:numPr>
          <w:ilvl w:val="0"/>
          <w:numId w:val="1"/>
        </w:numPr>
        <w:jc w:val="both"/>
        <w:rPr>
          <w:b/>
          <w:bCs/>
          <w:i/>
          <w:sz w:val="28"/>
          <w:szCs w:val="28"/>
        </w:rPr>
      </w:pPr>
      <w:r w:rsidRPr="00BA7731">
        <w:rPr>
          <w:b/>
          <w:bCs/>
          <w:i/>
          <w:sz w:val="28"/>
          <w:szCs w:val="28"/>
        </w:rPr>
        <w:t xml:space="preserve">активизация работы по организации «родительских патрулей» </w:t>
      </w:r>
    </w:p>
    <w:p w:rsidR="005C44A2" w:rsidRPr="00BA7731" w:rsidRDefault="005C44A2" w:rsidP="00FC6A83">
      <w:pPr>
        <w:pStyle w:val="a9"/>
        <w:numPr>
          <w:ilvl w:val="0"/>
          <w:numId w:val="1"/>
        </w:numPr>
        <w:tabs>
          <w:tab w:val="left" w:pos="1134"/>
        </w:tabs>
        <w:jc w:val="both"/>
        <w:rPr>
          <w:b/>
          <w:bCs/>
          <w:i/>
          <w:sz w:val="28"/>
          <w:szCs w:val="28"/>
        </w:rPr>
      </w:pPr>
      <w:r w:rsidRPr="00BA7731">
        <w:rPr>
          <w:b/>
          <w:bCs/>
          <w:i/>
          <w:sz w:val="28"/>
          <w:szCs w:val="28"/>
        </w:rPr>
        <w:t>проведение разъяснительной работы с родителями (законными представителями) по вопросам обеспечении безопасности участия детей в дорожном движении.</w:t>
      </w:r>
    </w:p>
    <w:p w:rsidR="00B40A9F" w:rsidRPr="00F65885" w:rsidRDefault="00B40A9F" w:rsidP="00FC6A83">
      <w:pPr>
        <w:ind w:firstLine="851"/>
        <w:jc w:val="both"/>
        <w:rPr>
          <w:bCs/>
          <w:i/>
          <w:color w:val="FF0000"/>
          <w:sz w:val="28"/>
          <w:szCs w:val="28"/>
        </w:rPr>
      </w:pPr>
    </w:p>
    <w:p w:rsidR="001A216F" w:rsidRPr="00286786" w:rsidRDefault="001A216F" w:rsidP="00FC6A83">
      <w:pPr>
        <w:tabs>
          <w:tab w:val="left" w:pos="1843"/>
          <w:tab w:val="center" w:pos="8046"/>
        </w:tabs>
        <w:ind w:right="-284"/>
        <w:jc w:val="center"/>
        <w:rPr>
          <w:b/>
          <w:sz w:val="28"/>
          <w:szCs w:val="28"/>
        </w:rPr>
      </w:pPr>
      <w:r w:rsidRPr="00286786">
        <w:rPr>
          <w:b/>
          <w:sz w:val="28"/>
          <w:szCs w:val="28"/>
        </w:rPr>
        <w:t>Работа УО по популяризации профессии учителя</w:t>
      </w:r>
    </w:p>
    <w:p w:rsidR="001A216F" w:rsidRPr="00BA7F5E" w:rsidRDefault="001A216F" w:rsidP="00FC6A83">
      <w:pPr>
        <w:tabs>
          <w:tab w:val="left" w:pos="1843"/>
          <w:tab w:val="center" w:pos="8046"/>
        </w:tabs>
        <w:ind w:right="-284"/>
        <w:jc w:val="both"/>
        <w:rPr>
          <w:b/>
          <w:sz w:val="24"/>
          <w:szCs w:val="24"/>
        </w:rPr>
      </w:pPr>
    </w:p>
    <w:p w:rsidR="001A216F" w:rsidRPr="004F20D7" w:rsidRDefault="001A216F" w:rsidP="00FC6A83">
      <w:pPr>
        <w:ind w:right="-143" w:firstLine="709"/>
        <w:jc w:val="both"/>
        <w:rPr>
          <w:sz w:val="28"/>
          <w:szCs w:val="28"/>
        </w:rPr>
      </w:pPr>
      <w:r w:rsidRPr="004F20D7">
        <w:rPr>
          <w:sz w:val="28"/>
          <w:szCs w:val="28"/>
        </w:rPr>
        <w:t>Подготовлены документы на награждение педработников отраслевыми наградами. Ко  Дню учителя 10 работников получили нагрудный знак «Почётный</w:t>
      </w:r>
      <w:r w:rsidR="00BA7731">
        <w:rPr>
          <w:sz w:val="28"/>
          <w:szCs w:val="28"/>
        </w:rPr>
        <w:t xml:space="preserve"> </w:t>
      </w:r>
      <w:r w:rsidRPr="004F20D7">
        <w:rPr>
          <w:sz w:val="28"/>
          <w:szCs w:val="28"/>
        </w:rPr>
        <w:t>работник</w:t>
      </w:r>
      <w:r w:rsidR="00BA7731">
        <w:rPr>
          <w:sz w:val="28"/>
          <w:szCs w:val="28"/>
        </w:rPr>
        <w:t xml:space="preserve"> </w:t>
      </w:r>
      <w:r w:rsidRPr="004F20D7">
        <w:rPr>
          <w:sz w:val="28"/>
          <w:szCs w:val="28"/>
        </w:rPr>
        <w:t>министерства</w:t>
      </w:r>
      <w:r w:rsidR="00BA7731">
        <w:rPr>
          <w:sz w:val="28"/>
          <w:szCs w:val="28"/>
        </w:rPr>
        <w:t xml:space="preserve"> </w:t>
      </w:r>
      <w:r w:rsidRPr="004F20D7">
        <w:rPr>
          <w:sz w:val="28"/>
          <w:szCs w:val="28"/>
        </w:rPr>
        <w:t>просвещения».Почетное</w:t>
      </w:r>
      <w:r w:rsidR="00BA7731">
        <w:rPr>
          <w:sz w:val="28"/>
          <w:szCs w:val="28"/>
        </w:rPr>
        <w:t xml:space="preserve"> </w:t>
      </w:r>
      <w:r w:rsidRPr="004F20D7">
        <w:rPr>
          <w:sz w:val="28"/>
          <w:szCs w:val="28"/>
        </w:rPr>
        <w:t xml:space="preserve">звание «Заслуженный учитель Кубани» присвоено Мостовой Л.Н., учителю </w:t>
      </w:r>
      <w:r w:rsidRPr="004F20D7">
        <w:rPr>
          <w:spacing w:val="-6"/>
          <w:sz w:val="28"/>
          <w:szCs w:val="28"/>
        </w:rPr>
        <w:t xml:space="preserve">истории и обществознания  </w:t>
      </w:r>
      <w:r w:rsidRPr="004F20D7">
        <w:rPr>
          <w:sz w:val="28"/>
          <w:szCs w:val="28"/>
        </w:rPr>
        <w:t xml:space="preserve">МБОУ СОШ № 6 им. С.Т. Куцева, и Кумовой О.В., учителю русского зыка и литературы МАОУ СОШ № 20 им. Милевского Н.И. </w:t>
      </w:r>
    </w:p>
    <w:p w:rsidR="001A216F" w:rsidRPr="00951B95" w:rsidRDefault="001A216F" w:rsidP="00FC6A83">
      <w:pPr>
        <w:ind w:right="-143" w:firstLine="709"/>
        <w:jc w:val="both"/>
        <w:rPr>
          <w:sz w:val="28"/>
          <w:szCs w:val="28"/>
        </w:rPr>
      </w:pPr>
      <w:r w:rsidRPr="00951B95">
        <w:rPr>
          <w:sz w:val="28"/>
          <w:szCs w:val="28"/>
        </w:rPr>
        <w:t>Кроме</w:t>
      </w:r>
      <w:r w:rsidR="00BA7731">
        <w:rPr>
          <w:sz w:val="28"/>
          <w:szCs w:val="28"/>
        </w:rPr>
        <w:t xml:space="preserve"> </w:t>
      </w:r>
      <w:r w:rsidRPr="00951B95">
        <w:rPr>
          <w:sz w:val="28"/>
          <w:szCs w:val="28"/>
        </w:rPr>
        <w:t>того,</w:t>
      </w:r>
      <w:r w:rsidR="00BA7731">
        <w:rPr>
          <w:sz w:val="28"/>
          <w:szCs w:val="28"/>
        </w:rPr>
        <w:t xml:space="preserve"> </w:t>
      </w:r>
      <w:r w:rsidRPr="00951B95">
        <w:rPr>
          <w:sz w:val="28"/>
          <w:szCs w:val="28"/>
        </w:rPr>
        <w:t>к</w:t>
      </w:r>
      <w:r w:rsidR="00BA7731">
        <w:rPr>
          <w:sz w:val="28"/>
          <w:szCs w:val="28"/>
        </w:rPr>
        <w:t xml:space="preserve"> </w:t>
      </w:r>
      <w:r w:rsidRPr="00951B95">
        <w:rPr>
          <w:sz w:val="28"/>
          <w:szCs w:val="28"/>
        </w:rPr>
        <w:t>празднику</w:t>
      </w:r>
      <w:r w:rsidR="00BA7731">
        <w:rPr>
          <w:sz w:val="28"/>
          <w:szCs w:val="28"/>
        </w:rPr>
        <w:t xml:space="preserve"> </w:t>
      </w:r>
      <w:r w:rsidRPr="00951B95">
        <w:rPr>
          <w:sz w:val="28"/>
          <w:szCs w:val="28"/>
        </w:rPr>
        <w:t xml:space="preserve">Последнего звонка 4 работника получили Благодарственные письма и 6 работников Почетные грамоты министерства образования, науки и молодёжной политики Краснодарского края, 10 – Почетные грамоты главы муниципального образования Кущевский район, 7 – грамоты управления образованием. Накануне Дня учителя была обновлена Почетная доска отрасли образования, где размещены новые фотографии 24 лучших работников отрасли и учащихся в Кущевском районе. Благодарственным письмом постоянного комитета Законодательного Собрания Краснодарского края по вопросам науки, образования, культуры и делам семьи за высокий профессионализм, ответственность и добросовестный труд в системе образования и в связи с профессиональным праздником Днем учителя поощрены 2 сотрудника: Болобко Г.П., учитель русского языка и литературы МАОУ СОШ № 1 им. Н.И. Кондратенко и Пунда Н.А., директор МАОУ СОШ № 20 им. Милевского Н.И. </w:t>
      </w:r>
    </w:p>
    <w:p w:rsidR="001A216F" w:rsidRPr="00E50DE3" w:rsidRDefault="001A216F" w:rsidP="00FC6A83">
      <w:pPr>
        <w:tabs>
          <w:tab w:val="left" w:pos="1260"/>
        </w:tabs>
        <w:ind w:right="-1" w:firstLine="709"/>
        <w:jc w:val="both"/>
        <w:rPr>
          <w:sz w:val="28"/>
          <w:szCs w:val="28"/>
        </w:rPr>
      </w:pPr>
      <w:r w:rsidRPr="00543E30">
        <w:rPr>
          <w:sz w:val="28"/>
          <w:szCs w:val="28"/>
        </w:rPr>
        <w:t>Анализ привлечения молодых специалистов показал, что в 2020 году в образовательные учреждения района пришли 12 педагогов (в 2019 году – 9 молодых специалистов, в 2018 – 13), из них 10 педагог</w:t>
      </w:r>
      <w:r>
        <w:rPr>
          <w:sz w:val="28"/>
          <w:szCs w:val="28"/>
        </w:rPr>
        <w:t>ов</w:t>
      </w:r>
      <w:r w:rsidRPr="00543E30">
        <w:rPr>
          <w:sz w:val="28"/>
          <w:szCs w:val="28"/>
        </w:rPr>
        <w:t xml:space="preserve"> – в школы, 1 – в ДОУ, 1 – в КШИ.  </w:t>
      </w:r>
      <w:r>
        <w:rPr>
          <w:sz w:val="28"/>
          <w:szCs w:val="28"/>
        </w:rPr>
        <w:t>3 молодых педагога, пришедших в школы № 1, 16, 23 – это наши целевики, стипендиаты главы района, выпускники вузов. Но</w:t>
      </w:r>
      <w:r w:rsidRPr="00E50DE3">
        <w:rPr>
          <w:sz w:val="28"/>
          <w:szCs w:val="28"/>
        </w:rPr>
        <w:t xml:space="preserve"> на начало 2020-2021 уч</w:t>
      </w:r>
      <w:r>
        <w:rPr>
          <w:sz w:val="28"/>
          <w:szCs w:val="28"/>
        </w:rPr>
        <w:t xml:space="preserve">. </w:t>
      </w:r>
      <w:r w:rsidRPr="00E50DE3">
        <w:rPr>
          <w:sz w:val="28"/>
          <w:szCs w:val="28"/>
        </w:rPr>
        <w:t>года в образовательных организациях дефицит педагогических кадров составил 28 человек, из них 15 вакансий учителей-предметников.</w:t>
      </w:r>
    </w:p>
    <w:p w:rsidR="001A216F" w:rsidRPr="008B6823" w:rsidRDefault="001A216F" w:rsidP="00FC6A83">
      <w:pPr>
        <w:tabs>
          <w:tab w:val="left" w:pos="1260"/>
        </w:tabs>
        <w:ind w:right="-1" w:firstLine="709"/>
        <w:jc w:val="both"/>
        <w:rPr>
          <w:sz w:val="28"/>
          <w:szCs w:val="28"/>
        </w:rPr>
      </w:pPr>
      <w:r w:rsidRPr="00507DA6">
        <w:rPr>
          <w:sz w:val="28"/>
          <w:szCs w:val="28"/>
        </w:rPr>
        <w:t>Не первый год мы отмечаем недостаточность притока молодых педагогов в образовательные организации. И не все из них продолжают работать в отрасли. Причины разные: отсутствие наставничества и сопровождения молодых педагогов, методической поддержки, жилья для приезжих, большая нагрузка «дополнительными обязанностями», ошибка в выборе профессии. Руководителям следует планомерно подходить к решению кадровых вопросов, использовать возможность заключения договоров о целевом обучении со студентами педагогических вузов. Для этого нужно выезжать в вузы, контактировать с отделами трудоустройства выпускников, которые есть в вузах. К сожалению, в нашем районе ни один руководитель из СОШ № 9, 14, 25, 28, 30, 32 (школы, где длительное время существуют кадровые проблемы) не заключил договор о целевом обучении   ни со своими выпускниками – будущими педагогами, ни со студентами вузов, уже обучающихся профессии</w:t>
      </w:r>
      <w:r w:rsidRPr="008B6823">
        <w:rPr>
          <w:sz w:val="28"/>
          <w:szCs w:val="28"/>
        </w:rPr>
        <w:t xml:space="preserve">.  Необходимо активизировать реализацию муниципальной программы «Моя профессия – учитель», которая стартовала в 2016 году, привлекать толковых обучающихся к поступлению в профессиональные учебные заведения педагогической направленности. </w:t>
      </w:r>
    </w:p>
    <w:p w:rsidR="001A216F" w:rsidRPr="008B6823" w:rsidRDefault="001A216F" w:rsidP="00FC6A83">
      <w:pPr>
        <w:tabs>
          <w:tab w:val="left" w:pos="1260"/>
        </w:tabs>
        <w:ind w:right="-1" w:firstLine="709"/>
        <w:jc w:val="both"/>
        <w:rPr>
          <w:sz w:val="28"/>
          <w:szCs w:val="28"/>
        </w:rPr>
      </w:pPr>
      <w:r w:rsidRPr="008B6823">
        <w:rPr>
          <w:sz w:val="28"/>
          <w:szCs w:val="28"/>
        </w:rPr>
        <w:t xml:space="preserve">Еще одна проблема – невысокий образовательный ценз педагогов. Администрации ОО </w:t>
      </w:r>
      <w:r>
        <w:rPr>
          <w:sz w:val="28"/>
          <w:szCs w:val="28"/>
        </w:rPr>
        <w:t>следует</w:t>
      </w:r>
      <w:r w:rsidRPr="008B6823">
        <w:rPr>
          <w:sz w:val="28"/>
          <w:szCs w:val="28"/>
        </w:rPr>
        <w:t xml:space="preserve"> проводить работу, чтобы педагоги со  средним профессиональным образованием продолжали обучение в высших учебных заведениях на педагогических специальностях. </w:t>
      </w:r>
    </w:p>
    <w:p w:rsidR="001A216F" w:rsidRPr="0043661D" w:rsidRDefault="001A216F" w:rsidP="00FC6A83">
      <w:pPr>
        <w:tabs>
          <w:tab w:val="left" w:pos="1260"/>
        </w:tabs>
        <w:ind w:right="-1" w:firstLine="709"/>
        <w:jc w:val="both"/>
        <w:rPr>
          <w:sz w:val="28"/>
          <w:szCs w:val="28"/>
        </w:rPr>
      </w:pPr>
      <w:r w:rsidRPr="0043661D">
        <w:rPr>
          <w:sz w:val="28"/>
          <w:szCs w:val="28"/>
        </w:rPr>
        <w:lastRenderedPageBreak/>
        <w:t>Управление образованием совместно с ЦРО планировало в 2020 году провести тематическую проверку работы ОУ по организации наставничества и привлечению педагогических кадров, укомплектованию педагогическими кадрами, согласно квалификационным требованиям, а также по реализации в ОУ муниципальной программы «Моя профессия – учитель». Но ввиду сложившейся эпидемиологической ситуации проверка не была проведена.</w:t>
      </w:r>
    </w:p>
    <w:p w:rsidR="001A216F" w:rsidRPr="0093393C" w:rsidRDefault="001A216F" w:rsidP="00FC6A83">
      <w:pPr>
        <w:ind w:firstLine="709"/>
        <w:jc w:val="both"/>
        <w:rPr>
          <w:sz w:val="28"/>
          <w:szCs w:val="28"/>
        </w:rPr>
      </w:pPr>
      <w:r w:rsidRPr="0093393C">
        <w:rPr>
          <w:sz w:val="28"/>
          <w:szCs w:val="28"/>
        </w:rPr>
        <w:t xml:space="preserve">Управление образованием в 2020 году сопровождало поступление трех выпускников в рамках целевого набора (по 1 чел. из СОШ № 1, 4, 7). Отмечаем, что выпускники СОШ № 1 и 4 чаще всего поступают в вузы в рамках целевого приема.  Прошли конкурс и поступили в вузы все выпускники: СОШ № 1 – будущий учитель русского языка и литературы, СОШ № 4 – химии, СОШ № 7 – начальных классов. Сегодня 7 студентов являются стипендиатами главы. </w:t>
      </w:r>
    </w:p>
    <w:p w:rsidR="001A216F" w:rsidRPr="00102515" w:rsidRDefault="001A216F" w:rsidP="00FC6A83">
      <w:pPr>
        <w:ind w:firstLine="709"/>
        <w:jc w:val="both"/>
        <w:rPr>
          <w:sz w:val="28"/>
          <w:szCs w:val="28"/>
        </w:rPr>
      </w:pPr>
      <w:r w:rsidRPr="00102515">
        <w:rPr>
          <w:sz w:val="28"/>
          <w:szCs w:val="28"/>
        </w:rPr>
        <w:t>В сентябре 2020 года в рамках федеральной программы «Земский учитель», согласно которой привлеченные в сельскую местность педагоги получат 1 млн. рублей при условии пятилетней отработки на селе,</w:t>
      </w:r>
      <w:r w:rsidR="00BA7731">
        <w:rPr>
          <w:sz w:val="28"/>
          <w:szCs w:val="28"/>
        </w:rPr>
        <w:t xml:space="preserve"> </w:t>
      </w:r>
      <w:r w:rsidRPr="00102515">
        <w:rPr>
          <w:sz w:val="28"/>
          <w:szCs w:val="28"/>
        </w:rPr>
        <w:t>в МБОУ СОШ № 6  им. С.Т.Куцева прибыл учитель английского языка.</w:t>
      </w:r>
      <w:r>
        <w:rPr>
          <w:sz w:val="28"/>
          <w:szCs w:val="28"/>
        </w:rPr>
        <w:t xml:space="preserve"> Однако  СОШ № 14 не удалось привлечь учителя математики по программе «Земский учитель».</w:t>
      </w:r>
    </w:p>
    <w:p w:rsidR="001A216F" w:rsidRPr="00102515" w:rsidRDefault="001A216F" w:rsidP="00FC6A83">
      <w:pPr>
        <w:ind w:firstLine="709"/>
        <w:jc w:val="both"/>
        <w:rPr>
          <w:sz w:val="28"/>
          <w:szCs w:val="28"/>
        </w:rPr>
      </w:pPr>
      <w:r w:rsidRPr="00102515">
        <w:rPr>
          <w:sz w:val="28"/>
          <w:szCs w:val="28"/>
        </w:rPr>
        <w:t>В 2021 году Приказом МОН</w:t>
      </w:r>
      <w:r w:rsidR="00BA7731">
        <w:rPr>
          <w:sz w:val="28"/>
          <w:szCs w:val="28"/>
        </w:rPr>
        <w:t xml:space="preserve"> </w:t>
      </w:r>
      <w:r w:rsidRPr="00102515">
        <w:rPr>
          <w:sz w:val="28"/>
          <w:szCs w:val="28"/>
        </w:rPr>
        <w:t>и</w:t>
      </w:r>
      <w:r w:rsidR="00BA7731">
        <w:rPr>
          <w:sz w:val="28"/>
          <w:szCs w:val="28"/>
        </w:rPr>
        <w:t xml:space="preserve"> </w:t>
      </w:r>
      <w:r w:rsidRPr="00102515">
        <w:rPr>
          <w:sz w:val="28"/>
          <w:szCs w:val="28"/>
        </w:rPr>
        <w:t>МП Кущевскому району выделена квота на две вакансии, определены школы и специальности учителей. Надеемся, что к сентябрю  текущего года в школы № 30 и 32 победители конкурсного отбора в рамках программы «Земский учитель».</w:t>
      </w:r>
    </w:p>
    <w:p w:rsidR="001A216F" w:rsidRPr="00BA7731" w:rsidRDefault="001A216F" w:rsidP="00FC6A83">
      <w:pPr>
        <w:tabs>
          <w:tab w:val="left" w:pos="1260"/>
        </w:tabs>
        <w:ind w:right="-1" w:firstLine="709"/>
        <w:jc w:val="both"/>
        <w:rPr>
          <w:b/>
          <w:i/>
          <w:sz w:val="28"/>
          <w:szCs w:val="28"/>
        </w:rPr>
      </w:pPr>
      <w:r w:rsidRPr="00BA7731">
        <w:rPr>
          <w:b/>
          <w:i/>
          <w:sz w:val="28"/>
          <w:szCs w:val="28"/>
        </w:rPr>
        <w:t>Задачи на 2021 год:</w:t>
      </w:r>
    </w:p>
    <w:p w:rsidR="001A216F" w:rsidRPr="00BA7731" w:rsidRDefault="00BA7731" w:rsidP="00FC6A83">
      <w:pPr>
        <w:tabs>
          <w:tab w:val="left" w:pos="1260"/>
        </w:tabs>
        <w:ind w:right="-1" w:firstLine="709"/>
        <w:jc w:val="both"/>
        <w:rPr>
          <w:b/>
          <w:i/>
          <w:sz w:val="28"/>
          <w:szCs w:val="28"/>
        </w:rPr>
      </w:pPr>
      <w:r>
        <w:rPr>
          <w:b/>
          <w:i/>
          <w:sz w:val="28"/>
          <w:szCs w:val="28"/>
        </w:rPr>
        <w:t>- продолжение работы</w:t>
      </w:r>
      <w:r w:rsidR="001A216F" w:rsidRPr="00BA7731">
        <w:rPr>
          <w:b/>
          <w:i/>
          <w:sz w:val="28"/>
          <w:szCs w:val="28"/>
        </w:rPr>
        <w:t xml:space="preserve"> по привлечению в образовательные учреждения молодых специалистов, отдавая предпочтение лицам с высшим профессиональным образованием; </w:t>
      </w:r>
    </w:p>
    <w:p w:rsidR="001A216F" w:rsidRPr="00BA7731" w:rsidRDefault="00BA7731" w:rsidP="00FC6A83">
      <w:pPr>
        <w:pStyle w:val="a9"/>
        <w:widowControl w:val="0"/>
        <w:tabs>
          <w:tab w:val="left" w:pos="1134"/>
          <w:tab w:val="left" w:pos="1260"/>
        </w:tabs>
        <w:spacing w:after="0" w:afterAutospacing="0"/>
        <w:ind w:left="0" w:right="-1" w:firstLine="709"/>
        <w:jc w:val="both"/>
        <w:rPr>
          <w:b/>
          <w:i/>
          <w:sz w:val="28"/>
          <w:szCs w:val="28"/>
        </w:rPr>
      </w:pPr>
      <w:r>
        <w:rPr>
          <w:b/>
          <w:i/>
          <w:sz w:val="28"/>
          <w:szCs w:val="28"/>
        </w:rPr>
        <w:t>- активизация работы</w:t>
      </w:r>
      <w:r w:rsidR="001A216F" w:rsidRPr="00BA7731">
        <w:rPr>
          <w:b/>
          <w:i/>
          <w:sz w:val="28"/>
          <w:szCs w:val="28"/>
        </w:rPr>
        <w:t xml:space="preserve"> по реализации муниципальной программы «Моя профессия – учитель»;</w:t>
      </w:r>
    </w:p>
    <w:p w:rsidR="001A216F" w:rsidRPr="00BA7731" w:rsidRDefault="001A216F" w:rsidP="00FC6A83">
      <w:pPr>
        <w:tabs>
          <w:tab w:val="left" w:pos="1260"/>
        </w:tabs>
        <w:ind w:right="-1" w:firstLine="709"/>
        <w:jc w:val="both"/>
        <w:rPr>
          <w:b/>
          <w:i/>
          <w:sz w:val="28"/>
          <w:szCs w:val="28"/>
        </w:rPr>
      </w:pPr>
      <w:r w:rsidRPr="00BA7731">
        <w:rPr>
          <w:b/>
          <w:i/>
          <w:sz w:val="28"/>
          <w:szCs w:val="28"/>
        </w:rPr>
        <w:t>- руководителям ОУ, имеющим вакансии по педагогическим должностям, заключить договоры о целевом обучении с нынешними студентами педагогических вузов – потенциальными педагогами, оказывать им наставническую, методическую помощь, предоставить возможность прохождения педагогической практики;</w:t>
      </w:r>
    </w:p>
    <w:p w:rsidR="001A216F" w:rsidRPr="00BA7731" w:rsidRDefault="00BA7731" w:rsidP="00FC6A83">
      <w:pPr>
        <w:tabs>
          <w:tab w:val="left" w:pos="1260"/>
        </w:tabs>
        <w:ind w:right="-1" w:firstLine="709"/>
        <w:jc w:val="both"/>
        <w:rPr>
          <w:b/>
          <w:i/>
          <w:sz w:val="28"/>
          <w:szCs w:val="28"/>
        </w:rPr>
      </w:pPr>
      <w:r>
        <w:rPr>
          <w:b/>
          <w:i/>
          <w:sz w:val="28"/>
          <w:szCs w:val="28"/>
        </w:rPr>
        <w:t xml:space="preserve"> - активизация наставнической работы</w:t>
      </w:r>
      <w:r w:rsidR="001A216F" w:rsidRPr="00BA7731">
        <w:rPr>
          <w:b/>
          <w:i/>
          <w:sz w:val="28"/>
          <w:szCs w:val="28"/>
        </w:rPr>
        <w:t xml:space="preserve"> </w:t>
      </w:r>
      <w:r>
        <w:rPr>
          <w:b/>
          <w:i/>
          <w:sz w:val="28"/>
          <w:szCs w:val="28"/>
        </w:rPr>
        <w:t>с молодыми педагогами, оказание им методической и материальной поддержки</w:t>
      </w:r>
      <w:r w:rsidR="001A216F" w:rsidRPr="00BA7731">
        <w:rPr>
          <w:b/>
          <w:i/>
          <w:sz w:val="28"/>
          <w:szCs w:val="28"/>
        </w:rPr>
        <w:t>, закрепив её в положениях об оплате труда ОУ.</w:t>
      </w:r>
    </w:p>
    <w:p w:rsidR="001A216F" w:rsidRPr="008B6823" w:rsidRDefault="001A216F" w:rsidP="00FC6A83">
      <w:pPr>
        <w:tabs>
          <w:tab w:val="left" w:pos="994"/>
        </w:tabs>
        <w:ind w:firstLine="708"/>
        <w:jc w:val="both"/>
      </w:pPr>
    </w:p>
    <w:p w:rsidR="008716BA" w:rsidRPr="002C1144" w:rsidRDefault="008716BA" w:rsidP="00FC6A83">
      <w:pPr>
        <w:shd w:val="clear" w:color="auto" w:fill="FFFFFF"/>
        <w:ind w:firstLine="709"/>
        <w:jc w:val="both"/>
        <w:rPr>
          <w:sz w:val="28"/>
          <w:szCs w:val="28"/>
        </w:rPr>
      </w:pPr>
      <w:r w:rsidRPr="002C1144">
        <w:rPr>
          <w:sz w:val="28"/>
          <w:szCs w:val="28"/>
        </w:rPr>
        <w:t>В целях оказания методической помощи молодым учителям через наставничество, в использовании новых подходов в работе, согласно требований Ф</w:t>
      </w:r>
      <w:r w:rsidR="00D27BEA" w:rsidRPr="002C1144">
        <w:rPr>
          <w:sz w:val="28"/>
          <w:szCs w:val="28"/>
        </w:rPr>
        <w:t>ГОС НОО и ФГОС ООО в течение 2020</w:t>
      </w:r>
      <w:r w:rsidR="00FA6C4B" w:rsidRPr="002C1144">
        <w:rPr>
          <w:sz w:val="28"/>
          <w:szCs w:val="28"/>
        </w:rPr>
        <w:t xml:space="preserve"> </w:t>
      </w:r>
      <w:r w:rsidRPr="002C1144">
        <w:rPr>
          <w:sz w:val="28"/>
          <w:szCs w:val="28"/>
        </w:rPr>
        <w:t xml:space="preserve"> года на базе Кущевского района продолжала работать «Ассоциация молодых педагогов».</w:t>
      </w:r>
    </w:p>
    <w:p w:rsidR="008716BA" w:rsidRPr="002C1144" w:rsidRDefault="008716BA" w:rsidP="00FC6A83">
      <w:pPr>
        <w:shd w:val="clear" w:color="auto" w:fill="FFFFFF"/>
        <w:ind w:firstLine="709"/>
        <w:jc w:val="both"/>
        <w:rPr>
          <w:sz w:val="28"/>
          <w:szCs w:val="28"/>
        </w:rPr>
      </w:pPr>
      <w:r w:rsidRPr="002C1144">
        <w:rPr>
          <w:sz w:val="28"/>
          <w:szCs w:val="28"/>
        </w:rPr>
        <w:t xml:space="preserve">За каждым молодым педагогом закреплен наставник, который помогает молодым учителям внедрить современные подходы и передовые педагогические технологии в образовательный процесс, устанавливается сотрудничество и взаимодействие между молодым учителем и опытным педагогом. </w:t>
      </w:r>
    </w:p>
    <w:p w:rsidR="008716BA" w:rsidRPr="002C1144" w:rsidRDefault="008716BA" w:rsidP="00FC6A83">
      <w:pPr>
        <w:shd w:val="clear" w:color="auto" w:fill="FFFFFF"/>
        <w:ind w:firstLine="709"/>
        <w:jc w:val="both"/>
        <w:rPr>
          <w:sz w:val="28"/>
          <w:szCs w:val="28"/>
        </w:rPr>
      </w:pPr>
      <w:r w:rsidRPr="002C1144">
        <w:rPr>
          <w:sz w:val="28"/>
          <w:szCs w:val="28"/>
        </w:rPr>
        <w:t>Работа с молодыми учителями осуществлялась не только силами центра развития образования, но и опытными учителями – предметниками всех образовательных школ района, заместителями директора по учебно-</w:t>
      </w:r>
      <w:r w:rsidRPr="002C1144">
        <w:rPr>
          <w:sz w:val="28"/>
          <w:szCs w:val="28"/>
        </w:rPr>
        <w:lastRenderedPageBreak/>
        <w:t xml:space="preserve">воспитательной и воспитательной работе, руководителями районных методических объединений. </w:t>
      </w:r>
    </w:p>
    <w:p w:rsidR="008716BA" w:rsidRPr="002C1144" w:rsidRDefault="008716BA" w:rsidP="00FC6A83">
      <w:pPr>
        <w:shd w:val="clear" w:color="auto" w:fill="FFFFFF"/>
        <w:ind w:firstLine="709"/>
        <w:jc w:val="both"/>
        <w:rPr>
          <w:sz w:val="28"/>
          <w:szCs w:val="28"/>
        </w:rPr>
      </w:pPr>
      <w:r w:rsidRPr="002C1144">
        <w:rPr>
          <w:sz w:val="28"/>
          <w:szCs w:val="28"/>
        </w:rPr>
        <w:t>Работа велась по следующим направлениям деятельности:</w:t>
      </w:r>
    </w:p>
    <w:p w:rsidR="008716BA" w:rsidRPr="002C1144" w:rsidRDefault="008716BA" w:rsidP="00FC6A83">
      <w:pPr>
        <w:shd w:val="clear" w:color="auto" w:fill="FFFFFF"/>
        <w:ind w:firstLine="709"/>
        <w:jc w:val="both"/>
        <w:rPr>
          <w:sz w:val="28"/>
          <w:szCs w:val="28"/>
        </w:rPr>
      </w:pPr>
      <w:r w:rsidRPr="002C1144">
        <w:rPr>
          <w:sz w:val="28"/>
          <w:szCs w:val="28"/>
        </w:rPr>
        <w:sym w:font="Symbol" w:char="F0B7"/>
      </w:r>
      <w:r w:rsidRPr="002C1144">
        <w:rPr>
          <w:sz w:val="28"/>
          <w:szCs w:val="28"/>
        </w:rPr>
        <w:t xml:space="preserve"> Школьная документация;</w:t>
      </w:r>
    </w:p>
    <w:p w:rsidR="008716BA" w:rsidRPr="002C1144" w:rsidRDefault="008716BA" w:rsidP="00FC6A83">
      <w:pPr>
        <w:shd w:val="clear" w:color="auto" w:fill="FFFFFF"/>
        <w:ind w:firstLine="709"/>
        <w:jc w:val="both"/>
        <w:rPr>
          <w:sz w:val="28"/>
          <w:szCs w:val="28"/>
        </w:rPr>
      </w:pPr>
      <w:r w:rsidRPr="002C1144">
        <w:rPr>
          <w:sz w:val="28"/>
          <w:szCs w:val="28"/>
        </w:rPr>
        <w:sym w:font="Symbol" w:char="F0B7"/>
      </w:r>
      <w:r w:rsidRPr="002C1144">
        <w:rPr>
          <w:sz w:val="28"/>
          <w:szCs w:val="28"/>
        </w:rPr>
        <w:t xml:space="preserve"> Методическое сопровождение молодого учителя;</w:t>
      </w:r>
    </w:p>
    <w:p w:rsidR="008716BA" w:rsidRPr="002C1144" w:rsidRDefault="008716BA" w:rsidP="00FC6A83">
      <w:pPr>
        <w:shd w:val="clear" w:color="auto" w:fill="FFFFFF"/>
        <w:ind w:firstLine="709"/>
        <w:jc w:val="both"/>
        <w:rPr>
          <w:sz w:val="28"/>
          <w:szCs w:val="28"/>
        </w:rPr>
      </w:pPr>
      <w:r w:rsidRPr="002C1144">
        <w:rPr>
          <w:sz w:val="28"/>
          <w:szCs w:val="28"/>
        </w:rPr>
        <w:sym w:font="Symbol" w:char="F0B7"/>
      </w:r>
      <w:r w:rsidRPr="002C1144">
        <w:rPr>
          <w:sz w:val="28"/>
          <w:szCs w:val="28"/>
        </w:rPr>
        <w:t xml:space="preserve"> Новые подходы в работе в рамках ФГОС НОО и ФГОС ООО;</w:t>
      </w:r>
    </w:p>
    <w:p w:rsidR="008716BA" w:rsidRPr="002C1144" w:rsidRDefault="008716BA" w:rsidP="00FC6A83">
      <w:pPr>
        <w:shd w:val="clear" w:color="auto" w:fill="FFFFFF"/>
        <w:ind w:firstLine="709"/>
        <w:jc w:val="both"/>
        <w:rPr>
          <w:sz w:val="28"/>
          <w:szCs w:val="28"/>
        </w:rPr>
      </w:pPr>
      <w:r w:rsidRPr="002C1144">
        <w:rPr>
          <w:sz w:val="28"/>
          <w:szCs w:val="28"/>
        </w:rPr>
        <w:sym w:font="Symbol" w:char="F0B7"/>
      </w:r>
      <w:r w:rsidRPr="002C1144">
        <w:rPr>
          <w:sz w:val="28"/>
          <w:szCs w:val="28"/>
        </w:rPr>
        <w:t xml:space="preserve"> Организация воспитательной работы в классе;</w:t>
      </w:r>
    </w:p>
    <w:p w:rsidR="008716BA" w:rsidRPr="002C1144" w:rsidRDefault="008716BA" w:rsidP="00FC6A83">
      <w:pPr>
        <w:shd w:val="clear" w:color="auto" w:fill="FFFFFF"/>
        <w:ind w:firstLine="709"/>
        <w:jc w:val="both"/>
        <w:rPr>
          <w:sz w:val="28"/>
          <w:szCs w:val="28"/>
        </w:rPr>
      </w:pPr>
      <w:r w:rsidRPr="002C1144">
        <w:rPr>
          <w:sz w:val="28"/>
          <w:szCs w:val="28"/>
        </w:rPr>
        <w:sym w:font="Symbol" w:char="F0B7"/>
      </w:r>
      <w:r w:rsidRPr="002C1144">
        <w:rPr>
          <w:sz w:val="28"/>
          <w:szCs w:val="28"/>
        </w:rPr>
        <w:t xml:space="preserve"> Психологические основы адаптации молодого специалиста.</w:t>
      </w:r>
    </w:p>
    <w:p w:rsidR="002C1144" w:rsidRPr="002C1144" w:rsidRDefault="002C1144" w:rsidP="00FC6A83">
      <w:pPr>
        <w:shd w:val="clear" w:color="auto" w:fill="FFFFFF"/>
        <w:ind w:firstLine="708"/>
        <w:jc w:val="both"/>
        <w:rPr>
          <w:spacing w:val="2"/>
          <w:sz w:val="28"/>
          <w:szCs w:val="28"/>
        </w:rPr>
      </w:pPr>
      <w:r w:rsidRPr="002C1144">
        <w:rPr>
          <w:sz w:val="28"/>
          <w:szCs w:val="28"/>
        </w:rPr>
        <w:t>Было проведено 4 семинара с молодыми учителями, которые приступили к работе в сентябре 2020 года. Проведён анализ открытых занятий, составлен план работы по адаптации педагогов в ОУ. В дошкольных учреждениях наставники активно ведут работу со своими подопечными, оказывая им как теоретическую, так и практическую помощь (написание планов, посещение занятий).</w:t>
      </w:r>
    </w:p>
    <w:p w:rsidR="008716BA" w:rsidRPr="00BA7731" w:rsidRDefault="008716BA" w:rsidP="00FC6A83">
      <w:pPr>
        <w:shd w:val="clear" w:color="auto" w:fill="FFFFFF"/>
        <w:ind w:firstLine="709"/>
        <w:jc w:val="both"/>
        <w:rPr>
          <w:b/>
          <w:i/>
          <w:sz w:val="28"/>
          <w:szCs w:val="28"/>
        </w:rPr>
      </w:pPr>
      <w:r w:rsidRPr="002C1144">
        <w:rPr>
          <w:i/>
          <w:sz w:val="28"/>
          <w:szCs w:val="28"/>
        </w:rPr>
        <w:t>В целом, задачи, поставленные в 20</w:t>
      </w:r>
      <w:r w:rsidR="002C1144" w:rsidRPr="002C1144">
        <w:rPr>
          <w:i/>
          <w:sz w:val="28"/>
          <w:szCs w:val="28"/>
        </w:rPr>
        <w:t>20</w:t>
      </w:r>
      <w:r w:rsidRPr="002C1144">
        <w:rPr>
          <w:i/>
          <w:sz w:val="28"/>
          <w:szCs w:val="28"/>
        </w:rPr>
        <w:t xml:space="preserve"> году выполнены. Однако</w:t>
      </w:r>
      <w:r w:rsidR="00BA7731">
        <w:rPr>
          <w:i/>
          <w:sz w:val="28"/>
          <w:szCs w:val="28"/>
        </w:rPr>
        <w:t>,</w:t>
      </w:r>
      <w:r w:rsidRPr="002C1144">
        <w:rPr>
          <w:i/>
          <w:sz w:val="28"/>
          <w:szCs w:val="28"/>
        </w:rPr>
        <w:t xml:space="preserve"> </w:t>
      </w:r>
      <w:r w:rsidRPr="00BA7731">
        <w:rPr>
          <w:b/>
          <w:i/>
          <w:sz w:val="28"/>
          <w:szCs w:val="28"/>
        </w:rPr>
        <w:t>в следующем году следует продолжить работу с молодыми специалистами по следующим вопросам:</w:t>
      </w:r>
    </w:p>
    <w:p w:rsidR="008716BA" w:rsidRPr="00BA7731" w:rsidRDefault="008716BA" w:rsidP="00FC6A83">
      <w:pPr>
        <w:shd w:val="clear" w:color="auto" w:fill="FFFFFF"/>
        <w:ind w:firstLine="709"/>
        <w:jc w:val="both"/>
        <w:rPr>
          <w:b/>
          <w:i/>
          <w:sz w:val="28"/>
          <w:szCs w:val="28"/>
        </w:rPr>
      </w:pPr>
      <w:r w:rsidRPr="00BA7731">
        <w:rPr>
          <w:b/>
          <w:i/>
          <w:sz w:val="28"/>
          <w:szCs w:val="28"/>
        </w:rPr>
        <w:t>1. Владение молодыми специалистами нормативной базой преподаваемого предмета;</w:t>
      </w:r>
    </w:p>
    <w:p w:rsidR="008716BA" w:rsidRPr="00BA7731" w:rsidRDefault="008716BA" w:rsidP="00FC6A83">
      <w:pPr>
        <w:shd w:val="clear" w:color="auto" w:fill="FFFFFF"/>
        <w:ind w:firstLine="709"/>
        <w:jc w:val="both"/>
        <w:rPr>
          <w:b/>
          <w:i/>
          <w:sz w:val="28"/>
          <w:szCs w:val="28"/>
        </w:rPr>
      </w:pPr>
      <w:r w:rsidRPr="00BA7731">
        <w:rPr>
          <w:b/>
          <w:i/>
          <w:sz w:val="28"/>
          <w:szCs w:val="28"/>
        </w:rPr>
        <w:t>2.Организация работы в рамках реализации ФГОС НОО и ФГОС ООО;</w:t>
      </w:r>
    </w:p>
    <w:p w:rsidR="008716BA" w:rsidRPr="00BA7731" w:rsidRDefault="008716BA" w:rsidP="00FC6A83">
      <w:pPr>
        <w:shd w:val="clear" w:color="auto" w:fill="FFFFFF"/>
        <w:ind w:firstLine="709"/>
        <w:jc w:val="both"/>
        <w:rPr>
          <w:b/>
          <w:i/>
          <w:sz w:val="28"/>
          <w:szCs w:val="28"/>
        </w:rPr>
      </w:pPr>
      <w:r w:rsidRPr="00BA7731">
        <w:rPr>
          <w:b/>
          <w:i/>
          <w:sz w:val="28"/>
          <w:szCs w:val="28"/>
        </w:rPr>
        <w:t>3. Работа молодых учителей над темами самообразования;</w:t>
      </w:r>
    </w:p>
    <w:p w:rsidR="008716BA" w:rsidRPr="00BA7731" w:rsidRDefault="008716BA" w:rsidP="00FC6A83">
      <w:pPr>
        <w:shd w:val="clear" w:color="auto" w:fill="FFFFFF"/>
        <w:ind w:firstLine="709"/>
        <w:jc w:val="both"/>
        <w:rPr>
          <w:b/>
          <w:i/>
          <w:sz w:val="28"/>
          <w:szCs w:val="28"/>
        </w:rPr>
      </w:pPr>
      <w:r w:rsidRPr="00BA7731">
        <w:rPr>
          <w:b/>
          <w:i/>
          <w:sz w:val="28"/>
          <w:szCs w:val="28"/>
        </w:rPr>
        <w:t>4. Работа со школьной документацией;</w:t>
      </w:r>
    </w:p>
    <w:p w:rsidR="008716BA" w:rsidRPr="00BA7731" w:rsidRDefault="008716BA" w:rsidP="00FC6A83">
      <w:pPr>
        <w:shd w:val="clear" w:color="auto" w:fill="FFFFFF"/>
        <w:ind w:firstLine="709"/>
        <w:jc w:val="both"/>
        <w:rPr>
          <w:b/>
          <w:i/>
          <w:sz w:val="28"/>
          <w:szCs w:val="28"/>
        </w:rPr>
      </w:pPr>
      <w:r w:rsidRPr="00BA7731">
        <w:rPr>
          <w:b/>
          <w:i/>
          <w:sz w:val="28"/>
          <w:szCs w:val="28"/>
        </w:rPr>
        <w:t>5. Активизация участия молодых специалистов в различных творческих конкурсах, мероприятиях.</w:t>
      </w:r>
    </w:p>
    <w:p w:rsidR="00290A8D" w:rsidRPr="00290A8D" w:rsidRDefault="00290A8D" w:rsidP="00FC6A83">
      <w:pPr>
        <w:shd w:val="clear" w:color="auto" w:fill="FFFFFF"/>
        <w:tabs>
          <w:tab w:val="left" w:pos="3124"/>
        </w:tabs>
        <w:ind w:firstLine="709"/>
        <w:jc w:val="both"/>
        <w:rPr>
          <w:rFonts w:eastAsia="Calibri"/>
          <w:sz w:val="28"/>
          <w:szCs w:val="28"/>
        </w:rPr>
      </w:pPr>
      <w:r w:rsidRPr="00290A8D">
        <w:rPr>
          <w:rFonts w:eastAsia="Calibri"/>
          <w:sz w:val="28"/>
          <w:szCs w:val="28"/>
        </w:rPr>
        <w:t>Проведен мониторинг обращений граждан, полученных в адрес управления образованием в 2020 году. Рассмотрены, проведены служебные расследования, организованы встречи с заявителями, выезды по месту жительства заявителей, подготовлены письменные ответы на 98 письменных обращений граждан (в 2019 году 128) 72 (в 2019 году 98) обращений получены через систему электронного документооборота из администрации Президента РФ, губернатора Краснодарского края, Главы района; 10 ( в 2019 году 6) обращений в электронную приемную начальника управления образованием на сайте управления образованием. Рассмотрены несколько громких обращений в ходе личного приема начальника управления образованием по СОШ № 23, № 14, ДОУ № 20</w:t>
      </w:r>
    </w:p>
    <w:p w:rsidR="00290A8D" w:rsidRPr="00290A8D" w:rsidRDefault="00290A8D" w:rsidP="00FC6A83">
      <w:pPr>
        <w:shd w:val="clear" w:color="auto" w:fill="FFFFFF"/>
        <w:tabs>
          <w:tab w:val="left" w:pos="3124"/>
        </w:tabs>
        <w:ind w:firstLine="709"/>
        <w:jc w:val="both"/>
        <w:rPr>
          <w:rFonts w:eastAsia="Calibri"/>
          <w:sz w:val="28"/>
          <w:szCs w:val="28"/>
        </w:rPr>
      </w:pPr>
      <w:r w:rsidRPr="00290A8D">
        <w:rPr>
          <w:rFonts w:eastAsia="Calibri"/>
          <w:sz w:val="28"/>
          <w:szCs w:val="28"/>
        </w:rPr>
        <w:t xml:space="preserve">Лидерами по количеству рассмотренных обращений граждан стали ДОУ № 20, № 8 ( они же в 2019 году) и СОШ № 23 ( они же в 2019) и СОШ № 6 приняла эстафету.. </w:t>
      </w:r>
    </w:p>
    <w:p w:rsidR="00290A8D" w:rsidRPr="00290A8D" w:rsidRDefault="00290A8D" w:rsidP="00FC6A83">
      <w:pPr>
        <w:shd w:val="clear" w:color="auto" w:fill="FFFFFF"/>
        <w:tabs>
          <w:tab w:val="left" w:pos="3124"/>
        </w:tabs>
        <w:ind w:firstLine="709"/>
        <w:jc w:val="both"/>
        <w:rPr>
          <w:rFonts w:eastAsia="Calibri"/>
          <w:sz w:val="28"/>
          <w:szCs w:val="28"/>
        </w:rPr>
      </w:pPr>
      <w:r w:rsidRPr="00290A8D">
        <w:rPr>
          <w:rFonts w:eastAsia="Calibri"/>
          <w:sz w:val="28"/>
          <w:szCs w:val="28"/>
        </w:rPr>
        <w:t>Темы обращений свидетельствуют об отсутствии системы работы с родительской общественностью низким уровнем разъяснительной работы. Чаще всего нежелание руководителя тратить время на разбирательство в рамках школы, рождает обращение в вышестоящие инстанции.</w:t>
      </w:r>
    </w:p>
    <w:p w:rsidR="00290A8D" w:rsidRPr="00290A8D" w:rsidRDefault="00290A8D" w:rsidP="00FC6A83">
      <w:pPr>
        <w:shd w:val="clear" w:color="auto" w:fill="FFFFFF"/>
        <w:tabs>
          <w:tab w:val="left" w:pos="3124"/>
        </w:tabs>
        <w:ind w:firstLine="709"/>
        <w:jc w:val="both"/>
        <w:rPr>
          <w:rFonts w:eastAsia="Calibri"/>
          <w:sz w:val="28"/>
          <w:szCs w:val="28"/>
        </w:rPr>
      </w:pPr>
      <w:r w:rsidRPr="00290A8D">
        <w:rPr>
          <w:rFonts w:eastAsia="Calibri"/>
          <w:sz w:val="28"/>
          <w:szCs w:val="28"/>
        </w:rPr>
        <w:t xml:space="preserve">Обращений по вопросам заработной платы поступило 2 из ДОУ № 8  ( в 2019 году не было совсем) , предоставление места в детском саду в 2020 году носило характер предоставления места в дежурной группе детских садов в период  действия запрета на функционирование детских садов   - ДОУ № 1(2 обращения), № 3, № 7 (2 обращения), № 4, № 6, № 19 (2 обращения). По вопросу сбора денежных средств в 2019 году обращений не было в этом году поступило по СОШ </w:t>
      </w:r>
      <w:r w:rsidRPr="00290A8D">
        <w:rPr>
          <w:rFonts w:eastAsia="Calibri"/>
          <w:sz w:val="28"/>
          <w:szCs w:val="28"/>
        </w:rPr>
        <w:lastRenderedPageBreak/>
        <w:t xml:space="preserve">№ 6. </w:t>
      </w:r>
    </w:p>
    <w:p w:rsidR="00290A8D" w:rsidRPr="00290A8D" w:rsidRDefault="00290A8D" w:rsidP="00FC6A83">
      <w:pPr>
        <w:shd w:val="clear" w:color="auto" w:fill="FFFFFF"/>
        <w:tabs>
          <w:tab w:val="left" w:pos="3124"/>
        </w:tabs>
        <w:ind w:firstLine="709"/>
        <w:jc w:val="both"/>
        <w:rPr>
          <w:rFonts w:eastAsia="Calibri"/>
          <w:sz w:val="28"/>
          <w:szCs w:val="28"/>
        </w:rPr>
      </w:pPr>
      <w:r w:rsidRPr="00290A8D">
        <w:rPr>
          <w:rFonts w:eastAsia="Calibri"/>
          <w:sz w:val="28"/>
          <w:szCs w:val="28"/>
        </w:rPr>
        <w:t xml:space="preserve">По вопросам нарушения деятельности учреждений и действий руководителей –  5  (в 2019 году 10) на руководителей СОШ № 6, № 14, , ДОУ № 4, № 20, директора МУ ЦБ УО  </w:t>
      </w:r>
    </w:p>
    <w:p w:rsidR="00290A8D" w:rsidRPr="00290A8D" w:rsidRDefault="00290A8D" w:rsidP="00FC6A83">
      <w:pPr>
        <w:shd w:val="clear" w:color="auto" w:fill="FFFFFF"/>
        <w:tabs>
          <w:tab w:val="left" w:pos="3124"/>
        </w:tabs>
        <w:ind w:firstLine="709"/>
        <w:jc w:val="both"/>
        <w:rPr>
          <w:rFonts w:eastAsia="Calibri"/>
          <w:sz w:val="28"/>
          <w:szCs w:val="28"/>
        </w:rPr>
      </w:pPr>
      <w:r w:rsidRPr="00290A8D">
        <w:rPr>
          <w:rFonts w:eastAsia="Calibri"/>
          <w:sz w:val="28"/>
          <w:szCs w:val="28"/>
        </w:rPr>
        <w:t>Организации питания –   во все виды инстанций, включая портал Государственных услуг, горячие телефоны управления образованием, министерства и всякие опросы Общероссийского народного фронта не поддались подсчету число обращений (в 2019 году 16) – лидирует 23 , 20, 1 школы по числу обращений.</w:t>
      </w:r>
    </w:p>
    <w:p w:rsidR="00290A8D" w:rsidRPr="00290A8D" w:rsidRDefault="00290A8D" w:rsidP="00FC6A83">
      <w:pPr>
        <w:shd w:val="clear" w:color="auto" w:fill="FFFFFF"/>
        <w:tabs>
          <w:tab w:val="left" w:pos="3124"/>
        </w:tabs>
        <w:ind w:firstLine="709"/>
        <w:jc w:val="both"/>
        <w:rPr>
          <w:rFonts w:eastAsia="Calibri"/>
          <w:sz w:val="28"/>
          <w:szCs w:val="28"/>
        </w:rPr>
      </w:pPr>
      <w:r w:rsidRPr="00290A8D">
        <w:rPr>
          <w:rFonts w:eastAsia="Calibri"/>
          <w:sz w:val="28"/>
          <w:szCs w:val="28"/>
        </w:rPr>
        <w:t xml:space="preserve">Отсутствие отопления СОШ № 10, ДОУ № 8 </w:t>
      </w:r>
    </w:p>
    <w:p w:rsidR="00290A8D" w:rsidRPr="00290A8D" w:rsidRDefault="00290A8D" w:rsidP="00FC6A83">
      <w:pPr>
        <w:shd w:val="clear" w:color="auto" w:fill="FFFFFF"/>
        <w:tabs>
          <w:tab w:val="left" w:pos="3124"/>
        </w:tabs>
        <w:ind w:firstLine="709"/>
        <w:jc w:val="both"/>
        <w:rPr>
          <w:rFonts w:eastAsia="Calibri"/>
          <w:sz w:val="28"/>
          <w:szCs w:val="28"/>
        </w:rPr>
      </w:pPr>
      <w:r w:rsidRPr="00290A8D">
        <w:rPr>
          <w:rFonts w:eastAsia="Calibri"/>
          <w:sz w:val="28"/>
          <w:szCs w:val="28"/>
        </w:rPr>
        <w:t>Подвоз детей – 1 (в 2019 году 3) обращения;</w:t>
      </w:r>
    </w:p>
    <w:p w:rsidR="00290A8D" w:rsidRPr="00290A8D" w:rsidRDefault="00290A8D" w:rsidP="00FC6A83">
      <w:pPr>
        <w:shd w:val="clear" w:color="auto" w:fill="FFFFFF"/>
        <w:tabs>
          <w:tab w:val="left" w:pos="3124"/>
        </w:tabs>
        <w:ind w:firstLine="709"/>
        <w:jc w:val="both"/>
        <w:rPr>
          <w:rFonts w:eastAsia="Calibri"/>
          <w:sz w:val="28"/>
          <w:szCs w:val="28"/>
        </w:rPr>
      </w:pPr>
      <w:r w:rsidRPr="00290A8D">
        <w:rPr>
          <w:rFonts w:eastAsia="Calibri"/>
          <w:sz w:val="28"/>
          <w:szCs w:val="28"/>
        </w:rPr>
        <w:t xml:space="preserve">проведение ремонтов в образовательных учреждениях –4 (в 2019 году 21)  по ДОУ № 8 № 20 ; СОШ № 10, № 30. </w:t>
      </w:r>
    </w:p>
    <w:p w:rsidR="00290A8D" w:rsidRPr="00290A8D" w:rsidRDefault="00290A8D" w:rsidP="00FC6A83">
      <w:pPr>
        <w:shd w:val="clear" w:color="auto" w:fill="FFFFFF"/>
        <w:tabs>
          <w:tab w:val="left" w:pos="3124"/>
        </w:tabs>
        <w:ind w:firstLine="709"/>
        <w:jc w:val="both"/>
        <w:rPr>
          <w:rFonts w:eastAsia="Calibri"/>
          <w:sz w:val="28"/>
          <w:szCs w:val="28"/>
        </w:rPr>
      </w:pPr>
      <w:r w:rsidRPr="00290A8D">
        <w:rPr>
          <w:rFonts w:eastAsia="Calibri"/>
          <w:sz w:val="28"/>
          <w:szCs w:val="28"/>
        </w:rPr>
        <w:t xml:space="preserve">по вопросам организации образования – 8 (в 2019 году 24) обращения из них 5 обращений связаны с дистанционным обучением; </w:t>
      </w:r>
    </w:p>
    <w:p w:rsidR="00290A8D" w:rsidRPr="00290A8D" w:rsidRDefault="00290A8D" w:rsidP="00FC6A83">
      <w:pPr>
        <w:shd w:val="clear" w:color="auto" w:fill="FFFFFF"/>
        <w:tabs>
          <w:tab w:val="left" w:pos="3124"/>
        </w:tabs>
        <w:ind w:firstLine="709"/>
        <w:jc w:val="both"/>
        <w:rPr>
          <w:rFonts w:eastAsia="Calibri"/>
          <w:sz w:val="28"/>
          <w:szCs w:val="28"/>
        </w:rPr>
      </w:pPr>
      <w:r w:rsidRPr="00290A8D">
        <w:rPr>
          <w:rFonts w:eastAsia="Calibri"/>
          <w:sz w:val="28"/>
          <w:szCs w:val="28"/>
        </w:rPr>
        <w:t>обучение и социализация детей с ОВЗ – СОШ № 6, № 23</w:t>
      </w:r>
    </w:p>
    <w:p w:rsidR="00290A8D" w:rsidRPr="00290A8D" w:rsidRDefault="00290A8D" w:rsidP="00FC6A83">
      <w:pPr>
        <w:shd w:val="clear" w:color="auto" w:fill="FFFFFF"/>
        <w:tabs>
          <w:tab w:val="left" w:pos="3124"/>
        </w:tabs>
        <w:ind w:firstLine="709"/>
        <w:jc w:val="both"/>
        <w:rPr>
          <w:rFonts w:eastAsia="Calibri"/>
          <w:sz w:val="28"/>
          <w:szCs w:val="28"/>
        </w:rPr>
      </w:pPr>
      <w:r w:rsidRPr="00290A8D">
        <w:rPr>
          <w:rFonts w:eastAsia="Calibri"/>
          <w:sz w:val="28"/>
          <w:szCs w:val="28"/>
        </w:rPr>
        <w:t>выдача компьютерной техники многодетным семьям – СОШ № 20, № 18,</w:t>
      </w:r>
    </w:p>
    <w:p w:rsidR="00290A8D" w:rsidRPr="00290A8D" w:rsidRDefault="00290A8D" w:rsidP="00FC6A83">
      <w:pPr>
        <w:shd w:val="clear" w:color="auto" w:fill="FFFFFF"/>
        <w:tabs>
          <w:tab w:val="left" w:pos="3124"/>
        </w:tabs>
        <w:ind w:firstLine="709"/>
        <w:jc w:val="both"/>
        <w:rPr>
          <w:rFonts w:eastAsia="Calibri"/>
          <w:sz w:val="28"/>
          <w:szCs w:val="28"/>
        </w:rPr>
      </w:pPr>
      <w:r w:rsidRPr="00290A8D">
        <w:rPr>
          <w:rFonts w:eastAsia="Calibri"/>
          <w:sz w:val="28"/>
          <w:szCs w:val="28"/>
        </w:rPr>
        <w:t xml:space="preserve">требование о переходе на дистанционное обучение и введение карантина 3 обращения. </w:t>
      </w:r>
    </w:p>
    <w:p w:rsidR="00290A8D" w:rsidRPr="00290A8D" w:rsidRDefault="00290A8D" w:rsidP="00FC6A83">
      <w:pPr>
        <w:shd w:val="clear" w:color="auto" w:fill="FFFFFF"/>
        <w:tabs>
          <w:tab w:val="left" w:pos="3124"/>
        </w:tabs>
        <w:ind w:firstLine="709"/>
        <w:jc w:val="both"/>
        <w:rPr>
          <w:rFonts w:eastAsia="Calibri"/>
          <w:sz w:val="28"/>
          <w:szCs w:val="28"/>
        </w:rPr>
      </w:pPr>
    </w:p>
    <w:p w:rsidR="00290A8D" w:rsidRPr="00290A8D" w:rsidRDefault="00290A8D" w:rsidP="00FC6A83">
      <w:pPr>
        <w:shd w:val="clear" w:color="auto" w:fill="FFFFFF"/>
        <w:tabs>
          <w:tab w:val="left" w:pos="3124"/>
        </w:tabs>
        <w:ind w:firstLine="709"/>
        <w:jc w:val="both"/>
        <w:rPr>
          <w:rFonts w:eastAsia="Calibri"/>
          <w:sz w:val="28"/>
          <w:szCs w:val="28"/>
        </w:rPr>
      </w:pPr>
      <w:r w:rsidRPr="00290A8D">
        <w:rPr>
          <w:rFonts w:eastAsia="Calibri"/>
          <w:sz w:val="28"/>
          <w:szCs w:val="28"/>
        </w:rPr>
        <w:t>Оказание материальной помощи семьям, выплата пособий многодетным, установка металлоискателя в школе, Солдатская каша, охрана, развод родителей, раздел имущества, предоставление жилья, улучшение жилищных условий, сохранить клуб и библиотеку в х. Большая Лопатина, льготный проезд в общественном транспорте для школьников, адаптация ребенка в детском саду, не выпускают из школы вовремя учебного процесса в магазин, парковка у школы,  это не весь перечень проблем граждан, которые рассматривает управление образованием. Есть обращение которое мы отнесли к теме : О всех тяготах жизни, его написала Президенту ученица 9 класса СОШ № 5 ( цена на воду, газ, проблема реки Ея, вывоз мусора, нет телевизора, все плохо)</w:t>
      </w:r>
    </w:p>
    <w:p w:rsidR="00290A8D" w:rsidRPr="005C29A2" w:rsidRDefault="00290A8D" w:rsidP="00FC6A83">
      <w:pPr>
        <w:shd w:val="clear" w:color="auto" w:fill="FFFFFF"/>
        <w:tabs>
          <w:tab w:val="left" w:pos="3124"/>
        </w:tabs>
        <w:ind w:firstLine="709"/>
        <w:jc w:val="both"/>
        <w:rPr>
          <w:rFonts w:eastAsia="Calibri"/>
          <w:sz w:val="28"/>
          <w:szCs w:val="28"/>
        </w:rPr>
      </w:pPr>
      <w:r w:rsidRPr="00290A8D">
        <w:rPr>
          <w:rFonts w:eastAsia="Calibri"/>
          <w:sz w:val="28"/>
          <w:szCs w:val="28"/>
        </w:rPr>
        <w:t>В 2020 году в прокуратуру района поступило  анонимное обращение по начислению выплат стимулирующего характера по ДО</w:t>
      </w:r>
      <w:r w:rsidR="005C29A2">
        <w:rPr>
          <w:rFonts w:eastAsia="Calibri"/>
          <w:sz w:val="28"/>
          <w:szCs w:val="28"/>
        </w:rPr>
        <w:t xml:space="preserve">У № 6,  проверка не завершена. </w:t>
      </w:r>
    </w:p>
    <w:p w:rsidR="00180709" w:rsidRPr="00C13DD6" w:rsidRDefault="00180709" w:rsidP="00FC6A83">
      <w:pPr>
        <w:ind w:firstLine="480"/>
        <w:jc w:val="center"/>
        <w:rPr>
          <w:b/>
          <w:sz w:val="28"/>
          <w:szCs w:val="28"/>
        </w:rPr>
      </w:pPr>
      <w:r w:rsidRPr="00C13DD6">
        <w:rPr>
          <w:b/>
          <w:sz w:val="28"/>
          <w:szCs w:val="28"/>
        </w:rPr>
        <w:t>Школьная библиотека</w:t>
      </w:r>
    </w:p>
    <w:p w:rsidR="00180709" w:rsidRPr="00F3427B" w:rsidRDefault="00F3427B" w:rsidP="00FC6A83">
      <w:pPr>
        <w:ind w:firstLine="480"/>
        <w:jc w:val="both"/>
        <w:rPr>
          <w:sz w:val="28"/>
          <w:szCs w:val="28"/>
        </w:rPr>
      </w:pPr>
      <w:r w:rsidRPr="00F3427B">
        <w:rPr>
          <w:sz w:val="28"/>
          <w:szCs w:val="28"/>
          <w:shd w:val="clear" w:color="auto" w:fill="FFFFFF"/>
        </w:rPr>
        <w:t>Школьная библиотека является непосредственным участником педагогического процесса. Она находится в его центре, объединяя учителей, обучающихся и их родителей</w:t>
      </w:r>
      <w:r>
        <w:rPr>
          <w:color w:val="FF0000"/>
          <w:sz w:val="28"/>
          <w:szCs w:val="28"/>
        </w:rPr>
        <w:t xml:space="preserve">. </w:t>
      </w:r>
      <w:r w:rsidRPr="00F3427B">
        <w:rPr>
          <w:sz w:val="28"/>
          <w:szCs w:val="28"/>
        </w:rPr>
        <w:t xml:space="preserve">Школьная библиотека  становится </w:t>
      </w:r>
      <w:r w:rsidR="00180709" w:rsidRPr="00F3427B">
        <w:rPr>
          <w:sz w:val="28"/>
          <w:szCs w:val="28"/>
        </w:rPr>
        <w:t>гостеприимным пространством для активной интеллектуально-досуговой деяте</w:t>
      </w:r>
      <w:r w:rsidRPr="00F3427B">
        <w:rPr>
          <w:sz w:val="28"/>
          <w:szCs w:val="28"/>
        </w:rPr>
        <w:t xml:space="preserve">льности с современным дизайном. </w:t>
      </w:r>
      <w:r w:rsidR="00180709" w:rsidRPr="00F3427B">
        <w:rPr>
          <w:sz w:val="28"/>
          <w:szCs w:val="28"/>
        </w:rPr>
        <w:t xml:space="preserve">Важно обеспечить свободный, беспрепятственный доступ ко всем ресурсам библиотеки, проанализировать степень комфортности мест для работы учеников-читателей с традиционными и нетрадиционными носителями информации. </w:t>
      </w:r>
    </w:p>
    <w:p w:rsidR="008745A7" w:rsidRDefault="008745A7" w:rsidP="00FC6A83">
      <w:pPr>
        <w:ind w:firstLine="480"/>
        <w:jc w:val="both"/>
        <w:rPr>
          <w:sz w:val="28"/>
          <w:szCs w:val="28"/>
        </w:rPr>
      </w:pPr>
      <w:r>
        <w:rPr>
          <w:sz w:val="28"/>
          <w:szCs w:val="28"/>
        </w:rPr>
        <w:t>За последние несколько лет школьные библиотеки нашего района изменились   в лучшую сторону. Надо отметить положительную динамику в школах №4, 5,6,16,18,20,25,</w:t>
      </w:r>
      <w:r w:rsidR="005C29A2">
        <w:rPr>
          <w:sz w:val="28"/>
          <w:szCs w:val="28"/>
        </w:rPr>
        <w:t>28,</w:t>
      </w:r>
      <w:r>
        <w:rPr>
          <w:sz w:val="28"/>
          <w:szCs w:val="28"/>
        </w:rPr>
        <w:t>30. В   школах № 16, 20</w:t>
      </w:r>
      <w:r w:rsidR="005C29A2">
        <w:rPr>
          <w:sz w:val="28"/>
          <w:szCs w:val="28"/>
        </w:rPr>
        <w:t>, 28</w:t>
      </w:r>
      <w:r>
        <w:rPr>
          <w:sz w:val="28"/>
          <w:szCs w:val="28"/>
        </w:rPr>
        <w:t xml:space="preserve"> - была приобретена современная мебель для школьных библиотек. Библиотеки становятся местом, куда приятно ребятам не только заходить, но и посидеть почитать книгу или поработать за </w:t>
      </w:r>
      <w:r>
        <w:rPr>
          <w:sz w:val="28"/>
          <w:szCs w:val="28"/>
        </w:rPr>
        <w:lastRenderedPageBreak/>
        <w:t xml:space="preserve">компьютером. </w:t>
      </w:r>
    </w:p>
    <w:p w:rsidR="008745A7" w:rsidRDefault="008745A7" w:rsidP="00FC6A83">
      <w:pPr>
        <w:ind w:firstLine="480"/>
        <w:jc w:val="both"/>
        <w:rPr>
          <w:sz w:val="28"/>
          <w:szCs w:val="28"/>
        </w:rPr>
      </w:pPr>
      <w:r>
        <w:rPr>
          <w:sz w:val="28"/>
          <w:szCs w:val="28"/>
        </w:rPr>
        <w:t xml:space="preserve">В 2020 году фонд школьных библиотек пополнился </w:t>
      </w:r>
      <w:r>
        <w:rPr>
          <w:sz w:val="28"/>
          <w:szCs w:val="28"/>
          <w:bdr w:val="none" w:sz="0" w:space="0" w:color="auto" w:frame="1"/>
        </w:rPr>
        <w:t>17528</w:t>
      </w:r>
      <w:r>
        <w:rPr>
          <w:sz w:val="28"/>
          <w:szCs w:val="28"/>
        </w:rPr>
        <w:t xml:space="preserve"> экземплярами учебников  на сумму </w:t>
      </w:r>
      <w:r>
        <w:rPr>
          <w:sz w:val="28"/>
          <w:szCs w:val="28"/>
          <w:bdr w:val="none" w:sz="0" w:space="0" w:color="auto" w:frame="1"/>
        </w:rPr>
        <w:t>8,5млн. рублей</w:t>
      </w:r>
      <w:r w:rsidR="00FC6A83">
        <w:rPr>
          <w:sz w:val="28"/>
          <w:szCs w:val="28"/>
        </w:rPr>
        <w:t xml:space="preserve">. Однако, </w:t>
      </w:r>
      <w:r>
        <w:rPr>
          <w:sz w:val="28"/>
          <w:szCs w:val="28"/>
        </w:rPr>
        <w:t>пополнение основного фонда литературы ухудшилось. Необходимо продолжить замену ветхих книг на новые.</w:t>
      </w:r>
    </w:p>
    <w:p w:rsidR="00180709" w:rsidRPr="00FC6A83" w:rsidRDefault="00180709" w:rsidP="00FC6A83">
      <w:pPr>
        <w:ind w:firstLine="480"/>
        <w:jc w:val="both"/>
        <w:rPr>
          <w:b/>
          <w:i/>
          <w:sz w:val="28"/>
          <w:szCs w:val="28"/>
        </w:rPr>
      </w:pPr>
      <w:r w:rsidRPr="00FC6A83">
        <w:rPr>
          <w:b/>
          <w:i/>
          <w:sz w:val="28"/>
          <w:szCs w:val="28"/>
        </w:rPr>
        <w:t xml:space="preserve">Задачи развития школьных библиотек Кущевского района: </w:t>
      </w:r>
    </w:p>
    <w:p w:rsidR="00180709" w:rsidRPr="00FC6A83" w:rsidRDefault="00180709" w:rsidP="00FC6A83">
      <w:pPr>
        <w:ind w:firstLine="480"/>
        <w:jc w:val="both"/>
        <w:rPr>
          <w:b/>
          <w:i/>
          <w:sz w:val="28"/>
          <w:szCs w:val="28"/>
        </w:rPr>
      </w:pPr>
      <w:r w:rsidRPr="00FC6A83">
        <w:rPr>
          <w:b/>
          <w:i/>
          <w:sz w:val="28"/>
          <w:szCs w:val="28"/>
        </w:rPr>
        <w:t>- дальнейшее материально- техническое оснащение, приведение библиотечных фондов в соответствие с современными требованиями;</w:t>
      </w:r>
    </w:p>
    <w:p w:rsidR="00180709" w:rsidRPr="00FC6A83" w:rsidRDefault="00180709" w:rsidP="00FC6A83">
      <w:pPr>
        <w:ind w:firstLine="480"/>
        <w:jc w:val="both"/>
        <w:rPr>
          <w:b/>
          <w:i/>
          <w:sz w:val="28"/>
          <w:szCs w:val="28"/>
        </w:rPr>
      </w:pPr>
      <w:r w:rsidRPr="00FC6A83">
        <w:rPr>
          <w:b/>
          <w:i/>
          <w:sz w:val="28"/>
          <w:szCs w:val="28"/>
        </w:rPr>
        <w:t>- дооборудование рабочих зон;</w:t>
      </w:r>
    </w:p>
    <w:p w:rsidR="00180709" w:rsidRPr="00FC6A83" w:rsidRDefault="00180709" w:rsidP="00FC6A83">
      <w:pPr>
        <w:ind w:firstLine="480"/>
        <w:jc w:val="both"/>
        <w:rPr>
          <w:b/>
          <w:i/>
          <w:sz w:val="28"/>
          <w:szCs w:val="28"/>
        </w:rPr>
      </w:pPr>
      <w:r w:rsidRPr="00FC6A83">
        <w:rPr>
          <w:b/>
          <w:i/>
          <w:sz w:val="28"/>
          <w:szCs w:val="28"/>
        </w:rPr>
        <w:t>-  организация и ведение каталогов, картотек, в том числе и электронного каталога, как печатных источников, так и на электронных носителях;</w:t>
      </w:r>
    </w:p>
    <w:p w:rsidR="00180709" w:rsidRPr="00FC6A83" w:rsidRDefault="00180709" w:rsidP="00FC6A83">
      <w:pPr>
        <w:ind w:firstLine="480"/>
        <w:jc w:val="both"/>
        <w:rPr>
          <w:b/>
          <w:i/>
          <w:sz w:val="28"/>
          <w:szCs w:val="28"/>
        </w:rPr>
      </w:pPr>
      <w:r w:rsidRPr="00FC6A83">
        <w:rPr>
          <w:b/>
          <w:i/>
          <w:sz w:val="28"/>
          <w:szCs w:val="28"/>
        </w:rPr>
        <w:t>- формирование потребности учащихся в систематическом чтении как средстве познания мира и себя в этом мире.</w:t>
      </w:r>
    </w:p>
    <w:p w:rsidR="000B7773" w:rsidRPr="00F65885" w:rsidRDefault="008745A7" w:rsidP="00FC6A83">
      <w:pPr>
        <w:jc w:val="both"/>
        <w:rPr>
          <w:color w:val="FF0000"/>
        </w:rPr>
      </w:pPr>
      <w:r>
        <w:rPr>
          <w:sz w:val="28"/>
          <w:szCs w:val="28"/>
        </w:rPr>
        <w:t>.</w:t>
      </w:r>
    </w:p>
    <w:sectPr w:rsidR="000B7773" w:rsidRPr="00F65885" w:rsidSect="00D6667B">
      <w:footerReference w:type="default" r:id="rId8"/>
      <w:pgSz w:w="11906" w:h="16838"/>
      <w:pgMar w:top="567" w:right="567" w:bottom="567" w:left="1276"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688" w:rsidRDefault="009C0688" w:rsidP="00B77D58">
      <w:r>
        <w:separator/>
      </w:r>
    </w:p>
  </w:endnote>
  <w:endnote w:type="continuationSeparator" w:id="0">
    <w:p w:rsidR="009C0688" w:rsidRDefault="009C0688" w:rsidP="00B7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A6F" w:rsidRDefault="00B83A6F">
    <w:pPr>
      <w:pStyle w:val="af1"/>
      <w:jc w:val="center"/>
    </w:pPr>
    <w:r>
      <w:rPr>
        <w:noProof/>
      </w:rPr>
      <w:fldChar w:fldCharType="begin"/>
    </w:r>
    <w:r>
      <w:rPr>
        <w:noProof/>
      </w:rPr>
      <w:instrText xml:space="preserve"> PAGE   \* MERGEFORMAT </w:instrText>
    </w:r>
    <w:r>
      <w:rPr>
        <w:noProof/>
      </w:rPr>
      <w:fldChar w:fldCharType="separate"/>
    </w:r>
    <w:r w:rsidR="00705940">
      <w:rPr>
        <w:noProof/>
      </w:rPr>
      <w:t>46</w:t>
    </w:r>
    <w:r>
      <w:rPr>
        <w:noProof/>
      </w:rPr>
      <w:fldChar w:fldCharType="end"/>
    </w:r>
  </w:p>
  <w:p w:rsidR="00B83A6F" w:rsidRDefault="00B83A6F">
    <w:pPr>
      <w:pStyle w:val="af1"/>
    </w:pPr>
  </w:p>
  <w:p w:rsidR="00B83A6F" w:rsidRDefault="00B83A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688" w:rsidRDefault="009C0688" w:rsidP="00B77D58">
      <w:r>
        <w:separator/>
      </w:r>
    </w:p>
  </w:footnote>
  <w:footnote w:type="continuationSeparator" w:id="0">
    <w:p w:rsidR="009C0688" w:rsidRDefault="009C0688" w:rsidP="00B77D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AC853C2"/>
    <w:lvl w:ilvl="0">
      <w:numFmt w:val="bullet"/>
      <w:lvlText w:val="*"/>
      <w:lvlJc w:val="left"/>
      <w:pPr>
        <w:ind w:left="0" w:firstLine="0"/>
      </w:pPr>
    </w:lvl>
  </w:abstractNum>
  <w:abstractNum w:abstractNumId="1" w15:restartNumberingAfterBreak="0">
    <w:nsid w:val="049A3B0C"/>
    <w:multiLevelType w:val="hybridMultilevel"/>
    <w:tmpl w:val="E16A20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A345F0"/>
    <w:multiLevelType w:val="hybridMultilevel"/>
    <w:tmpl w:val="4A007AB8"/>
    <w:lvl w:ilvl="0" w:tplc="8A1A879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75D01F6"/>
    <w:multiLevelType w:val="hybridMultilevel"/>
    <w:tmpl w:val="30663950"/>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 w15:restartNumberingAfterBreak="0">
    <w:nsid w:val="212D76DB"/>
    <w:multiLevelType w:val="hybridMultilevel"/>
    <w:tmpl w:val="1108B33C"/>
    <w:lvl w:ilvl="0" w:tplc="3F7A9B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76211AA"/>
    <w:multiLevelType w:val="hybridMultilevel"/>
    <w:tmpl w:val="DCAC5692"/>
    <w:lvl w:ilvl="0" w:tplc="EB6075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90A1DC8"/>
    <w:multiLevelType w:val="hybridMultilevel"/>
    <w:tmpl w:val="54BAD3B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8329FD"/>
    <w:multiLevelType w:val="hybridMultilevel"/>
    <w:tmpl w:val="F09AE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214909"/>
    <w:multiLevelType w:val="hybridMultilevel"/>
    <w:tmpl w:val="9E7C87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563FBB"/>
    <w:multiLevelType w:val="hybridMultilevel"/>
    <w:tmpl w:val="BFDE3B8A"/>
    <w:lvl w:ilvl="0" w:tplc="DD605E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44B34538"/>
    <w:multiLevelType w:val="multilevel"/>
    <w:tmpl w:val="5E8A3DA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11"/>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4B509DA"/>
    <w:multiLevelType w:val="hybridMultilevel"/>
    <w:tmpl w:val="3D9AC898"/>
    <w:lvl w:ilvl="0" w:tplc="5BB81B0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4B4978C4"/>
    <w:multiLevelType w:val="hybridMultilevel"/>
    <w:tmpl w:val="98CC6BDE"/>
    <w:lvl w:ilvl="0" w:tplc="511AE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CE235D5"/>
    <w:multiLevelType w:val="hybridMultilevel"/>
    <w:tmpl w:val="EA5EC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BF65E5"/>
    <w:multiLevelType w:val="multilevel"/>
    <w:tmpl w:val="7C8A4EA8"/>
    <w:lvl w:ilvl="0">
      <w:start w:val="2020"/>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C9930D7"/>
    <w:multiLevelType w:val="hybridMultilevel"/>
    <w:tmpl w:val="C694C5D0"/>
    <w:lvl w:ilvl="0" w:tplc="127C6B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6FF438AB"/>
    <w:multiLevelType w:val="multilevel"/>
    <w:tmpl w:val="7C8A4EA8"/>
    <w:lvl w:ilvl="0">
      <w:start w:val="2020"/>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06942E2"/>
    <w:multiLevelType w:val="hybridMultilevel"/>
    <w:tmpl w:val="F9FCC8F0"/>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80B12CF"/>
    <w:multiLevelType w:val="hybridMultilevel"/>
    <w:tmpl w:val="6242F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99642DB"/>
    <w:multiLevelType w:val="multilevel"/>
    <w:tmpl w:val="12D6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4B5209"/>
    <w:multiLevelType w:val="hybridMultilevel"/>
    <w:tmpl w:val="EFC60F90"/>
    <w:lvl w:ilvl="0" w:tplc="0419000F">
      <w:start w:val="1"/>
      <w:numFmt w:val="decimal"/>
      <w:lvlText w:val="%1."/>
      <w:lvlJc w:val="left"/>
      <w:pPr>
        <w:ind w:left="8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1"/>
  </w:num>
  <w:num w:numId="6">
    <w:abstractNumId w:val="4"/>
  </w:num>
  <w:num w:numId="7">
    <w:abstractNumId w:val="5"/>
  </w:num>
  <w:num w:numId="8">
    <w:abstractNumId w:val="12"/>
  </w:num>
  <w:num w:numId="9">
    <w:abstractNumId w:val="2"/>
  </w:num>
  <w:num w:numId="10">
    <w:abstractNumId w:val="8"/>
  </w:num>
  <w:num w:numId="11">
    <w:abstractNumId w:val="9"/>
  </w:num>
  <w:num w:numId="12">
    <w:abstractNumId w:val="13"/>
  </w:num>
  <w:num w:numId="13">
    <w:abstractNumId w:val="17"/>
  </w:num>
  <w:num w:numId="14">
    <w:abstractNumId w:val="6"/>
  </w:num>
  <w:num w:numId="15">
    <w:abstractNumId w:val="3"/>
  </w:num>
  <w:num w:numId="16">
    <w:abstractNumId w:val="1"/>
  </w:num>
  <w:num w:numId="17">
    <w:abstractNumId w:val="19"/>
  </w:num>
  <w:num w:numId="18">
    <w:abstractNumId w:val="7"/>
  </w:num>
  <w:num w:numId="19">
    <w:abstractNumId w:val="18"/>
  </w:num>
  <w:num w:numId="20">
    <w:abstractNumId w:val="14"/>
    <w:lvlOverride w:ilvl="0">
      <w:startOverride w:val="2020"/>
    </w:lvlOverride>
    <w:lvlOverride w:ilvl="1"/>
    <w:lvlOverride w:ilvl="2"/>
    <w:lvlOverride w:ilvl="3"/>
    <w:lvlOverride w:ilvl="4"/>
    <w:lvlOverride w:ilvl="5"/>
    <w:lvlOverride w:ilvl="6"/>
    <w:lvlOverride w:ilvl="7"/>
    <w:lvlOverride w:ilv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6063A"/>
    <w:rsid w:val="000013F8"/>
    <w:rsid w:val="0000320F"/>
    <w:rsid w:val="00011404"/>
    <w:rsid w:val="00015303"/>
    <w:rsid w:val="00015350"/>
    <w:rsid w:val="00024FFE"/>
    <w:rsid w:val="00027082"/>
    <w:rsid w:val="000458A5"/>
    <w:rsid w:val="00047590"/>
    <w:rsid w:val="00052E89"/>
    <w:rsid w:val="00054B94"/>
    <w:rsid w:val="00055BB8"/>
    <w:rsid w:val="000664D5"/>
    <w:rsid w:val="00066A46"/>
    <w:rsid w:val="000716B7"/>
    <w:rsid w:val="000750A8"/>
    <w:rsid w:val="000937D5"/>
    <w:rsid w:val="000A6896"/>
    <w:rsid w:val="000B36FA"/>
    <w:rsid w:val="000B5EFB"/>
    <w:rsid w:val="000B7773"/>
    <w:rsid w:val="000C045B"/>
    <w:rsid w:val="000C17FD"/>
    <w:rsid w:val="000C64E2"/>
    <w:rsid w:val="000C7AF8"/>
    <w:rsid w:val="000D126D"/>
    <w:rsid w:val="000D2293"/>
    <w:rsid w:val="000D3A76"/>
    <w:rsid w:val="000D3D4F"/>
    <w:rsid w:val="000E18E3"/>
    <w:rsid w:val="000E2171"/>
    <w:rsid w:val="000E217C"/>
    <w:rsid w:val="000E30C7"/>
    <w:rsid w:val="000E47D8"/>
    <w:rsid w:val="000E5FAA"/>
    <w:rsid w:val="000F30FA"/>
    <w:rsid w:val="0010018F"/>
    <w:rsid w:val="0010097E"/>
    <w:rsid w:val="001035E4"/>
    <w:rsid w:val="0010758D"/>
    <w:rsid w:val="00107FC3"/>
    <w:rsid w:val="00111358"/>
    <w:rsid w:val="0011437B"/>
    <w:rsid w:val="001242AA"/>
    <w:rsid w:val="001247DB"/>
    <w:rsid w:val="0013532D"/>
    <w:rsid w:val="00142DA4"/>
    <w:rsid w:val="00147068"/>
    <w:rsid w:val="00147C6A"/>
    <w:rsid w:val="001515AC"/>
    <w:rsid w:val="00180709"/>
    <w:rsid w:val="00180DE1"/>
    <w:rsid w:val="00184102"/>
    <w:rsid w:val="00185080"/>
    <w:rsid w:val="00192A38"/>
    <w:rsid w:val="001942CC"/>
    <w:rsid w:val="00197131"/>
    <w:rsid w:val="0019742E"/>
    <w:rsid w:val="0019775A"/>
    <w:rsid w:val="001A216F"/>
    <w:rsid w:val="001B04E2"/>
    <w:rsid w:val="001B0A44"/>
    <w:rsid w:val="001B327C"/>
    <w:rsid w:val="001C0548"/>
    <w:rsid w:val="001C0C73"/>
    <w:rsid w:val="001C2489"/>
    <w:rsid w:val="001C5C1C"/>
    <w:rsid w:val="001C5F18"/>
    <w:rsid w:val="001D6253"/>
    <w:rsid w:val="001D63E3"/>
    <w:rsid w:val="001D6A54"/>
    <w:rsid w:val="001E4827"/>
    <w:rsid w:val="00200DEA"/>
    <w:rsid w:val="00201796"/>
    <w:rsid w:val="00205A0E"/>
    <w:rsid w:val="0020604C"/>
    <w:rsid w:val="00210833"/>
    <w:rsid w:val="00212689"/>
    <w:rsid w:val="00217C08"/>
    <w:rsid w:val="00222AAC"/>
    <w:rsid w:val="00223EC5"/>
    <w:rsid w:val="00236DF3"/>
    <w:rsid w:val="00243FA6"/>
    <w:rsid w:val="00244B83"/>
    <w:rsid w:val="00252B2E"/>
    <w:rsid w:val="00253F06"/>
    <w:rsid w:val="00266C4E"/>
    <w:rsid w:val="002736C8"/>
    <w:rsid w:val="00274A6B"/>
    <w:rsid w:val="00277BD8"/>
    <w:rsid w:val="00287350"/>
    <w:rsid w:val="00290A8D"/>
    <w:rsid w:val="0029224C"/>
    <w:rsid w:val="002925BB"/>
    <w:rsid w:val="002933F4"/>
    <w:rsid w:val="00294594"/>
    <w:rsid w:val="002A2537"/>
    <w:rsid w:val="002A7F13"/>
    <w:rsid w:val="002B1939"/>
    <w:rsid w:val="002B3C7B"/>
    <w:rsid w:val="002B4DCC"/>
    <w:rsid w:val="002B56AA"/>
    <w:rsid w:val="002B7284"/>
    <w:rsid w:val="002C1144"/>
    <w:rsid w:val="002C11E4"/>
    <w:rsid w:val="002C543F"/>
    <w:rsid w:val="002C6A74"/>
    <w:rsid w:val="002E0D1F"/>
    <w:rsid w:val="002E26E8"/>
    <w:rsid w:val="002F138A"/>
    <w:rsid w:val="002F5A09"/>
    <w:rsid w:val="002F6211"/>
    <w:rsid w:val="002F74A9"/>
    <w:rsid w:val="00303C74"/>
    <w:rsid w:val="003114C4"/>
    <w:rsid w:val="00311A14"/>
    <w:rsid w:val="003166E7"/>
    <w:rsid w:val="00335CCB"/>
    <w:rsid w:val="00341E7A"/>
    <w:rsid w:val="003500E7"/>
    <w:rsid w:val="00352429"/>
    <w:rsid w:val="003528F7"/>
    <w:rsid w:val="00364C7E"/>
    <w:rsid w:val="0037106A"/>
    <w:rsid w:val="00371D6E"/>
    <w:rsid w:val="00374523"/>
    <w:rsid w:val="003762E0"/>
    <w:rsid w:val="00380831"/>
    <w:rsid w:val="00385749"/>
    <w:rsid w:val="00385ADD"/>
    <w:rsid w:val="00391318"/>
    <w:rsid w:val="00394C8C"/>
    <w:rsid w:val="0039644E"/>
    <w:rsid w:val="00396F7E"/>
    <w:rsid w:val="003A0B7E"/>
    <w:rsid w:val="003A0F45"/>
    <w:rsid w:val="003A1DC1"/>
    <w:rsid w:val="003C312E"/>
    <w:rsid w:val="003C5616"/>
    <w:rsid w:val="003D006F"/>
    <w:rsid w:val="003D0CE1"/>
    <w:rsid w:val="003D171F"/>
    <w:rsid w:val="003D200B"/>
    <w:rsid w:val="003D5EBC"/>
    <w:rsid w:val="003D6761"/>
    <w:rsid w:val="003E1813"/>
    <w:rsid w:val="003E2291"/>
    <w:rsid w:val="003E44D3"/>
    <w:rsid w:val="003E687F"/>
    <w:rsid w:val="003F1A67"/>
    <w:rsid w:val="003F1BD0"/>
    <w:rsid w:val="003F5D57"/>
    <w:rsid w:val="00402385"/>
    <w:rsid w:val="00412890"/>
    <w:rsid w:val="0041661C"/>
    <w:rsid w:val="00424F42"/>
    <w:rsid w:val="0042690F"/>
    <w:rsid w:val="0043079F"/>
    <w:rsid w:val="00440C46"/>
    <w:rsid w:val="004443D4"/>
    <w:rsid w:val="00450212"/>
    <w:rsid w:val="00452887"/>
    <w:rsid w:val="00452F95"/>
    <w:rsid w:val="0045629B"/>
    <w:rsid w:val="00462E2B"/>
    <w:rsid w:val="00484B69"/>
    <w:rsid w:val="004853CA"/>
    <w:rsid w:val="004902FA"/>
    <w:rsid w:val="004931DA"/>
    <w:rsid w:val="0049707B"/>
    <w:rsid w:val="004A407A"/>
    <w:rsid w:val="004A5A60"/>
    <w:rsid w:val="004A797B"/>
    <w:rsid w:val="004C3D41"/>
    <w:rsid w:val="004D1366"/>
    <w:rsid w:val="004F4DCB"/>
    <w:rsid w:val="00510C7B"/>
    <w:rsid w:val="00516B2D"/>
    <w:rsid w:val="0051737B"/>
    <w:rsid w:val="00517B32"/>
    <w:rsid w:val="005222E5"/>
    <w:rsid w:val="005319F0"/>
    <w:rsid w:val="00535B65"/>
    <w:rsid w:val="005431B4"/>
    <w:rsid w:val="00545026"/>
    <w:rsid w:val="00545126"/>
    <w:rsid w:val="0055053D"/>
    <w:rsid w:val="00553E33"/>
    <w:rsid w:val="00555EA6"/>
    <w:rsid w:val="0056082B"/>
    <w:rsid w:val="00565409"/>
    <w:rsid w:val="0057106C"/>
    <w:rsid w:val="00574484"/>
    <w:rsid w:val="005802EE"/>
    <w:rsid w:val="00581808"/>
    <w:rsid w:val="005852C6"/>
    <w:rsid w:val="00590279"/>
    <w:rsid w:val="0059410D"/>
    <w:rsid w:val="005944DF"/>
    <w:rsid w:val="005945A9"/>
    <w:rsid w:val="005A2A75"/>
    <w:rsid w:val="005A3E65"/>
    <w:rsid w:val="005A4A3B"/>
    <w:rsid w:val="005A5A98"/>
    <w:rsid w:val="005B0B61"/>
    <w:rsid w:val="005B1AC0"/>
    <w:rsid w:val="005B439F"/>
    <w:rsid w:val="005B4DB3"/>
    <w:rsid w:val="005B7BA9"/>
    <w:rsid w:val="005C29A2"/>
    <w:rsid w:val="005C412E"/>
    <w:rsid w:val="005C44A2"/>
    <w:rsid w:val="005C7EB2"/>
    <w:rsid w:val="005D21D7"/>
    <w:rsid w:val="005D43E3"/>
    <w:rsid w:val="005F3BD7"/>
    <w:rsid w:val="00602DEC"/>
    <w:rsid w:val="00606976"/>
    <w:rsid w:val="0060727B"/>
    <w:rsid w:val="00613CEB"/>
    <w:rsid w:val="00616D42"/>
    <w:rsid w:val="00616DD7"/>
    <w:rsid w:val="006225F9"/>
    <w:rsid w:val="0062610C"/>
    <w:rsid w:val="0062715B"/>
    <w:rsid w:val="00633291"/>
    <w:rsid w:val="00635885"/>
    <w:rsid w:val="0063650E"/>
    <w:rsid w:val="0065051C"/>
    <w:rsid w:val="006531C3"/>
    <w:rsid w:val="006569DB"/>
    <w:rsid w:val="00656C0F"/>
    <w:rsid w:val="00665708"/>
    <w:rsid w:val="00670A80"/>
    <w:rsid w:val="00672B0F"/>
    <w:rsid w:val="00676D5F"/>
    <w:rsid w:val="006801C9"/>
    <w:rsid w:val="00680CA1"/>
    <w:rsid w:val="00686F7B"/>
    <w:rsid w:val="00693CB7"/>
    <w:rsid w:val="00694301"/>
    <w:rsid w:val="006A708E"/>
    <w:rsid w:val="006B359E"/>
    <w:rsid w:val="006C4CF6"/>
    <w:rsid w:val="006D09FA"/>
    <w:rsid w:val="006D1945"/>
    <w:rsid w:val="006D2FFA"/>
    <w:rsid w:val="006D3024"/>
    <w:rsid w:val="006F0B57"/>
    <w:rsid w:val="006F35F4"/>
    <w:rsid w:val="006F694F"/>
    <w:rsid w:val="007018AF"/>
    <w:rsid w:val="00705940"/>
    <w:rsid w:val="0070677A"/>
    <w:rsid w:val="00707DE9"/>
    <w:rsid w:val="007131B5"/>
    <w:rsid w:val="00713FD1"/>
    <w:rsid w:val="00723337"/>
    <w:rsid w:val="00730D07"/>
    <w:rsid w:val="00744CCC"/>
    <w:rsid w:val="007464D1"/>
    <w:rsid w:val="00756740"/>
    <w:rsid w:val="007602E7"/>
    <w:rsid w:val="0076043D"/>
    <w:rsid w:val="0076783C"/>
    <w:rsid w:val="0077177A"/>
    <w:rsid w:val="0077401E"/>
    <w:rsid w:val="00776D81"/>
    <w:rsid w:val="007864BD"/>
    <w:rsid w:val="00786AF6"/>
    <w:rsid w:val="0079198F"/>
    <w:rsid w:val="0079585C"/>
    <w:rsid w:val="007A2CF8"/>
    <w:rsid w:val="007A37C3"/>
    <w:rsid w:val="007A3CEA"/>
    <w:rsid w:val="007C0F9F"/>
    <w:rsid w:val="007D2893"/>
    <w:rsid w:val="007E13AD"/>
    <w:rsid w:val="007E4950"/>
    <w:rsid w:val="007E7FF1"/>
    <w:rsid w:val="007F0FF0"/>
    <w:rsid w:val="007F3E1F"/>
    <w:rsid w:val="00801416"/>
    <w:rsid w:val="00824879"/>
    <w:rsid w:val="008258DB"/>
    <w:rsid w:val="00826A87"/>
    <w:rsid w:val="00836E97"/>
    <w:rsid w:val="008461AA"/>
    <w:rsid w:val="00851CA0"/>
    <w:rsid w:val="008533BA"/>
    <w:rsid w:val="008533ED"/>
    <w:rsid w:val="00855BCD"/>
    <w:rsid w:val="00856D07"/>
    <w:rsid w:val="008623EE"/>
    <w:rsid w:val="008627F1"/>
    <w:rsid w:val="00866F67"/>
    <w:rsid w:val="008716BA"/>
    <w:rsid w:val="008718AC"/>
    <w:rsid w:val="008745A7"/>
    <w:rsid w:val="00877CD1"/>
    <w:rsid w:val="00896915"/>
    <w:rsid w:val="00897950"/>
    <w:rsid w:val="00897ABD"/>
    <w:rsid w:val="008A16EF"/>
    <w:rsid w:val="008A2AF4"/>
    <w:rsid w:val="008A636A"/>
    <w:rsid w:val="008C5275"/>
    <w:rsid w:val="008D0D99"/>
    <w:rsid w:val="008D208E"/>
    <w:rsid w:val="008D227D"/>
    <w:rsid w:val="008E03C8"/>
    <w:rsid w:val="008E20E5"/>
    <w:rsid w:val="008F284A"/>
    <w:rsid w:val="008F6915"/>
    <w:rsid w:val="00900B88"/>
    <w:rsid w:val="00903559"/>
    <w:rsid w:val="009100A7"/>
    <w:rsid w:val="00920AE0"/>
    <w:rsid w:val="009249BD"/>
    <w:rsid w:val="00925BE7"/>
    <w:rsid w:val="00931117"/>
    <w:rsid w:val="00931E1D"/>
    <w:rsid w:val="0093604A"/>
    <w:rsid w:val="0094122D"/>
    <w:rsid w:val="00943ECC"/>
    <w:rsid w:val="00944150"/>
    <w:rsid w:val="00945A27"/>
    <w:rsid w:val="00951FCD"/>
    <w:rsid w:val="00953198"/>
    <w:rsid w:val="00953C97"/>
    <w:rsid w:val="009540D7"/>
    <w:rsid w:val="00957815"/>
    <w:rsid w:val="00965C92"/>
    <w:rsid w:val="009771AF"/>
    <w:rsid w:val="00984A15"/>
    <w:rsid w:val="00990CDD"/>
    <w:rsid w:val="009A0B19"/>
    <w:rsid w:val="009A204C"/>
    <w:rsid w:val="009A2F40"/>
    <w:rsid w:val="009A3385"/>
    <w:rsid w:val="009A589C"/>
    <w:rsid w:val="009B0595"/>
    <w:rsid w:val="009B0BF4"/>
    <w:rsid w:val="009B74A0"/>
    <w:rsid w:val="009B7C54"/>
    <w:rsid w:val="009C0688"/>
    <w:rsid w:val="009C1C0C"/>
    <w:rsid w:val="009C2370"/>
    <w:rsid w:val="009C37FC"/>
    <w:rsid w:val="009D3683"/>
    <w:rsid w:val="009D56C0"/>
    <w:rsid w:val="009E1C69"/>
    <w:rsid w:val="009E53C1"/>
    <w:rsid w:val="009E541B"/>
    <w:rsid w:val="009F2F4A"/>
    <w:rsid w:val="009F359C"/>
    <w:rsid w:val="00A04075"/>
    <w:rsid w:val="00A07F90"/>
    <w:rsid w:val="00A10DE7"/>
    <w:rsid w:val="00A30E3A"/>
    <w:rsid w:val="00A47C3F"/>
    <w:rsid w:val="00A50381"/>
    <w:rsid w:val="00A537CC"/>
    <w:rsid w:val="00A669AC"/>
    <w:rsid w:val="00A70C03"/>
    <w:rsid w:val="00A85572"/>
    <w:rsid w:val="00A8635E"/>
    <w:rsid w:val="00A8690D"/>
    <w:rsid w:val="00A905E9"/>
    <w:rsid w:val="00A90640"/>
    <w:rsid w:val="00A9177A"/>
    <w:rsid w:val="00A96DCD"/>
    <w:rsid w:val="00A96EB6"/>
    <w:rsid w:val="00AA68D7"/>
    <w:rsid w:val="00AC7317"/>
    <w:rsid w:val="00AE3AAB"/>
    <w:rsid w:val="00AE7353"/>
    <w:rsid w:val="00AF0FDF"/>
    <w:rsid w:val="00AF3622"/>
    <w:rsid w:val="00AF5877"/>
    <w:rsid w:val="00AF67F7"/>
    <w:rsid w:val="00B00178"/>
    <w:rsid w:val="00B01CDD"/>
    <w:rsid w:val="00B04637"/>
    <w:rsid w:val="00B13168"/>
    <w:rsid w:val="00B23607"/>
    <w:rsid w:val="00B23D63"/>
    <w:rsid w:val="00B27D69"/>
    <w:rsid w:val="00B40A9F"/>
    <w:rsid w:val="00B47FF5"/>
    <w:rsid w:val="00B54289"/>
    <w:rsid w:val="00B57E29"/>
    <w:rsid w:val="00B7165F"/>
    <w:rsid w:val="00B74DCA"/>
    <w:rsid w:val="00B753C7"/>
    <w:rsid w:val="00B77D58"/>
    <w:rsid w:val="00B83A6F"/>
    <w:rsid w:val="00B84E6B"/>
    <w:rsid w:val="00B90B08"/>
    <w:rsid w:val="00B9280F"/>
    <w:rsid w:val="00B96DFD"/>
    <w:rsid w:val="00BA0883"/>
    <w:rsid w:val="00BA3E30"/>
    <w:rsid w:val="00BA7731"/>
    <w:rsid w:val="00BB350B"/>
    <w:rsid w:val="00BB3B39"/>
    <w:rsid w:val="00BB5E86"/>
    <w:rsid w:val="00BB731D"/>
    <w:rsid w:val="00BC1A78"/>
    <w:rsid w:val="00BC232B"/>
    <w:rsid w:val="00BD60D9"/>
    <w:rsid w:val="00BE7A48"/>
    <w:rsid w:val="00BF1201"/>
    <w:rsid w:val="00C013D7"/>
    <w:rsid w:val="00C0329F"/>
    <w:rsid w:val="00C0504D"/>
    <w:rsid w:val="00C069BE"/>
    <w:rsid w:val="00C13AF2"/>
    <w:rsid w:val="00C13DD6"/>
    <w:rsid w:val="00C22F1D"/>
    <w:rsid w:val="00C2318A"/>
    <w:rsid w:val="00C33512"/>
    <w:rsid w:val="00C42BFB"/>
    <w:rsid w:val="00C4308C"/>
    <w:rsid w:val="00C50352"/>
    <w:rsid w:val="00C54CEF"/>
    <w:rsid w:val="00C5592C"/>
    <w:rsid w:val="00C67B8F"/>
    <w:rsid w:val="00C747BB"/>
    <w:rsid w:val="00C75067"/>
    <w:rsid w:val="00C8156C"/>
    <w:rsid w:val="00C834FE"/>
    <w:rsid w:val="00C900D0"/>
    <w:rsid w:val="00C92BFE"/>
    <w:rsid w:val="00C966FC"/>
    <w:rsid w:val="00CA2F11"/>
    <w:rsid w:val="00CA567B"/>
    <w:rsid w:val="00CA59BE"/>
    <w:rsid w:val="00CA6C87"/>
    <w:rsid w:val="00CA6D4A"/>
    <w:rsid w:val="00CB764A"/>
    <w:rsid w:val="00CC08D0"/>
    <w:rsid w:val="00CD222B"/>
    <w:rsid w:val="00CD6685"/>
    <w:rsid w:val="00CD7A0F"/>
    <w:rsid w:val="00CE10F4"/>
    <w:rsid w:val="00CE2804"/>
    <w:rsid w:val="00CE56BB"/>
    <w:rsid w:val="00CF6CDE"/>
    <w:rsid w:val="00CF7C93"/>
    <w:rsid w:val="00D07096"/>
    <w:rsid w:val="00D174BE"/>
    <w:rsid w:val="00D2458E"/>
    <w:rsid w:val="00D27BEA"/>
    <w:rsid w:val="00D3686F"/>
    <w:rsid w:val="00D369B1"/>
    <w:rsid w:val="00D43C33"/>
    <w:rsid w:val="00D53F80"/>
    <w:rsid w:val="00D6667B"/>
    <w:rsid w:val="00D70E4C"/>
    <w:rsid w:val="00D712CE"/>
    <w:rsid w:val="00D732C3"/>
    <w:rsid w:val="00D8142C"/>
    <w:rsid w:val="00D85D4A"/>
    <w:rsid w:val="00D9210F"/>
    <w:rsid w:val="00D93F60"/>
    <w:rsid w:val="00DA0A87"/>
    <w:rsid w:val="00DA18E5"/>
    <w:rsid w:val="00DA4562"/>
    <w:rsid w:val="00DA62A3"/>
    <w:rsid w:val="00DA660A"/>
    <w:rsid w:val="00DA7EF4"/>
    <w:rsid w:val="00DB0BBE"/>
    <w:rsid w:val="00DB1583"/>
    <w:rsid w:val="00DB24F9"/>
    <w:rsid w:val="00DB5748"/>
    <w:rsid w:val="00DD3B6B"/>
    <w:rsid w:val="00DE48B0"/>
    <w:rsid w:val="00DF4CD8"/>
    <w:rsid w:val="00E12121"/>
    <w:rsid w:val="00E15F34"/>
    <w:rsid w:val="00E24972"/>
    <w:rsid w:val="00E26CD1"/>
    <w:rsid w:val="00E27ADF"/>
    <w:rsid w:val="00E3246A"/>
    <w:rsid w:val="00E4241C"/>
    <w:rsid w:val="00E44B45"/>
    <w:rsid w:val="00E46FD4"/>
    <w:rsid w:val="00E76EB3"/>
    <w:rsid w:val="00E80AC9"/>
    <w:rsid w:val="00E81140"/>
    <w:rsid w:val="00E831EC"/>
    <w:rsid w:val="00E92F13"/>
    <w:rsid w:val="00E94D8F"/>
    <w:rsid w:val="00E966F2"/>
    <w:rsid w:val="00EA0BBD"/>
    <w:rsid w:val="00EB0679"/>
    <w:rsid w:val="00EB2F5A"/>
    <w:rsid w:val="00EB663C"/>
    <w:rsid w:val="00EB7D80"/>
    <w:rsid w:val="00EC38F8"/>
    <w:rsid w:val="00ED0811"/>
    <w:rsid w:val="00ED74F9"/>
    <w:rsid w:val="00EE5A09"/>
    <w:rsid w:val="00EF73DF"/>
    <w:rsid w:val="00EF79D1"/>
    <w:rsid w:val="00EF7F09"/>
    <w:rsid w:val="00F01D5C"/>
    <w:rsid w:val="00F203D4"/>
    <w:rsid w:val="00F311D3"/>
    <w:rsid w:val="00F3427B"/>
    <w:rsid w:val="00F34294"/>
    <w:rsid w:val="00F5210B"/>
    <w:rsid w:val="00F541EB"/>
    <w:rsid w:val="00F574A5"/>
    <w:rsid w:val="00F5763F"/>
    <w:rsid w:val="00F57A31"/>
    <w:rsid w:val="00F6063A"/>
    <w:rsid w:val="00F60C8C"/>
    <w:rsid w:val="00F6328B"/>
    <w:rsid w:val="00F65885"/>
    <w:rsid w:val="00F65B53"/>
    <w:rsid w:val="00F66B7D"/>
    <w:rsid w:val="00F86331"/>
    <w:rsid w:val="00F97889"/>
    <w:rsid w:val="00FA1477"/>
    <w:rsid w:val="00FA2184"/>
    <w:rsid w:val="00FA6C4B"/>
    <w:rsid w:val="00FB0F6A"/>
    <w:rsid w:val="00FB1B85"/>
    <w:rsid w:val="00FB7C16"/>
    <w:rsid w:val="00FC6A83"/>
    <w:rsid w:val="00FE52F2"/>
    <w:rsid w:val="00FE7D3A"/>
    <w:rsid w:val="00FF29AD"/>
    <w:rsid w:val="00FF4FB8"/>
    <w:rsid w:val="00FF5B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54740-BB49-44D8-86DE-EF84F866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63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
    <w:unhideWhenUsed/>
    <w:qFormat/>
    <w:rsid w:val="00C0329F"/>
    <w:pPr>
      <w:keepNext/>
      <w:keepLines/>
      <w:widowControl/>
      <w:autoSpaceDE/>
      <w:autoSpaceDN/>
      <w:adjustRightInd/>
      <w:spacing w:before="200"/>
      <w:ind w:firstLine="851"/>
      <w:outlineLvl w:val="2"/>
    </w:pPr>
    <w:rPr>
      <w:rFonts w:asciiTheme="majorHAnsi" w:eastAsiaTheme="majorEastAsia" w:hAnsiTheme="majorHAnsi" w:cstheme="majorBidi"/>
      <w:b/>
      <w:bCs/>
      <w:color w:val="4F81BD" w:themeColor="accent1"/>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31"/>
    <w:rsid w:val="00F6063A"/>
    <w:rPr>
      <w:sz w:val="27"/>
      <w:szCs w:val="27"/>
      <w:shd w:val="clear" w:color="auto" w:fill="FFFFFF"/>
    </w:rPr>
  </w:style>
  <w:style w:type="paragraph" w:customStyle="1" w:styleId="31">
    <w:name w:val="Основной текст3"/>
    <w:basedOn w:val="a"/>
    <w:link w:val="a3"/>
    <w:rsid w:val="00F6063A"/>
    <w:pPr>
      <w:shd w:val="clear" w:color="auto" w:fill="FFFFFF"/>
      <w:autoSpaceDE/>
      <w:autoSpaceDN/>
      <w:adjustRightInd/>
      <w:spacing w:before="600" w:line="0" w:lineRule="atLeast"/>
    </w:pPr>
    <w:rPr>
      <w:rFonts w:asciiTheme="minorHAnsi" w:eastAsiaTheme="minorHAnsi" w:hAnsiTheme="minorHAnsi" w:cstheme="minorBidi"/>
      <w:sz w:val="27"/>
      <w:szCs w:val="27"/>
      <w:lang w:eastAsia="en-US"/>
    </w:rPr>
  </w:style>
  <w:style w:type="character" w:customStyle="1" w:styleId="1">
    <w:name w:val="Основной текст1"/>
    <w:rsid w:val="00F6063A"/>
    <w:rPr>
      <w:color w:val="000000"/>
      <w:spacing w:val="0"/>
      <w:w w:val="100"/>
      <w:position w:val="0"/>
      <w:sz w:val="27"/>
      <w:szCs w:val="27"/>
      <w:shd w:val="clear" w:color="auto" w:fill="FFFFFF"/>
      <w:lang w:val="ru-RU"/>
    </w:rPr>
  </w:style>
  <w:style w:type="paragraph" w:customStyle="1" w:styleId="10">
    <w:name w:val="Обычный1"/>
    <w:rsid w:val="00F6063A"/>
    <w:pPr>
      <w:widowControl w:val="0"/>
      <w:spacing w:after="0" w:line="240" w:lineRule="auto"/>
      <w:ind w:firstLine="567"/>
      <w:jc w:val="both"/>
    </w:pPr>
    <w:rPr>
      <w:rFonts w:ascii="Times New Roman" w:eastAsia="Times New Roman" w:hAnsi="Times New Roman" w:cs="Times New Roman"/>
      <w:snapToGrid w:val="0"/>
      <w:sz w:val="24"/>
      <w:szCs w:val="20"/>
      <w:lang w:eastAsia="ru-RU"/>
    </w:rPr>
  </w:style>
  <w:style w:type="paragraph" w:styleId="a4">
    <w:name w:val="Normal (Web)"/>
    <w:basedOn w:val="a"/>
    <w:uiPriority w:val="99"/>
    <w:rsid w:val="00F6063A"/>
    <w:pPr>
      <w:widowControl/>
      <w:autoSpaceDE/>
      <w:autoSpaceDN/>
      <w:adjustRightInd/>
      <w:spacing w:before="100" w:beforeAutospacing="1" w:after="100" w:afterAutospacing="1"/>
    </w:pPr>
    <w:rPr>
      <w:sz w:val="24"/>
      <w:szCs w:val="24"/>
    </w:rPr>
  </w:style>
  <w:style w:type="character" w:customStyle="1" w:styleId="13">
    <w:name w:val="Основной текст + 13"/>
    <w:aliases w:val="5 pt"/>
    <w:uiPriority w:val="99"/>
    <w:rsid w:val="00F6063A"/>
    <w:rPr>
      <w:rFonts w:ascii="Times New Roman" w:hAnsi="Times New Roman" w:cs="Times New Roman" w:hint="default"/>
      <w:strike w:val="0"/>
      <w:dstrike w:val="0"/>
      <w:sz w:val="27"/>
      <w:szCs w:val="27"/>
      <w:u w:val="none"/>
      <w:effect w:val="none"/>
    </w:rPr>
  </w:style>
  <w:style w:type="paragraph" w:styleId="a5">
    <w:name w:val="Title"/>
    <w:basedOn w:val="a"/>
    <w:next w:val="a"/>
    <w:link w:val="a6"/>
    <w:qFormat/>
    <w:rsid w:val="00F6063A"/>
    <w:pPr>
      <w:widowControl/>
      <w:suppressAutoHyphens/>
      <w:autoSpaceDE/>
      <w:autoSpaceDN/>
      <w:adjustRightInd/>
      <w:jc w:val="center"/>
    </w:pPr>
    <w:rPr>
      <w:b/>
      <w:i/>
      <w:sz w:val="24"/>
      <w:lang w:eastAsia="ar-SA"/>
    </w:rPr>
  </w:style>
  <w:style w:type="character" w:customStyle="1" w:styleId="a6">
    <w:name w:val="Название Знак"/>
    <w:basedOn w:val="a0"/>
    <w:link w:val="a5"/>
    <w:rsid w:val="00F6063A"/>
    <w:rPr>
      <w:rFonts w:ascii="Times New Roman" w:eastAsia="Times New Roman" w:hAnsi="Times New Roman" w:cs="Times New Roman"/>
      <w:b/>
      <w:i/>
      <w:sz w:val="24"/>
      <w:szCs w:val="20"/>
      <w:lang w:eastAsia="ar-SA"/>
    </w:rPr>
  </w:style>
  <w:style w:type="character" w:customStyle="1" w:styleId="apple-converted-space">
    <w:name w:val="apple-converted-space"/>
    <w:basedOn w:val="a0"/>
    <w:rsid w:val="00F6063A"/>
  </w:style>
  <w:style w:type="paragraph" w:styleId="a7">
    <w:name w:val="Body Text"/>
    <w:basedOn w:val="a"/>
    <w:link w:val="a8"/>
    <w:rsid w:val="00F6063A"/>
    <w:pPr>
      <w:widowControl/>
      <w:autoSpaceDE/>
      <w:autoSpaceDN/>
      <w:adjustRightInd/>
      <w:spacing w:after="120"/>
    </w:pPr>
    <w:rPr>
      <w:sz w:val="24"/>
      <w:szCs w:val="24"/>
    </w:rPr>
  </w:style>
  <w:style w:type="character" w:customStyle="1" w:styleId="a8">
    <w:name w:val="Основной текст Знак"/>
    <w:basedOn w:val="a0"/>
    <w:link w:val="a7"/>
    <w:rsid w:val="00F6063A"/>
    <w:rPr>
      <w:rFonts w:ascii="Times New Roman" w:eastAsia="Times New Roman" w:hAnsi="Times New Roman" w:cs="Times New Roman"/>
      <w:sz w:val="24"/>
      <w:szCs w:val="24"/>
      <w:lang w:eastAsia="ru-RU"/>
    </w:rPr>
  </w:style>
  <w:style w:type="paragraph" w:styleId="a9">
    <w:name w:val="List Paragraph"/>
    <w:basedOn w:val="a"/>
    <w:link w:val="aa"/>
    <w:uiPriority w:val="34"/>
    <w:qFormat/>
    <w:rsid w:val="00F6063A"/>
    <w:pPr>
      <w:widowControl/>
      <w:autoSpaceDE/>
      <w:autoSpaceDN/>
      <w:adjustRightInd/>
      <w:spacing w:after="100" w:afterAutospacing="1"/>
      <w:ind w:left="720"/>
    </w:pPr>
    <w:rPr>
      <w:sz w:val="22"/>
      <w:szCs w:val="22"/>
      <w:lang w:eastAsia="en-US"/>
    </w:rPr>
  </w:style>
  <w:style w:type="character" w:styleId="ab">
    <w:name w:val="Strong"/>
    <w:uiPriority w:val="22"/>
    <w:qFormat/>
    <w:rsid w:val="00F6063A"/>
    <w:rPr>
      <w:b/>
      <w:bCs/>
    </w:rPr>
  </w:style>
  <w:style w:type="character" w:customStyle="1" w:styleId="FontStyle11">
    <w:name w:val="Font Style11"/>
    <w:rsid w:val="00F6063A"/>
    <w:rPr>
      <w:rFonts w:ascii="Georgia" w:hAnsi="Georgia" w:cs="Georgia" w:hint="default"/>
      <w:b/>
      <w:bCs/>
      <w:i/>
      <w:iCs/>
      <w:sz w:val="14"/>
      <w:szCs w:val="14"/>
    </w:rPr>
  </w:style>
  <w:style w:type="character" w:customStyle="1" w:styleId="textdefault">
    <w:name w:val="text_default"/>
    <w:rsid w:val="00F6063A"/>
  </w:style>
  <w:style w:type="paragraph" w:styleId="ac">
    <w:name w:val="Block Text"/>
    <w:basedOn w:val="a"/>
    <w:rsid w:val="00F6063A"/>
    <w:pPr>
      <w:widowControl/>
      <w:autoSpaceDE/>
      <w:autoSpaceDN/>
      <w:adjustRightInd/>
      <w:ind w:left="-284" w:right="-285"/>
      <w:jc w:val="both"/>
    </w:pPr>
    <w:rPr>
      <w:sz w:val="28"/>
    </w:rPr>
  </w:style>
  <w:style w:type="paragraph" w:styleId="ad">
    <w:name w:val="No Spacing"/>
    <w:link w:val="ae"/>
    <w:uiPriority w:val="1"/>
    <w:qFormat/>
    <w:rsid w:val="00F6063A"/>
    <w:pPr>
      <w:spacing w:after="0" w:line="240" w:lineRule="auto"/>
    </w:pPr>
    <w:rPr>
      <w:rFonts w:ascii="Calibri" w:eastAsia="Calibri" w:hAnsi="Calibri" w:cs="Times New Roman"/>
    </w:rPr>
  </w:style>
  <w:style w:type="character" w:customStyle="1" w:styleId="ae">
    <w:name w:val="Без интервала Знак"/>
    <w:link w:val="ad"/>
    <w:uiPriority w:val="1"/>
    <w:locked/>
    <w:rsid w:val="00F6063A"/>
    <w:rPr>
      <w:rFonts w:ascii="Calibri" w:eastAsia="Calibri" w:hAnsi="Calibri" w:cs="Times New Roman"/>
    </w:rPr>
  </w:style>
  <w:style w:type="paragraph" w:styleId="af">
    <w:name w:val="header"/>
    <w:basedOn w:val="a"/>
    <w:link w:val="af0"/>
    <w:uiPriority w:val="99"/>
    <w:semiHidden/>
    <w:unhideWhenUsed/>
    <w:rsid w:val="00F6063A"/>
    <w:pPr>
      <w:tabs>
        <w:tab w:val="center" w:pos="4677"/>
        <w:tab w:val="right" w:pos="9355"/>
      </w:tabs>
    </w:pPr>
  </w:style>
  <w:style w:type="character" w:customStyle="1" w:styleId="af0">
    <w:name w:val="Верхний колонтитул Знак"/>
    <w:basedOn w:val="a0"/>
    <w:link w:val="af"/>
    <w:uiPriority w:val="99"/>
    <w:semiHidden/>
    <w:rsid w:val="00F6063A"/>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F6063A"/>
    <w:pPr>
      <w:tabs>
        <w:tab w:val="center" w:pos="4677"/>
        <w:tab w:val="right" w:pos="9355"/>
      </w:tabs>
    </w:pPr>
  </w:style>
  <w:style w:type="character" w:customStyle="1" w:styleId="af2">
    <w:name w:val="Нижний колонтитул Знак"/>
    <w:basedOn w:val="a0"/>
    <w:link w:val="af1"/>
    <w:uiPriority w:val="99"/>
    <w:rsid w:val="00F6063A"/>
    <w:rPr>
      <w:rFonts w:ascii="Times New Roman" w:eastAsia="Times New Roman" w:hAnsi="Times New Roman" w:cs="Times New Roman"/>
      <w:sz w:val="20"/>
      <w:szCs w:val="20"/>
      <w:lang w:eastAsia="ru-RU"/>
    </w:rPr>
  </w:style>
  <w:style w:type="paragraph" w:styleId="af3">
    <w:name w:val="Balloon Text"/>
    <w:basedOn w:val="a"/>
    <w:link w:val="af4"/>
    <w:uiPriority w:val="99"/>
    <w:semiHidden/>
    <w:unhideWhenUsed/>
    <w:rsid w:val="00F6063A"/>
    <w:rPr>
      <w:rFonts w:ascii="Tahoma" w:hAnsi="Tahoma"/>
      <w:sz w:val="16"/>
      <w:szCs w:val="16"/>
    </w:rPr>
  </w:style>
  <w:style w:type="character" w:customStyle="1" w:styleId="af4">
    <w:name w:val="Текст выноски Знак"/>
    <w:basedOn w:val="a0"/>
    <w:link w:val="af3"/>
    <w:uiPriority w:val="99"/>
    <w:semiHidden/>
    <w:rsid w:val="00F6063A"/>
    <w:rPr>
      <w:rFonts w:ascii="Tahoma" w:eastAsia="Times New Roman" w:hAnsi="Tahoma" w:cs="Times New Roman"/>
      <w:sz w:val="16"/>
      <w:szCs w:val="16"/>
      <w:lang w:eastAsia="ru-RU"/>
    </w:rPr>
  </w:style>
  <w:style w:type="paragraph" w:customStyle="1" w:styleId="ConsPlusNonformat">
    <w:name w:val="ConsPlusNonformat"/>
    <w:uiPriority w:val="99"/>
    <w:rsid w:val="00F606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link w:val="20"/>
    <w:locked/>
    <w:rsid w:val="00F6063A"/>
    <w:rPr>
      <w:rFonts w:ascii="Times New Roman" w:eastAsia="Times New Roman" w:hAnsi="Times New Roman"/>
      <w:b/>
      <w:bCs/>
      <w:spacing w:val="11"/>
      <w:shd w:val="clear" w:color="auto" w:fill="FFFFFF"/>
    </w:rPr>
  </w:style>
  <w:style w:type="paragraph" w:customStyle="1" w:styleId="20">
    <w:name w:val="Основной текст (2)"/>
    <w:basedOn w:val="a"/>
    <w:link w:val="2"/>
    <w:rsid w:val="00F6063A"/>
    <w:pPr>
      <w:shd w:val="clear" w:color="auto" w:fill="FFFFFF"/>
      <w:autoSpaceDE/>
      <w:autoSpaceDN/>
      <w:adjustRightInd/>
      <w:spacing w:line="317" w:lineRule="exact"/>
      <w:ind w:hanging="1700"/>
      <w:jc w:val="center"/>
    </w:pPr>
    <w:rPr>
      <w:rFonts w:cstheme="minorBidi"/>
      <w:b/>
      <w:bCs/>
      <w:spacing w:val="11"/>
      <w:sz w:val="22"/>
      <w:szCs w:val="22"/>
      <w:lang w:eastAsia="en-US"/>
    </w:rPr>
  </w:style>
  <w:style w:type="paragraph" w:customStyle="1" w:styleId="11">
    <w:name w:val="Без интервала1"/>
    <w:qFormat/>
    <w:rsid w:val="00F6063A"/>
    <w:pPr>
      <w:spacing w:after="0" w:line="240" w:lineRule="auto"/>
    </w:pPr>
    <w:rPr>
      <w:rFonts w:ascii="Calibri" w:eastAsia="Times New Roman" w:hAnsi="Calibri" w:cs="Times New Roman"/>
    </w:rPr>
  </w:style>
  <w:style w:type="paragraph" w:customStyle="1" w:styleId="Default">
    <w:name w:val="Default"/>
    <w:rsid w:val="00F6063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1">
    <w:name w:val="Обычный2"/>
    <w:rsid w:val="00F6063A"/>
    <w:pPr>
      <w:spacing w:after="0" w:line="240" w:lineRule="auto"/>
      <w:contextualSpacing/>
    </w:pPr>
    <w:rPr>
      <w:rFonts w:ascii="Times New Roman" w:eastAsia="Times New Roman" w:hAnsi="Times New Roman" w:cs="Times New Roman"/>
      <w:color w:val="000000"/>
      <w:sz w:val="24"/>
      <w:szCs w:val="24"/>
      <w:lang w:eastAsia="ru-RU"/>
    </w:rPr>
  </w:style>
  <w:style w:type="character" w:customStyle="1" w:styleId="af5">
    <w:name w:val="Основной текст с отступом Знак"/>
    <w:link w:val="af6"/>
    <w:semiHidden/>
    <w:rsid w:val="00F6063A"/>
    <w:rPr>
      <w:rFonts w:ascii="Arial" w:eastAsia="Times New Roman" w:hAnsi="Arial"/>
    </w:rPr>
  </w:style>
  <w:style w:type="paragraph" w:styleId="af6">
    <w:name w:val="Body Text Indent"/>
    <w:basedOn w:val="a"/>
    <w:link w:val="af5"/>
    <w:semiHidden/>
    <w:unhideWhenUsed/>
    <w:rsid w:val="00F6063A"/>
    <w:pPr>
      <w:spacing w:after="120"/>
      <w:ind w:left="283"/>
    </w:pPr>
    <w:rPr>
      <w:rFonts w:ascii="Arial" w:hAnsi="Arial" w:cstheme="minorBidi"/>
      <w:sz w:val="22"/>
      <w:szCs w:val="22"/>
    </w:rPr>
  </w:style>
  <w:style w:type="character" w:customStyle="1" w:styleId="12">
    <w:name w:val="Основной текст с отступом Знак1"/>
    <w:basedOn w:val="a0"/>
    <w:uiPriority w:val="99"/>
    <w:semiHidden/>
    <w:rsid w:val="00F6063A"/>
    <w:rPr>
      <w:rFonts w:ascii="Times New Roman" w:eastAsia="Times New Roman" w:hAnsi="Times New Roman" w:cs="Times New Roman"/>
      <w:sz w:val="20"/>
      <w:szCs w:val="20"/>
      <w:lang w:eastAsia="ru-RU"/>
    </w:rPr>
  </w:style>
  <w:style w:type="paragraph" w:styleId="22">
    <w:name w:val="Body Text Indent 2"/>
    <w:basedOn w:val="a"/>
    <w:link w:val="23"/>
    <w:uiPriority w:val="99"/>
    <w:unhideWhenUsed/>
    <w:rsid w:val="00F6063A"/>
    <w:pPr>
      <w:spacing w:after="120" w:line="480" w:lineRule="auto"/>
      <w:ind w:left="283"/>
    </w:pPr>
  </w:style>
  <w:style w:type="character" w:customStyle="1" w:styleId="23">
    <w:name w:val="Основной текст с отступом 2 Знак"/>
    <w:basedOn w:val="a0"/>
    <w:link w:val="22"/>
    <w:uiPriority w:val="99"/>
    <w:rsid w:val="00F6063A"/>
    <w:rPr>
      <w:rFonts w:ascii="Times New Roman" w:eastAsia="Times New Roman" w:hAnsi="Times New Roman" w:cs="Times New Roman"/>
      <w:sz w:val="20"/>
      <w:szCs w:val="20"/>
    </w:rPr>
  </w:style>
  <w:style w:type="character" w:customStyle="1" w:styleId="105pt0pt">
    <w:name w:val="Основной текст + 10;5 pt;Полужирный;Интервал 0 pt"/>
    <w:rsid w:val="00F6063A"/>
    <w:rPr>
      <w:rFonts w:ascii="Times New Roman" w:eastAsia="Times New Roman" w:hAnsi="Times New Roman" w:cs="Times New Roman"/>
      <w:b/>
      <w:bCs/>
      <w:color w:val="000000"/>
      <w:spacing w:val="-5"/>
      <w:w w:val="100"/>
      <w:position w:val="0"/>
      <w:sz w:val="21"/>
      <w:szCs w:val="21"/>
      <w:shd w:val="clear" w:color="auto" w:fill="FFFFFF"/>
      <w:lang w:val="ru-RU"/>
    </w:rPr>
  </w:style>
  <w:style w:type="paragraph" w:customStyle="1" w:styleId="p5">
    <w:name w:val="p5"/>
    <w:basedOn w:val="a"/>
    <w:rsid w:val="00F6063A"/>
    <w:pPr>
      <w:widowControl/>
      <w:autoSpaceDE/>
      <w:autoSpaceDN/>
      <w:adjustRightInd/>
      <w:spacing w:before="100" w:beforeAutospacing="1" w:after="100" w:afterAutospacing="1"/>
    </w:pPr>
    <w:rPr>
      <w:sz w:val="24"/>
      <w:szCs w:val="24"/>
    </w:rPr>
  </w:style>
  <w:style w:type="paragraph" w:customStyle="1" w:styleId="c0">
    <w:name w:val="c0"/>
    <w:basedOn w:val="a"/>
    <w:rsid w:val="00F6063A"/>
    <w:pPr>
      <w:widowControl/>
      <w:autoSpaceDE/>
      <w:autoSpaceDN/>
      <w:adjustRightInd/>
      <w:spacing w:before="100" w:beforeAutospacing="1" w:after="100" w:afterAutospacing="1"/>
    </w:pPr>
    <w:rPr>
      <w:sz w:val="24"/>
      <w:szCs w:val="24"/>
    </w:rPr>
  </w:style>
  <w:style w:type="paragraph" w:customStyle="1" w:styleId="Pa17">
    <w:name w:val="Pa17"/>
    <w:basedOn w:val="a"/>
    <w:next w:val="a"/>
    <w:uiPriority w:val="99"/>
    <w:rsid w:val="00F6063A"/>
    <w:pPr>
      <w:widowControl/>
      <w:spacing w:line="241" w:lineRule="atLeast"/>
    </w:pPr>
    <w:rPr>
      <w:rFonts w:ascii="Cambria" w:hAnsi="Cambria"/>
      <w:sz w:val="24"/>
      <w:szCs w:val="24"/>
    </w:rPr>
  </w:style>
  <w:style w:type="paragraph" w:customStyle="1" w:styleId="6">
    <w:name w:val="Основной текст6"/>
    <w:basedOn w:val="a"/>
    <w:rsid w:val="00F6063A"/>
    <w:pPr>
      <w:shd w:val="clear" w:color="auto" w:fill="FFFFFF"/>
      <w:autoSpaceDE/>
      <w:autoSpaceDN/>
      <w:adjustRightInd/>
      <w:spacing w:before="240" w:line="317" w:lineRule="exact"/>
      <w:ind w:hanging="640"/>
      <w:jc w:val="both"/>
    </w:pPr>
    <w:rPr>
      <w:spacing w:val="10"/>
      <w:sz w:val="23"/>
      <w:szCs w:val="23"/>
    </w:rPr>
  </w:style>
  <w:style w:type="character" w:styleId="af7">
    <w:name w:val="Emphasis"/>
    <w:qFormat/>
    <w:rsid w:val="00F6063A"/>
    <w:rPr>
      <w:i/>
      <w:iCs/>
    </w:rPr>
  </w:style>
  <w:style w:type="paragraph" w:customStyle="1" w:styleId="24">
    <w:name w:val="Без интервала2"/>
    <w:uiPriority w:val="99"/>
    <w:rsid w:val="00F6063A"/>
    <w:pPr>
      <w:spacing w:after="0" w:line="240" w:lineRule="auto"/>
    </w:pPr>
    <w:rPr>
      <w:rFonts w:ascii="Calibri" w:eastAsia="Times New Roman" w:hAnsi="Calibri" w:cs="Times New Roman"/>
    </w:rPr>
  </w:style>
  <w:style w:type="paragraph" w:customStyle="1" w:styleId="af8">
    <w:name w:val="ОСНОВНОЙ"/>
    <w:basedOn w:val="a"/>
    <w:uiPriority w:val="99"/>
    <w:rsid w:val="00F6063A"/>
    <w:pPr>
      <w:widowControl/>
      <w:autoSpaceDE/>
      <w:autoSpaceDN/>
      <w:adjustRightInd/>
      <w:spacing w:line="312" w:lineRule="auto"/>
      <w:ind w:firstLine="720"/>
      <w:jc w:val="both"/>
    </w:pPr>
    <w:rPr>
      <w:sz w:val="28"/>
    </w:rPr>
  </w:style>
  <w:style w:type="character" w:customStyle="1" w:styleId="FontStyle26">
    <w:name w:val="Font Style26"/>
    <w:rsid w:val="00F6063A"/>
    <w:rPr>
      <w:rFonts w:ascii="Times New Roman" w:hAnsi="Times New Roman" w:cs="Times New Roman" w:hint="default"/>
      <w:b/>
      <w:bCs/>
      <w:color w:val="000000"/>
      <w:sz w:val="26"/>
      <w:szCs w:val="26"/>
    </w:rPr>
  </w:style>
  <w:style w:type="paragraph" w:customStyle="1" w:styleId="Style5">
    <w:name w:val="Style5"/>
    <w:basedOn w:val="a"/>
    <w:rsid w:val="00F6063A"/>
    <w:rPr>
      <w:sz w:val="24"/>
      <w:szCs w:val="24"/>
    </w:rPr>
  </w:style>
  <w:style w:type="character" w:customStyle="1" w:styleId="60">
    <w:name w:val="Основной текст (6) + Полужирный"/>
    <w:aliases w:val="Интервал 0 pt,Основной текст (3) + Не полужирный"/>
    <w:rsid w:val="00F6063A"/>
    <w:rPr>
      <w:rFonts w:ascii="Times New Roman" w:eastAsia="Times New Roman" w:hAnsi="Times New Roman" w:cs="Times New Roman" w:hint="default"/>
      <w:b/>
      <w:bCs/>
      <w:i w:val="0"/>
      <w:iCs w:val="0"/>
      <w:smallCaps w:val="0"/>
      <w:strike w:val="0"/>
      <w:dstrike w:val="0"/>
      <w:color w:val="000000"/>
      <w:spacing w:val="-1"/>
      <w:w w:val="100"/>
      <w:position w:val="0"/>
      <w:sz w:val="24"/>
      <w:szCs w:val="24"/>
      <w:u w:val="none"/>
      <w:effect w:val="none"/>
      <w:lang w:val="ru-RU"/>
    </w:rPr>
  </w:style>
  <w:style w:type="table" w:styleId="af9">
    <w:name w:val="Table Grid"/>
    <w:basedOn w:val="a1"/>
    <w:uiPriority w:val="59"/>
    <w:rsid w:val="00F606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8">
    <w:name w:val="Font Style198"/>
    <w:uiPriority w:val="99"/>
    <w:rsid w:val="00F6063A"/>
    <w:rPr>
      <w:rFonts w:ascii="Arial" w:hAnsi="Arial" w:cs="Arial" w:hint="default"/>
      <w:sz w:val="14"/>
      <w:szCs w:val="14"/>
    </w:rPr>
  </w:style>
  <w:style w:type="character" w:customStyle="1" w:styleId="Arial105pt0pt">
    <w:name w:val="Основной текст + Arial;10;5 pt;Курсив;Интервал 0 pt"/>
    <w:rsid w:val="00F6063A"/>
    <w:rPr>
      <w:rFonts w:ascii="Arial" w:eastAsia="Arial" w:hAnsi="Arial" w:cs="Arial"/>
      <w:i/>
      <w:iCs/>
      <w:color w:val="000000"/>
      <w:spacing w:val="7"/>
      <w:w w:val="100"/>
      <w:position w:val="0"/>
      <w:sz w:val="21"/>
      <w:szCs w:val="21"/>
      <w:shd w:val="clear" w:color="auto" w:fill="FFFFFF"/>
      <w:lang w:val="ru-RU"/>
    </w:rPr>
  </w:style>
  <w:style w:type="character" w:customStyle="1" w:styleId="0pt">
    <w:name w:val="Основной текст + Курсив;Интервал 0 pt"/>
    <w:rsid w:val="00F6063A"/>
    <w:rPr>
      <w:rFonts w:ascii="Times New Roman" w:eastAsia="Times New Roman" w:hAnsi="Times New Roman" w:cs="Times New Roman"/>
      <w:i/>
      <w:iCs/>
      <w:color w:val="000000"/>
      <w:spacing w:val="-18"/>
      <w:w w:val="100"/>
      <w:position w:val="0"/>
      <w:sz w:val="23"/>
      <w:szCs w:val="23"/>
      <w:shd w:val="clear" w:color="auto" w:fill="FFFFFF"/>
      <w:lang w:val="ru-RU"/>
    </w:rPr>
  </w:style>
  <w:style w:type="paragraph" w:customStyle="1" w:styleId="4">
    <w:name w:val="Основной текст4"/>
    <w:basedOn w:val="a"/>
    <w:rsid w:val="00F6063A"/>
    <w:pPr>
      <w:shd w:val="clear" w:color="auto" w:fill="FFFFFF"/>
      <w:autoSpaceDE/>
      <w:autoSpaceDN/>
      <w:adjustRightInd/>
      <w:spacing w:line="298" w:lineRule="exact"/>
    </w:pPr>
    <w:rPr>
      <w:spacing w:val="4"/>
      <w:sz w:val="23"/>
      <w:szCs w:val="23"/>
      <w:lang w:eastAsia="en-US"/>
    </w:rPr>
  </w:style>
  <w:style w:type="character" w:customStyle="1" w:styleId="0pt0">
    <w:name w:val="Основной текст + Полужирный;Интервал 0 pt"/>
    <w:rsid w:val="00F6063A"/>
    <w:rPr>
      <w:rFonts w:ascii="Times New Roman" w:eastAsia="Times New Roman" w:hAnsi="Times New Roman" w:cs="Times New Roman"/>
      <w:b/>
      <w:bCs/>
      <w:color w:val="000000"/>
      <w:spacing w:val="7"/>
      <w:w w:val="100"/>
      <w:position w:val="0"/>
      <w:sz w:val="23"/>
      <w:szCs w:val="23"/>
      <w:shd w:val="clear" w:color="auto" w:fill="FFFFFF"/>
    </w:rPr>
  </w:style>
  <w:style w:type="character" w:customStyle="1" w:styleId="145pt0pt80">
    <w:name w:val="Основной текст + 14;5 pt;Интервал 0 pt;Масштаб 80%"/>
    <w:rsid w:val="00F6063A"/>
    <w:rPr>
      <w:rFonts w:ascii="Times New Roman" w:eastAsia="Times New Roman" w:hAnsi="Times New Roman" w:cs="Times New Roman"/>
      <w:color w:val="000000"/>
      <w:spacing w:val="3"/>
      <w:w w:val="80"/>
      <w:position w:val="0"/>
      <w:sz w:val="29"/>
      <w:szCs w:val="29"/>
      <w:shd w:val="clear" w:color="auto" w:fill="FFFFFF"/>
      <w:lang w:val="ru-RU"/>
    </w:rPr>
  </w:style>
  <w:style w:type="paragraph" w:customStyle="1" w:styleId="afa">
    <w:name w:val="a"/>
    <w:basedOn w:val="a"/>
    <w:rsid w:val="00F6063A"/>
    <w:pPr>
      <w:widowControl/>
      <w:autoSpaceDE/>
      <w:autoSpaceDN/>
      <w:adjustRightInd/>
      <w:spacing w:before="100" w:beforeAutospacing="1" w:after="100" w:afterAutospacing="1"/>
    </w:pPr>
    <w:rPr>
      <w:rFonts w:ascii="Verdana" w:eastAsia="Arial Unicode MS" w:hAnsi="Verdana" w:cs="Arial Unicode MS"/>
      <w:color w:val="4E4E4E"/>
      <w:sz w:val="21"/>
      <w:szCs w:val="21"/>
    </w:rPr>
  </w:style>
  <w:style w:type="character" w:customStyle="1" w:styleId="30">
    <w:name w:val="Заголовок 3 Знак"/>
    <w:basedOn w:val="a0"/>
    <w:link w:val="3"/>
    <w:uiPriority w:val="9"/>
    <w:rsid w:val="00C0329F"/>
    <w:rPr>
      <w:rFonts w:asciiTheme="majorHAnsi" w:eastAsiaTheme="majorEastAsia" w:hAnsiTheme="majorHAnsi" w:cstheme="majorBidi"/>
      <w:b/>
      <w:bCs/>
      <w:color w:val="4F81BD" w:themeColor="accent1"/>
      <w:sz w:val="28"/>
    </w:rPr>
  </w:style>
  <w:style w:type="paragraph" w:styleId="32">
    <w:name w:val="Body Text 3"/>
    <w:basedOn w:val="a"/>
    <w:link w:val="33"/>
    <w:uiPriority w:val="99"/>
    <w:semiHidden/>
    <w:unhideWhenUsed/>
    <w:rsid w:val="008623EE"/>
    <w:pPr>
      <w:spacing w:after="120"/>
    </w:pPr>
    <w:rPr>
      <w:sz w:val="16"/>
      <w:szCs w:val="16"/>
    </w:rPr>
  </w:style>
  <w:style w:type="character" w:customStyle="1" w:styleId="33">
    <w:name w:val="Основной текст 3 Знак"/>
    <w:basedOn w:val="a0"/>
    <w:link w:val="32"/>
    <w:uiPriority w:val="99"/>
    <w:semiHidden/>
    <w:rsid w:val="008623EE"/>
    <w:rPr>
      <w:rFonts w:ascii="Times New Roman" w:eastAsia="Times New Roman" w:hAnsi="Times New Roman" w:cs="Times New Roman"/>
      <w:sz w:val="16"/>
      <w:szCs w:val="16"/>
      <w:lang w:eastAsia="ru-RU"/>
    </w:rPr>
  </w:style>
  <w:style w:type="table" w:customStyle="1" w:styleId="14">
    <w:name w:val="Сетка таблицы1"/>
    <w:basedOn w:val="a1"/>
    <w:next w:val="af9"/>
    <w:uiPriority w:val="39"/>
    <w:rsid w:val="00871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link w:val="a9"/>
    <w:uiPriority w:val="34"/>
    <w:locked/>
    <w:rsid w:val="00205A0E"/>
    <w:rPr>
      <w:rFonts w:ascii="Times New Roman" w:eastAsia="Times New Roman" w:hAnsi="Times New Roman" w:cs="Times New Roman"/>
    </w:rPr>
  </w:style>
  <w:style w:type="character" w:customStyle="1" w:styleId="Bodytext2">
    <w:name w:val="Body text (2)"/>
    <w:basedOn w:val="a0"/>
    <w:rsid w:val="005C412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styleId="afb">
    <w:name w:val="Hyperlink"/>
    <w:uiPriority w:val="99"/>
    <w:unhideWhenUsed/>
    <w:rsid w:val="00900B88"/>
    <w:rPr>
      <w:color w:val="0000FF"/>
      <w:u w:val="single"/>
    </w:rPr>
  </w:style>
  <w:style w:type="character" w:customStyle="1" w:styleId="e-reads">
    <w:name w:val="e-reads"/>
    <w:basedOn w:val="a0"/>
    <w:rsid w:val="00BD60D9"/>
  </w:style>
  <w:style w:type="character" w:customStyle="1" w:styleId="ed-title">
    <w:name w:val="ed-title"/>
    <w:basedOn w:val="a0"/>
    <w:rsid w:val="00BD60D9"/>
  </w:style>
  <w:style w:type="character" w:customStyle="1" w:styleId="ed-value">
    <w:name w:val="ed-value"/>
    <w:basedOn w:val="a0"/>
    <w:rsid w:val="00BD60D9"/>
  </w:style>
  <w:style w:type="character" w:customStyle="1" w:styleId="ed-sep">
    <w:name w:val="ed-sep"/>
    <w:basedOn w:val="a0"/>
    <w:rsid w:val="00BD60D9"/>
  </w:style>
  <w:style w:type="character" w:customStyle="1" w:styleId="e-author">
    <w:name w:val="e-author"/>
    <w:basedOn w:val="a0"/>
    <w:rsid w:val="00BD60D9"/>
  </w:style>
  <w:style w:type="character" w:customStyle="1" w:styleId="e-rating">
    <w:name w:val="e-rating"/>
    <w:basedOn w:val="a0"/>
    <w:rsid w:val="00BD60D9"/>
  </w:style>
  <w:style w:type="paragraph" w:styleId="25">
    <w:name w:val="Body Text 2"/>
    <w:basedOn w:val="a"/>
    <w:link w:val="26"/>
    <w:uiPriority w:val="99"/>
    <w:semiHidden/>
    <w:unhideWhenUsed/>
    <w:rsid w:val="005B439F"/>
    <w:pPr>
      <w:spacing w:after="120" w:line="480" w:lineRule="auto"/>
    </w:pPr>
  </w:style>
  <w:style w:type="character" w:customStyle="1" w:styleId="26">
    <w:name w:val="Основной текст 2 Знак"/>
    <w:basedOn w:val="a0"/>
    <w:link w:val="25"/>
    <w:uiPriority w:val="99"/>
    <w:semiHidden/>
    <w:rsid w:val="005B439F"/>
    <w:rPr>
      <w:rFonts w:ascii="Times New Roman" w:eastAsia="Times New Roman" w:hAnsi="Times New Roman" w:cs="Times New Roman"/>
      <w:sz w:val="20"/>
      <w:szCs w:val="20"/>
      <w:lang w:eastAsia="ru-RU"/>
    </w:rPr>
  </w:style>
  <w:style w:type="paragraph" w:customStyle="1" w:styleId="27">
    <w:name w:val="Основной текст2"/>
    <w:basedOn w:val="a"/>
    <w:rsid w:val="00B83A6F"/>
    <w:pPr>
      <w:shd w:val="clear" w:color="auto" w:fill="FFFFFF"/>
      <w:autoSpaceDE/>
      <w:autoSpaceDN/>
      <w:adjustRightInd/>
      <w:spacing w:before="540" w:line="324" w:lineRule="exact"/>
      <w:jc w:val="both"/>
    </w:pPr>
    <w:rPr>
      <w:sz w:val="26"/>
      <w:szCs w:val="26"/>
      <w:lang w:eastAsia="en-US"/>
    </w:rPr>
  </w:style>
  <w:style w:type="character" w:customStyle="1" w:styleId="28">
    <w:name w:val="Заголовок №2_"/>
    <w:basedOn w:val="a0"/>
    <w:link w:val="29"/>
    <w:locked/>
    <w:rsid w:val="00B83A6F"/>
    <w:rPr>
      <w:rFonts w:ascii="Times New Roman" w:eastAsia="Times New Roman" w:hAnsi="Times New Roman" w:cs="Times New Roman"/>
      <w:b/>
      <w:bCs/>
      <w:sz w:val="26"/>
      <w:szCs w:val="26"/>
      <w:shd w:val="clear" w:color="auto" w:fill="FFFFFF"/>
    </w:rPr>
  </w:style>
  <w:style w:type="paragraph" w:customStyle="1" w:styleId="29">
    <w:name w:val="Заголовок №2"/>
    <w:basedOn w:val="a"/>
    <w:link w:val="28"/>
    <w:rsid w:val="00B83A6F"/>
    <w:pPr>
      <w:shd w:val="clear" w:color="auto" w:fill="FFFFFF"/>
      <w:autoSpaceDE/>
      <w:autoSpaceDN/>
      <w:adjustRightInd/>
      <w:spacing w:line="322" w:lineRule="exact"/>
      <w:jc w:val="both"/>
      <w:outlineLvl w:val="1"/>
    </w:pPr>
    <w:rPr>
      <w:b/>
      <w:bCs/>
      <w:sz w:val="26"/>
      <w:szCs w:val="26"/>
      <w:lang w:eastAsia="en-US"/>
    </w:rPr>
  </w:style>
  <w:style w:type="character" w:customStyle="1" w:styleId="34">
    <w:name w:val="Основной текст (3)_"/>
    <w:basedOn w:val="a0"/>
    <w:link w:val="35"/>
    <w:locked/>
    <w:rsid w:val="00B83A6F"/>
    <w:rPr>
      <w:rFonts w:ascii="Times New Roman" w:eastAsia="Times New Roman" w:hAnsi="Times New Roman" w:cs="Times New Roman"/>
      <w:b/>
      <w:bCs/>
      <w:spacing w:val="1"/>
      <w:sz w:val="26"/>
      <w:szCs w:val="26"/>
      <w:shd w:val="clear" w:color="auto" w:fill="FFFFFF"/>
    </w:rPr>
  </w:style>
  <w:style w:type="paragraph" w:customStyle="1" w:styleId="35">
    <w:name w:val="Основной текст (3)"/>
    <w:basedOn w:val="a"/>
    <w:link w:val="34"/>
    <w:rsid w:val="00B83A6F"/>
    <w:pPr>
      <w:shd w:val="clear" w:color="auto" w:fill="FFFFFF"/>
      <w:autoSpaceDE/>
      <w:autoSpaceDN/>
      <w:adjustRightInd/>
      <w:spacing w:line="322" w:lineRule="exact"/>
    </w:pPr>
    <w:rPr>
      <w:b/>
      <w:bCs/>
      <w:spacing w:val="1"/>
      <w:sz w:val="26"/>
      <w:szCs w:val="26"/>
      <w:lang w:eastAsia="en-US"/>
    </w:rPr>
  </w:style>
  <w:style w:type="character" w:customStyle="1" w:styleId="120">
    <w:name w:val="Заголовок №1 (2)_"/>
    <w:basedOn w:val="a0"/>
    <w:link w:val="121"/>
    <w:locked/>
    <w:rsid w:val="00B83A6F"/>
    <w:rPr>
      <w:rFonts w:ascii="Times New Roman" w:eastAsia="Times New Roman" w:hAnsi="Times New Roman" w:cs="Times New Roman"/>
      <w:sz w:val="26"/>
      <w:szCs w:val="26"/>
      <w:shd w:val="clear" w:color="auto" w:fill="FFFFFF"/>
    </w:rPr>
  </w:style>
  <w:style w:type="paragraph" w:customStyle="1" w:styleId="121">
    <w:name w:val="Заголовок №1 (2)"/>
    <w:basedOn w:val="a"/>
    <w:link w:val="120"/>
    <w:rsid w:val="00B83A6F"/>
    <w:pPr>
      <w:shd w:val="clear" w:color="auto" w:fill="FFFFFF"/>
      <w:autoSpaceDE/>
      <w:autoSpaceDN/>
      <w:adjustRightInd/>
      <w:spacing w:line="324" w:lineRule="exact"/>
      <w:jc w:val="both"/>
      <w:outlineLvl w:val="0"/>
    </w:pPr>
    <w:rPr>
      <w:sz w:val="26"/>
      <w:szCs w:val="26"/>
      <w:lang w:eastAsia="en-US"/>
    </w:rPr>
  </w:style>
  <w:style w:type="character" w:customStyle="1" w:styleId="afc">
    <w:name w:val="Основной текст + Полужирный"/>
    <w:basedOn w:val="a3"/>
    <w:rsid w:val="00B83A6F"/>
    <w:rPr>
      <w:rFonts w:ascii="Times New Roman" w:eastAsia="Times New Roman" w:hAnsi="Times New Roman" w:cs="Times New Roman"/>
      <w:b/>
      <w:bCs/>
      <w:i/>
      <w:iCs/>
      <w:color w:val="000000"/>
      <w:spacing w:val="-4"/>
      <w:w w:val="100"/>
      <w:position w:val="0"/>
      <w:sz w:val="26"/>
      <w:szCs w:val="26"/>
      <w:shd w:val="clear" w:color="auto" w:fill="FFFFFF"/>
      <w:lang w:val="ru-RU"/>
    </w:rPr>
  </w:style>
  <w:style w:type="character" w:customStyle="1" w:styleId="30pt">
    <w:name w:val="Основной текст (3) + Интервал 0 pt"/>
    <w:basedOn w:val="34"/>
    <w:rsid w:val="00B83A6F"/>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0pt1">
    <w:name w:val="Основной текст + Интервал 0 pt"/>
    <w:basedOn w:val="a3"/>
    <w:rsid w:val="00B83A6F"/>
    <w:rPr>
      <w:rFonts w:ascii="Times New Roman" w:eastAsia="Times New Roman" w:hAnsi="Times New Roman" w:cs="Times New Roman"/>
      <w:color w:val="000000"/>
      <w:spacing w:val="-4"/>
      <w:w w:val="100"/>
      <w:position w:val="0"/>
      <w:sz w:val="26"/>
      <w:szCs w:val="26"/>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3285">
      <w:bodyDiv w:val="1"/>
      <w:marLeft w:val="0"/>
      <w:marRight w:val="0"/>
      <w:marTop w:val="0"/>
      <w:marBottom w:val="0"/>
      <w:divBdr>
        <w:top w:val="none" w:sz="0" w:space="0" w:color="auto"/>
        <w:left w:val="none" w:sz="0" w:space="0" w:color="auto"/>
        <w:bottom w:val="none" w:sz="0" w:space="0" w:color="auto"/>
        <w:right w:val="none" w:sz="0" w:space="0" w:color="auto"/>
      </w:divBdr>
    </w:div>
    <w:div w:id="134300291">
      <w:bodyDiv w:val="1"/>
      <w:marLeft w:val="0"/>
      <w:marRight w:val="0"/>
      <w:marTop w:val="0"/>
      <w:marBottom w:val="0"/>
      <w:divBdr>
        <w:top w:val="none" w:sz="0" w:space="0" w:color="auto"/>
        <w:left w:val="none" w:sz="0" w:space="0" w:color="auto"/>
        <w:bottom w:val="none" w:sz="0" w:space="0" w:color="auto"/>
        <w:right w:val="none" w:sz="0" w:space="0" w:color="auto"/>
      </w:divBdr>
    </w:div>
    <w:div w:id="627245477">
      <w:bodyDiv w:val="1"/>
      <w:marLeft w:val="0"/>
      <w:marRight w:val="0"/>
      <w:marTop w:val="0"/>
      <w:marBottom w:val="0"/>
      <w:divBdr>
        <w:top w:val="none" w:sz="0" w:space="0" w:color="auto"/>
        <w:left w:val="none" w:sz="0" w:space="0" w:color="auto"/>
        <w:bottom w:val="none" w:sz="0" w:space="0" w:color="auto"/>
        <w:right w:val="none" w:sz="0" w:space="0" w:color="auto"/>
      </w:divBdr>
    </w:div>
    <w:div w:id="767386909">
      <w:bodyDiv w:val="1"/>
      <w:marLeft w:val="0"/>
      <w:marRight w:val="0"/>
      <w:marTop w:val="0"/>
      <w:marBottom w:val="0"/>
      <w:divBdr>
        <w:top w:val="none" w:sz="0" w:space="0" w:color="auto"/>
        <w:left w:val="none" w:sz="0" w:space="0" w:color="auto"/>
        <w:bottom w:val="none" w:sz="0" w:space="0" w:color="auto"/>
        <w:right w:val="none" w:sz="0" w:space="0" w:color="auto"/>
      </w:divBdr>
    </w:div>
    <w:div w:id="943267059">
      <w:bodyDiv w:val="1"/>
      <w:marLeft w:val="0"/>
      <w:marRight w:val="0"/>
      <w:marTop w:val="0"/>
      <w:marBottom w:val="0"/>
      <w:divBdr>
        <w:top w:val="none" w:sz="0" w:space="0" w:color="auto"/>
        <w:left w:val="none" w:sz="0" w:space="0" w:color="auto"/>
        <w:bottom w:val="none" w:sz="0" w:space="0" w:color="auto"/>
        <w:right w:val="none" w:sz="0" w:space="0" w:color="auto"/>
      </w:divBdr>
    </w:div>
    <w:div w:id="1098914483">
      <w:bodyDiv w:val="1"/>
      <w:marLeft w:val="0"/>
      <w:marRight w:val="0"/>
      <w:marTop w:val="0"/>
      <w:marBottom w:val="0"/>
      <w:divBdr>
        <w:top w:val="none" w:sz="0" w:space="0" w:color="auto"/>
        <w:left w:val="none" w:sz="0" w:space="0" w:color="auto"/>
        <w:bottom w:val="none" w:sz="0" w:space="0" w:color="auto"/>
        <w:right w:val="none" w:sz="0" w:space="0" w:color="auto"/>
      </w:divBdr>
    </w:div>
    <w:div w:id="1163660528">
      <w:bodyDiv w:val="1"/>
      <w:marLeft w:val="0"/>
      <w:marRight w:val="0"/>
      <w:marTop w:val="0"/>
      <w:marBottom w:val="0"/>
      <w:divBdr>
        <w:top w:val="none" w:sz="0" w:space="0" w:color="auto"/>
        <w:left w:val="none" w:sz="0" w:space="0" w:color="auto"/>
        <w:bottom w:val="none" w:sz="0" w:space="0" w:color="auto"/>
        <w:right w:val="none" w:sz="0" w:space="0" w:color="auto"/>
      </w:divBdr>
    </w:div>
    <w:div w:id="1237861935">
      <w:bodyDiv w:val="1"/>
      <w:marLeft w:val="0"/>
      <w:marRight w:val="0"/>
      <w:marTop w:val="0"/>
      <w:marBottom w:val="0"/>
      <w:divBdr>
        <w:top w:val="none" w:sz="0" w:space="0" w:color="auto"/>
        <w:left w:val="none" w:sz="0" w:space="0" w:color="auto"/>
        <w:bottom w:val="none" w:sz="0" w:space="0" w:color="auto"/>
        <w:right w:val="none" w:sz="0" w:space="0" w:color="auto"/>
      </w:divBdr>
    </w:div>
    <w:div w:id="1251739398">
      <w:bodyDiv w:val="1"/>
      <w:marLeft w:val="0"/>
      <w:marRight w:val="0"/>
      <w:marTop w:val="0"/>
      <w:marBottom w:val="0"/>
      <w:divBdr>
        <w:top w:val="none" w:sz="0" w:space="0" w:color="auto"/>
        <w:left w:val="none" w:sz="0" w:space="0" w:color="auto"/>
        <w:bottom w:val="none" w:sz="0" w:space="0" w:color="auto"/>
        <w:right w:val="none" w:sz="0" w:space="0" w:color="auto"/>
      </w:divBdr>
    </w:div>
    <w:div w:id="1378702927">
      <w:bodyDiv w:val="1"/>
      <w:marLeft w:val="0"/>
      <w:marRight w:val="0"/>
      <w:marTop w:val="0"/>
      <w:marBottom w:val="0"/>
      <w:divBdr>
        <w:top w:val="none" w:sz="0" w:space="0" w:color="auto"/>
        <w:left w:val="none" w:sz="0" w:space="0" w:color="auto"/>
        <w:bottom w:val="none" w:sz="0" w:space="0" w:color="auto"/>
        <w:right w:val="none" w:sz="0" w:space="0" w:color="auto"/>
      </w:divBdr>
    </w:div>
    <w:div w:id="1617952902">
      <w:bodyDiv w:val="1"/>
      <w:marLeft w:val="0"/>
      <w:marRight w:val="0"/>
      <w:marTop w:val="0"/>
      <w:marBottom w:val="0"/>
      <w:divBdr>
        <w:top w:val="none" w:sz="0" w:space="0" w:color="auto"/>
        <w:left w:val="none" w:sz="0" w:space="0" w:color="auto"/>
        <w:bottom w:val="none" w:sz="0" w:space="0" w:color="auto"/>
        <w:right w:val="none" w:sz="0" w:space="0" w:color="auto"/>
      </w:divBdr>
      <w:divsChild>
        <w:div w:id="1734692061">
          <w:marLeft w:val="0"/>
          <w:marRight w:val="0"/>
          <w:marTop w:val="0"/>
          <w:marBottom w:val="0"/>
          <w:divBdr>
            <w:top w:val="none" w:sz="0" w:space="0" w:color="auto"/>
            <w:left w:val="none" w:sz="0" w:space="0" w:color="auto"/>
            <w:bottom w:val="none" w:sz="0" w:space="0" w:color="auto"/>
            <w:right w:val="none" w:sz="0" w:space="0" w:color="auto"/>
          </w:divBdr>
        </w:div>
      </w:divsChild>
    </w:div>
    <w:div w:id="1725837193">
      <w:bodyDiv w:val="1"/>
      <w:marLeft w:val="0"/>
      <w:marRight w:val="0"/>
      <w:marTop w:val="0"/>
      <w:marBottom w:val="0"/>
      <w:divBdr>
        <w:top w:val="none" w:sz="0" w:space="0" w:color="auto"/>
        <w:left w:val="none" w:sz="0" w:space="0" w:color="auto"/>
        <w:bottom w:val="none" w:sz="0" w:space="0" w:color="auto"/>
        <w:right w:val="none" w:sz="0" w:space="0" w:color="auto"/>
      </w:divBdr>
    </w:div>
    <w:div w:id="189873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92F76-5B20-4C52-8A62-97991E5F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47</Pages>
  <Words>19658</Words>
  <Characters>112051</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Анатольевна</dc:creator>
  <cp:keywords/>
  <dc:description/>
  <cp:lastModifiedBy>Ольга Васильевна</cp:lastModifiedBy>
  <cp:revision>57</cp:revision>
  <cp:lastPrinted>2020-02-10T07:58:00Z</cp:lastPrinted>
  <dcterms:created xsi:type="dcterms:W3CDTF">2021-01-18T12:32:00Z</dcterms:created>
  <dcterms:modified xsi:type="dcterms:W3CDTF">2021-01-28T06:54:00Z</dcterms:modified>
</cp:coreProperties>
</file>